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56D06" w14:textId="77777777" w:rsidR="002E7B5D" w:rsidRPr="002E7B5D" w:rsidRDefault="002E7B5D" w:rsidP="002E7B5D">
      <w:pPr>
        <w:spacing w:after="160" w:line="276" w:lineRule="auto"/>
        <w:jc w:val="center"/>
        <w:rPr>
          <w:rFonts w:ascii="Kalinga" w:hAnsi="Kalinga" w:cs="Kalinga"/>
          <w:b/>
          <w:sz w:val="36"/>
          <w:szCs w:val="36"/>
        </w:rPr>
      </w:pPr>
      <w:r w:rsidRPr="002E7B5D">
        <w:rPr>
          <w:rFonts w:ascii="Kalinga" w:hAnsi="Kalinga" w:cs="Kalinga"/>
          <w:b/>
          <w:sz w:val="36"/>
          <w:szCs w:val="36"/>
        </w:rPr>
        <w:t>‘</w:t>
      </w:r>
      <w:r w:rsidRPr="002E7B5D">
        <w:rPr>
          <w:rFonts w:ascii="Kalinga" w:hAnsi="Kalinga" w:cs="Kalinga"/>
          <w:b/>
          <w:i/>
          <w:iCs/>
          <w:sz w:val="36"/>
          <w:szCs w:val="36"/>
        </w:rPr>
        <w:t>Tribute to the Fallen, 1914-1920:  Men of Alnwick, Amble, Rothbury &amp; Wooler districts</w:t>
      </w:r>
      <w:r w:rsidRPr="002E7B5D">
        <w:rPr>
          <w:rFonts w:ascii="Kalinga" w:hAnsi="Kalinga" w:cs="Kalinga"/>
          <w:b/>
          <w:sz w:val="36"/>
          <w:szCs w:val="36"/>
        </w:rPr>
        <w:t>’</w:t>
      </w:r>
    </w:p>
    <w:p w14:paraId="1086D11B" w14:textId="05517995" w:rsidR="00526D4D" w:rsidRPr="002E7B5D" w:rsidRDefault="00526D4D" w:rsidP="00526D4D">
      <w:pPr>
        <w:pStyle w:val="NoSpacing"/>
        <w:spacing w:line="276" w:lineRule="auto"/>
        <w:jc w:val="center"/>
        <w:rPr>
          <w:rFonts w:ascii="Kalinga" w:hAnsi="Kalinga" w:cs="Kalinga"/>
          <w:b/>
          <w:sz w:val="36"/>
          <w:szCs w:val="36"/>
        </w:rPr>
      </w:pPr>
      <w:r w:rsidRPr="002E7B5D">
        <w:rPr>
          <w:rFonts w:ascii="Kalinga" w:hAnsi="Kalinga" w:cs="Kalinga"/>
          <w:b/>
          <w:sz w:val="36"/>
          <w:szCs w:val="36"/>
        </w:rPr>
        <w:t>A concise overview of the First World War</w:t>
      </w:r>
      <w:r w:rsidR="002E7B5D" w:rsidRPr="002E7B5D">
        <w:rPr>
          <w:rFonts w:ascii="Kalinga" w:hAnsi="Kalinga" w:cs="Kalinga"/>
          <w:b/>
          <w:sz w:val="36"/>
          <w:szCs w:val="36"/>
        </w:rPr>
        <w:t xml:space="preserve"> (</w:t>
      </w:r>
      <w:r w:rsidR="002E7B5D" w:rsidRPr="002E7B5D">
        <w:rPr>
          <w:rFonts w:ascii="Kalinga" w:hAnsi="Kalinga" w:cs="Kalinga"/>
          <w:b/>
          <w:i/>
          <w:iCs/>
          <w:sz w:val="36"/>
          <w:szCs w:val="36"/>
        </w:rPr>
        <w:t>strictly from a</w:t>
      </w:r>
      <w:r w:rsidRPr="002E7B5D">
        <w:rPr>
          <w:rFonts w:ascii="Kalinga" w:hAnsi="Kalinga" w:cs="Kalinga"/>
          <w:b/>
          <w:i/>
          <w:iCs/>
          <w:sz w:val="36"/>
          <w:szCs w:val="36"/>
        </w:rPr>
        <w:t xml:space="preserve"> British perspective</w:t>
      </w:r>
      <w:r w:rsidR="002E7B5D" w:rsidRPr="002E7B5D">
        <w:rPr>
          <w:rFonts w:ascii="Kalinga" w:hAnsi="Kalinga" w:cs="Kalinga"/>
          <w:b/>
          <w:sz w:val="36"/>
          <w:szCs w:val="36"/>
        </w:rPr>
        <w:t>)</w:t>
      </w:r>
    </w:p>
    <w:p w14:paraId="1F10A46B" w14:textId="7E52103D" w:rsidR="00526D4D" w:rsidRPr="002E7B5D" w:rsidRDefault="00526D4D" w:rsidP="00526D4D">
      <w:pPr>
        <w:pStyle w:val="NoSpacing"/>
        <w:spacing w:line="276" w:lineRule="auto"/>
        <w:jc w:val="both"/>
        <w:rPr>
          <w:rFonts w:ascii="Kalinga" w:hAnsi="Kalinga" w:cs="Kalinga"/>
          <w:i/>
          <w:sz w:val="21"/>
          <w:szCs w:val="21"/>
        </w:rPr>
      </w:pPr>
      <w:r w:rsidRPr="002E7B5D">
        <w:rPr>
          <w:rFonts w:ascii="Kalinga" w:hAnsi="Kalinga" w:cs="Kalinga"/>
          <w:i/>
          <w:sz w:val="21"/>
          <w:szCs w:val="21"/>
        </w:rPr>
        <w:t xml:space="preserve">Summary; Belligerents; Pre-First World War Army reforms </w:t>
      </w:r>
      <w:r w:rsidR="002E7B5D">
        <w:rPr>
          <w:rFonts w:ascii="Kalinga" w:hAnsi="Kalinga" w:cs="Kalinga"/>
          <w:i/>
          <w:sz w:val="21"/>
          <w:szCs w:val="21"/>
        </w:rPr>
        <w:t>&amp;</w:t>
      </w:r>
      <w:r w:rsidRPr="002E7B5D">
        <w:rPr>
          <w:rFonts w:ascii="Kalinga" w:hAnsi="Kalinga" w:cs="Kalinga"/>
          <w:i/>
          <w:sz w:val="21"/>
          <w:szCs w:val="21"/>
        </w:rPr>
        <w:t xml:space="preserve"> preparations; Army organisation; Origins of the First World War; Britain’s intended strategy; Irish affairs; Britain in 1914; The spark that lit the touch paper; War aims; 1914; Mobilising the Armed Forces; Mobilising </w:t>
      </w:r>
      <w:r w:rsidR="002E7B5D">
        <w:rPr>
          <w:rFonts w:ascii="Kalinga" w:hAnsi="Kalinga" w:cs="Kalinga"/>
          <w:i/>
          <w:sz w:val="21"/>
          <w:szCs w:val="21"/>
        </w:rPr>
        <w:t>&amp;</w:t>
      </w:r>
      <w:r w:rsidRPr="002E7B5D">
        <w:rPr>
          <w:rFonts w:ascii="Kalinga" w:hAnsi="Kalinga" w:cs="Kalinga"/>
          <w:i/>
          <w:sz w:val="21"/>
          <w:szCs w:val="21"/>
        </w:rPr>
        <w:t xml:space="preserve"> managing the economy; Support from the Empire; Propaganda; Conduct of the war; 1915; A very different form of warfare; Life in the trenches; 1916; 1917; War weariness; The importance of the United States of America (USA) to the Allied victory; Army Training; Evolution of </w:t>
      </w:r>
      <w:r w:rsidRPr="002E7B5D">
        <w:rPr>
          <w:rFonts w:ascii="Kalinga" w:hAnsi="Kalinga" w:cs="Kalinga"/>
          <w:bCs/>
          <w:i/>
          <w:sz w:val="21"/>
          <w:szCs w:val="21"/>
        </w:rPr>
        <w:t>British Expeditionary Force (BEF)</w:t>
      </w:r>
      <w:r w:rsidRPr="002E7B5D">
        <w:rPr>
          <w:rFonts w:ascii="Kalinga" w:hAnsi="Kalinga" w:cs="Kalinga"/>
          <w:i/>
          <w:sz w:val="21"/>
          <w:szCs w:val="21"/>
        </w:rPr>
        <w:t xml:space="preserve"> tactics; Technological advances; 1918 – German Spring Offensives, 21 March-18 July 1918; Allied ‘Advance to Victory’, 20 July-11 November 1918; Armistice; Versailles Peace Treaty (28 June 1919); Casualties; Influenza pandemic, 1918-1920; Psychological impact of the First World War on British society; Conclusions; Exhortation to those Lost</w:t>
      </w:r>
    </w:p>
    <w:p w14:paraId="5C806BC5" w14:textId="77777777" w:rsidR="00526D4D" w:rsidRPr="002E7B5D" w:rsidRDefault="00526D4D" w:rsidP="00526D4D">
      <w:pPr>
        <w:pStyle w:val="NoSpacing"/>
        <w:spacing w:line="276" w:lineRule="auto"/>
        <w:jc w:val="both"/>
        <w:rPr>
          <w:rFonts w:ascii="Kalinga" w:hAnsi="Kalinga" w:cs="Kalinga"/>
          <w:i/>
          <w:sz w:val="21"/>
          <w:szCs w:val="21"/>
        </w:rPr>
      </w:pPr>
    </w:p>
    <w:p w14:paraId="45B348AC"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Summary</w:t>
      </w:r>
    </w:p>
    <w:p w14:paraId="09F7BBBD" w14:textId="77777777" w:rsidR="00526D4D" w:rsidRPr="002E7B5D" w:rsidRDefault="00526D4D" w:rsidP="00526D4D">
      <w:pPr>
        <w:pStyle w:val="NoSpacing"/>
        <w:spacing w:line="276" w:lineRule="auto"/>
        <w:jc w:val="both"/>
        <w:rPr>
          <w:rFonts w:ascii="Kalinga" w:hAnsi="Kalinga" w:cs="Kalinga"/>
          <w:sz w:val="21"/>
          <w:szCs w:val="21"/>
        </w:rPr>
      </w:pPr>
    </w:p>
    <w:p w14:paraId="7FE9FF8C" w14:textId="348508CC"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The vehemence, debate </w:t>
      </w:r>
      <w:r w:rsidR="002E7B5D">
        <w:rPr>
          <w:rFonts w:ascii="Kalinga" w:hAnsi="Kalinga" w:cs="Kalinga"/>
          <w:bCs/>
          <w:sz w:val="21"/>
          <w:szCs w:val="21"/>
        </w:rPr>
        <w:t>&amp;</w:t>
      </w:r>
      <w:r w:rsidRPr="002E7B5D">
        <w:rPr>
          <w:rFonts w:ascii="Kalinga" w:hAnsi="Kalinga" w:cs="Kalinga"/>
          <w:bCs/>
          <w:sz w:val="21"/>
          <w:szCs w:val="21"/>
        </w:rPr>
        <w:t xml:space="preserve"> argument continuing to surround the </w:t>
      </w:r>
      <w:r w:rsidRPr="002E7B5D">
        <w:rPr>
          <w:rFonts w:ascii="Kalinga" w:hAnsi="Kalinga" w:cs="Kalinga"/>
          <w:sz w:val="21"/>
          <w:szCs w:val="21"/>
        </w:rPr>
        <w:t>First World War</w:t>
      </w:r>
      <w:r w:rsidRPr="002E7B5D">
        <w:rPr>
          <w:rFonts w:ascii="Kalinga" w:hAnsi="Kalinga" w:cs="Kalinga"/>
          <w:bCs/>
          <w:sz w:val="21"/>
          <w:szCs w:val="21"/>
        </w:rPr>
        <w:t xml:space="preserve"> is clear evidence of just what a momentous event it was in shaping the twentieth century, with lasting effects on international, national, local </w:t>
      </w:r>
      <w:r w:rsidR="002E7B5D">
        <w:rPr>
          <w:rFonts w:ascii="Kalinga" w:hAnsi="Kalinga" w:cs="Kalinga"/>
          <w:bCs/>
          <w:sz w:val="21"/>
          <w:szCs w:val="21"/>
        </w:rPr>
        <w:t>&amp;</w:t>
      </w:r>
      <w:r w:rsidRPr="002E7B5D">
        <w:rPr>
          <w:rFonts w:ascii="Kalinga" w:hAnsi="Kalinga" w:cs="Kalinga"/>
          <w:bCs/>
          <w:sz w:val="21"/>
          <w:szCs w:val="21"/>
        </w:rPr>
        <w:t xml:space="preserve"> personal levels;</w:t>
      </w:r>
    </w:p>
    <w:p w14:paraId="4EFD9F69" w14:textId="5562B7E6"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In 1914 Britain, arguably there was no real expectation of, or desire for war, </w:t>
      </w:r>
      <w:r w:rsidR="002E7B5D">
        <w:rPr>
          <w:rFonts w:ascii="Kalinga" w:hAnsi="Kalinga" w:cs="Kalinga"/>
          <w:bCs/>
          <w:sz w:val="21"/>
          <w:szCs w:val="21"/>
        </w:rPr>
        <w:t>&amp;</w:t>
      </w:r>
      <w:r w:rsidRPr="002E7B5D">
        <w:rPr>
          <w:rFonts w:ascii="Kalinga" w:hAnsi="Kalinga" w:cs="Kalinga"/>
          <w:bCs/>
          <w:sz w:val="21"/>
          <w:szCs w:val="21"/>
        </w:rPr>
        <w:t xml:space="preserve"> only limited preparations had been made for it;</w:t>
      </w:r>
    </w:p>
    <w:p w14:paraId="72D95B3B"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At the outset, the British Army was simply too small to influence events;</w:t>
      </w:r>
    </w:p>
    <w:p w14:paraId="178DC957" w14:textId="782DF67F"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British hopes that the French </w:t>
      </w:r>
      <w:r w:rsidR="002E7B5D">
        <w:rPr>
          <w:rFonts w:ascii="Kalinga" w:hAnsi="Kalinga" w:cs="Kalinga"/>
          <w:bCs/>
          <w:sz w:val="21"/>
          <w:szCs w:val="21"/>
        </w:rPr>
        <w:t>&amp;</w:t>
      </w:r>
      <w:r w:rsidRPr="002E7B5D">
        <w:rPr>
          <w:rFonts w:ascii="Kalinga" w:hAnsi="Kalinga" w:cs="Kalinga"/>
          <w:bCs/>
          <w:sz w:val="21"/>
          <w:szCs w:val="21"/>
        </w:rPr>
        <w:t xml:space="preserve"> Russian armies would cope with the Central Powers in the land war were soon dashed;</w:t>
      </w:r>
    </w:p>
    <w:p w14:paraId="3571DF74"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Britain was quickly pressured to take more of the burden on the Western Front;</w:t>
      </w:r>
    </w:p>
    <w:p w14:paraId="6C963E9A"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The BEF was often forced into premature offensives before it was ready, either to display continued commitment to the Entente Alliance or to relieve the pressures under which Britain’s Allies then found themselves, notwithstanding which it was often fulfilling an important role in the war;</w:t>
      </w:r>
    </w:p>
    <w:p w14:paraId="5AEC9580" w14:textId="77777777" w:rsidR="00526D4D" w:rsidRPr="002E7B5D" w:rsidRDefault="00526D4D" w:rsidP="00526D4D">
      <w:pPr>
        <w:pStyle w:val="NoSpacing"/>
        <w:numPr>
          <w:ilvl w:val="0"/>
          <w:numId w:val="2"/>
        </w:numPr>
        <w:spacing w:line="276" w:lineRule="auto"/>
        <w:jc w:val="both"/>
        <w:rPr>
          <w:rFonts w:ascii="Kalinga" w:hAnsi="Kalinga" w:cs="Kalinga"/>
          <w:sz w:val="21"/>
          <w:szCs w:val="21"/>
        </w:rPr>
      </w:pPr>
      <w:r w:rsidRPr="002E7B5D">
        <w:rPr>
          <w:rFonts w:ascii="Kalinga" w:hAnsi="Kalinga" w:cs="Kalinga"/>
          <w:bCs/>
          <w:sz w:val="21"/>
          <w:szCs w:val="21"/>
        </w:rPr>
        <w:t>A common complaint against many British commanders is that, too often, they continued offensives beyond their natural closure although, perhaps, this can be attributed, in part, to the technological problems arising from ineffective battlefield communications;</w:t>
      </w:r>
    </w:p>
    <w:p w14:paraId="41303D92" w14:textId="08C6CA34" w:rsidR="00526D4D" w:rsidRPr="002E7B5D" w:rsidRDefault="00526D4D" w:rsidP="00526D4D">
      <w:pPr>
        <w:pStyle w:val="NoSpacing"/>
        <w:numPr>
          <w:ilvl w:val="0"/>
          <w:numId w:val="2"/>
        </w:numPr>
        <w:spacing w:line="276" w:lineRule="auto"/>
        <w:jc w:val="both"/>
        <w:rPr>
          <w:rFonts w:ascii="Kalinga" w:hAnsi="Kalinga" w:cs="Kalinga"/>
          <w:sz w:val="21"/>
          <w:szCs w:val="21"/>
        </w:rPr>
      </w:pPr>
      <w:r w:rsidRPr="002E7B5D">
        <w:rPr>
          <w:rFonts w:ascii="Kalinga" w:hAnsi="Kalinga" w:cs="Kalinga"/>
          <w:bCs/>
          <w:sz w:val="21"/>
          <w:szCs w:val="21"/>
        </w:rPr>
        <w:lastRenderedPageBreak/>
        <w:t xml:space="preserve">Such technological problems cannot be over-emphasised – decisions about stopping offensives are easy to criticise with hindsight, harder to determine in context </w:t>
      </w:r>
      <w:r w:rsidR="002E7B5D">
        <w:rPr>
          <w:rFonts w:ascii="Kalinga" w:hAnsi="Kalinga" w:cs="Kalinga"/>
          <w:bCs/>
          <w:sz w:val="21"/>
          <w:szCs w:val="21"/>
        </w:rPr>
        <w:t>&amp;</w:t>
      </w:r>
      <w:r w:rsidRPr="002E7B5D">
        <w:rPr>
          <w:rFonts w:ascii="Kalinga" w:hAnsi="Kalinga" w:cs="Kalinga"/>
          <w:bCs/>
          <w:sz w:val="21"/>
          <w:szCs w:val="21"/>
        </w:rPr>
        <w:t xml:space="preserve"> in contact; </w:t>
      </w:r>
    </w:p>
    <w:p w14:paraId="72B6DD5B" w14:textId="5C1509B0"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Generally, the Germans held the high ground </w:t>
      </w:r>
      <w:r w:rsidR="002E7B5D">
        <w:rPr>
          <w:rFonts w:ascii="Kalinga" w:hAnsi="Kalinga" w:cs="Kalinga"/>
          <w:bCs/>
          <w:sz w:val="21"/>
          <w:szCs w:val="21"/>
        </w:rPr>
        <w:t>&amp;</w:t>
      </w:r>
      <w:r w:rsidRPr="002E7B5D">
        <w:rPr>
          <w:rFonts w:ascii="Kalinga" w:hAnsi="Kalinga" w:cs="Kalinga"/>
          <w:bCs/>
          <w:sz w:val="21"/>
          <w:szCs w:val="21"/>
        </w:rPr>
        <w:t>, after the Second Battles of Ypres (</w:t>
      </w:r>
      <w:r w:rsidRPr="002E7B5D">
        <w:rPr>
          <w:rFonts w:ascii="Kalinga" w:hAnsi="Kalinga" w:cs="Kalinga"/>
          <w:bCs/>
          <w:i/>
          <w:sz w:val="21"/>
          <w:szCs w:val="21"/>
        </w:rPr>
        <w:t>22 April-25 May 1915</w:t>
      </w:r>
      <w:r w:rsidRPr="002E7B5D">
        <w:rPr>
          <w:rFonts w:ascii="Kalinga" w:hAnsi="Kalinga" w:cs="Kalinga"/>
          <w:bCs/>
          <w:sz w:val="21"/>
          <w:szCs w:val="21"/>
        </w:rPr>
        <w:t>), they remained on the defensive in strongly fortified, deep positions, until early 1918;</w:t>
      </w:r>
    </w:p>
    <w:p w14:paraId="6C56EBA9"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Although the Western Front, rightly, dominated the British effort on land, Britain also had to deploy significant land forces in many other theatres, such as Gallipoli, Mesopotamia, Salonika, Palestine, Egypt, East Africa, as well as having to garrison her Empire;</w:t>
      </w:r>
    </w:p>
    <w:p w14:paraId="5D9B991F" w14:textId="6D56FA59"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This led to internal conflicts </w:t>
      </w:r>
      <w:r w:rsidR="002E7B5D">
        <w:rPr>
          <w:rFonts w:ascii="Kalinga" w:hAnsi="Kalinga" w:cs="Kalinga"/>
          <w:bCs/>
          <w:sz w:val="21"/>
          <w:szCs w:val="21"/>
        </w:rPr>
        <w:t>&amp;</w:t>
      </w:r>
      <w:r w:rsidRPr="002E7B5D">
        <w:rPr>
          <w:rFonts w:ascii="Kalinga" w:hAnsi="Kalinga" w:cs="Kalinga"/>
          <w:bCs/>
          <w:sz w:val="21"/>
          <w:szCs w:val="21"/>
        </w:rPr>
        <w:t xml:space="preserve"> dissension, generally between politicians </w:t>
      </w:r>
      <w:r w:rsidR="002E7B5D">
        <w:rPr>
          <w:rFonts w:ascii="Kalinga" w:hAnsi="Kalinga" w:cs="Kalinga"/>
          <w:bCs/>
          <w:sz w:val="21"/>
          <w:szCs w:val="21"/>
        </w:rPr>
        <w:t>&amp;</w:t>
      </w:r>
      <w:r w:rsidRPr="002E7B5D">
        <w:rPr>
          <w:rFonts w:ascii="Kalinga" w:hAnsi="Kalinga" w:cs="Kalinga"/>
          <w:bCs/>
          <w:sz w:val="21"/>
          <w:szCs w:val="21"/>
        </w:rPr>
        <w:t xml:space="preserve"> military commanders, with many of the former, in order to lessen the horrendous manpower losses in France </w:t>
      </w:r>
      <w:r w:rsidR="002E7B5D">
        <w:rPr>
          <w:rFonts w:ascii="Kalinga" w:hAnsi="Kalinga" w:cs="Kalinga"/>
          <w:bCs/>
          <w:sz w:val="21"/>
          <w:szCs w:val="21"/>
        </w:rPr>
        <w:t>&amp;</w:t>
      </w:r>
      <w:r w:rsidRPr="002E7B5D">
        <w:rPr>
          <w:rFonts w:ascii="Kalinga" w:hAnsi="Kalinga" w:cs="Kalinga"/>
          <w:bCs/>
          <w:sz w:val="21"/>
          <w:szCs w:val="21"/>
        </w:rPr>
        <w:t xml:space="preserve"> Flanders, soon favouring offensives against the perceived under-belly of the Central Powers while most military commanders recognised that the main enemy (</w:t>
      </w:r>
      <w:r w:rsidRPr="002E7B5D">
        <w:rPr>
          <w:rFonts w:ascii="Kalinga" w:hAnsi="Kalinga" w:cs="Kalinga"/>
          <w:bCs/>
          <w:i/>
          <w:sz w:val="21"/>
          <w:szCs w:val="21"/>
        </w:rPr>
        <w:t>Germany</w:t>
      </w:r>
      <w:r w:rsidRPr="002E7B5D">
        <w:rPr>
          <w:rFonts w:ascii="Kalinga" w:hAnsi="Kalinga" w:cs="Kalinga"/>
          <w:bCs/>
          <w:sz w:val="21"/>
          <w:szCs w:val="21"/>
        </w:rPr>
        <w:t>) could / would only be comprehensively defeated on the Western Front;</w:t>
      </w:r>
    </w:p>
    <w:p w14:paraId="354E154D"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The enormous human cost of the conflict precluded Britain’s policymakers contemplating an early end to fighting which did not see the Allies as victors on the battlefield.  To do so would have alienated a public left to wonder what all the sacrifices had been for, with a consequent risk of revolution;</w:t>
      </w:r>
    </w:p>
    <w:p w14:paraId="0F93F90D"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The German retreat in 1918 never became a rout, but a defeat it was for the German Army albeit the Allied advance was achieved only at significant cost in casualties;</w:t>
      </w:r>
    </w:p>
    <w:p w14:paraId="3AC6258A"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Britain failed to achieve her principal war aim, the elimination of German militarism, as the Second World War less than a generation later amply testifies;</w:t>
      </w:r>
    </w:p>
    <w:p w14:paraId="5E9AF35A" w14:textId="6753208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Belgium </w:t>
      </w:r>
      <w:r w:rsidR="002E7B5D">
        <w:rPr>
          <w:rFonts w:ascii="Kalinga" w:hAnsi="Kalinga" w:cs="Kalinga"/>
          <w:bCs/>
          <w:sz w:val="21"/>
          <w:szCs w:val="21"/>
        </w:rPr>
        <w:t>&amp;</w:t>
      </w:r>
      <w:r w:rsidRPr="002E7B5D">
        <w:rPr>
          <w:rFonts w:ascii="Kalinga" w:hAnsi="Kalinga" w:cs="Kalinga"/>
          <w:bCs/>
          <w:sz w:val="21"/>
          <w:szCs w:val="21"/>
        </w:rPr>
        <w:t xml:space="preserve"> Northern France were restored to their pre-war status, but Germany’s inability, </w:t>
      </w:r>
      <w:r w:rsidR="002E7B5D">
        <w:rPr>
          <w:rFonts w:ascii="Kalinga" w:hAnsi="Kalinga" w:cs="Kalinga"/>
          <w:bCs/>
          <w:sz w:val="21"/>
          <w:szCs w:val="21"/>
        </w:rPr>
        <w:t>&amp;</w:t>
      </w:r>
      <w:r w:rsidRPr="002E7B5D">
        <w:rPr>
          <w:rFonts w:ascii="Kalinga" w:hAnsi="Kalinga" w:cs="Kalinga"/>
          <w:bCs/>
          <w:sz w:val="21"/>
          <w:szCs w:val="21"/>
        </w:rPr>
        <w:t xml:space="preserve"> unwillingness, to meet the cost of reparations was an immediate ongoing seed of discontent, which fostered the rise of National Socialism by the 1930’s;</w:t>
      </w:r>
    </w:p>
    <w:p w14:paraId="7976A3D3" w14:textId="40F7924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The Russian threat (</w:t>
      </w:r>
      <w:r w:rsidRPr="002E7B5D">
        <w:rPr>
          <w:rFonts w:ascii="Kalinga" w:hAnsi="Kalinga" w:cs="Kalinga"/>
          <w:bCs/>
          <w:i/>
          <w:sz w:val="21"/>
          <w:szCs w:val="21"/>
        </w:rPr>
        <w:t>to India</w:t>
      </w:r>
      <w:r w:rsidRPr="002E7B5D">
        <w:rPr>
          <w:rFonts w:ascii="Kalinga" w:hAnsi="Kalinga" w:cs="Kalinga"/>
          <w:bCs/>
          <w:sz w:val="21"/>
          <w:szCs w:val="21"/>
        </w:rPr>
        <w:t xml:space="preserve">) was eliminated – the 1917 Bolshevik Revolution ended any lingering imperialist ambitions about India – </w:t>
      </w:r>
      <w:r w:rsidR="002E7B5D">
        <w:rPr>
          <w:rFonts w:ascii="Kalinga" w:hAnsi="Kalinga" w:cs="Kalinga"/>
          <w:bCs/>
          <w:sz w:val="21"/>
          <w:szCs w:val="21"/>
        </w:rPr>
        <w:t>&amp;</w:t>
      </w:r>
      <w:r w:rsidRPr="002E7B5D">
        <w:rPr>
          <w:rFonts w:ascii="Kalinga" w:hAnsi="Kalinga" w:cs="Kalinga"/>
          <w:bCs/>
          <w:sz w:val="21"/>
          <w:szCs w:val="21"/>
        </w:rPr>
        <w:t xml:space="preserve"> France too was exhausted by the war, so that she no longer posed a serious threat to the post-war British Empire;</w:t>
      </w:r>
    </w:p>
    <w:p w14:paraId="5777D794" w14:textId="275E586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Eventually, Britain eliminated the German threat to her naval supremacy, but this was a pyrrhic victory as, shortly after the war ended, at the 1922 Washington Naval Conference, she accepted parity with the United States fleet, </w:t>
      </w:r>
      <w:r w:rsidR="002E7B5D">
        <w:rPr>
          <w:rFonts w:ascii="Kalinga" w:hAnsi="Kalinga" w:cs="Kalinga"/>
          <w:bCs/>
          <w:sz w:val="21"/>
          <w:szCs w:val="21"/>
        </w:rPr>
        <w:t>&amp;</w:t>
      </w:r>
      <w:r w:rsidRPr="002E7B5D">
        <w:rPr>
          <w:rFonts w:ascii="Kalinga" w:hAnsi="Kalinga" w:cs="Kalinga"/>
          <w:bCs/>
          <w:sz w:val="21"/>
          <w:szCs w:val="21"/>
        </w:rPr>
        <w:t xml:space="preserve"> a Japanese fleet at least equal to the pre-war German navy, which could dominate the Western Pacific rim;</w:t>
      </w:r>
    </w:p>
    <w:p w14:paraId="2B962168"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Apart from the enormous human cost of the war, Britain sacrificed her long-term economic power base to the cause of defeating the Central Powers (</w:t>
      </w:r>
      <w:r w:rsidRPr="002E7B5D">
        <w:rPr>
          <w:rFonts w:ascii="Kalinga" w:hAnsi="Kalinga" w:cs="Kalinga"/>
          <w:bCs/>
          <w:i/>
          <w:sz w:val="21"/>
          <w:szCs w:val="21"/>
        </w:rPr>
        <w:t>a process which the Second World War completed!</w:t>
      </w:r>
      <w:r w:rsidRPr="002E7B5D">
        <w:rPr>
          <w:rFonts w:ascii="Kalinga" w:hAnsi="Kalinga" w:cs="Kalinga"/>
          <w:bCs/>
          <w:sz w:val="21"/>
          <w:szCs w:val="21"/>
        </w:rPr>
        <w:t>);</w:t>
      </w:r>
    </w:p>
    <w:p w14:paraId="398C680D"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lastRenderedPageBreak/>
        <w:t xml:space="preserve">Perhaps, the </w:t>
      </w:r>
      <w:r w:rsidRPr="002E7B5D">
        <w:rPr>
          <w:rFonts w:ascii="Kalinga" w:hAnsi="Kalinga" w:cs="Kalinga"/>
          <w:sz w:val="21"/>
          <w:szCs w:val="21"/>
        </w:rPr>
        <w:t>First World War</w:t>
      </w:r>
      <w:r w:rsidRPr="002E7B5D">
        <w:rPr>
          <w:rFonts w:ascii="Kalinga" w:hAnsi="Kalinga" w:cs="Kalinga"/>
          <w:bCs/>
          <w:sz w:val="21"/>
          <w:szCs w:val="21"/>
        </w:rPr>
        <w:t>’s greatest significance was the exhaustion of Britain’s wealth, so allowing the USA to become the world’s pre-eminent economic power;</w:t>
      </w:r>
    </w:p>
    <w:p w14:paraId="5A808952"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On a wider footing, the First World War also enabled the rise of communism;</w:t>
      </w:r>
    </w:p>
    <w:p w14:paraId="1020FD63" w14:textId="63A1F7EF"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Nevertheless, Britain achieved some of her original aims, </w:t>
      </w:r>
      <w:r w:rsidR="002E7B5D">
        <w:rPr>
          <w:rFonts w:ascii="Kalinga" w:hAnsi="Kalinga" w:cs="Kalinga"/>
          <w:bCs/>
          <w:sz w:val="21"/>
          <w:szCs w:val="21"/>
        </w:rPr>
        <w:t>&amp;</w:t>
      </w:r>
      <w:r w:rsidRPr="002E7B5D">
        <w:rPr>
          <w:rFonts w:ascii="Kalinga" w:hAnsi="Kalinga" w:cs="Kalinga"/>
          <w:bCs/>
          <w:sz w:val="21"/>
          <w:szCs w:val="21"/>
        </w:rPr>
        <w:t xml:space="preserve"> in doing so she acquired certain new territorial possessions,</w:t>
      </w:r>
      <w:r w:rsidRPr="002E7B5D">
        <w:rPr>
          <w:rStyle w:val="FootnoteReference"/>
          <w:rFonts w:ascii="Kalinga" w:hAnsi="Kalinga" w:cs="Kalinga"/>
          <w:bCs/>
          <w:sz w:val="21"/>
          <w:szCs w:val="21"/>
        </w:rPr>
        <w:footnoteReference w:id="1"/>
      </w:r>
      <w:r w:rsidRPr="002E7B5D">
        <w:rPr>
          <w:rFonts w:ascii="Kalinga" w:hAnsi="Kalinga" w:cs="Kalinga"/>
          <w:bCs/>
          <w:sz w:val="21"/>
          <w:szCs w:val="21"/>
        </w:rPr>
        <w:t xml:space="preserve"> as well as considerable prestige as a world power, albeit this was not fully exploited </w:t>
      </w:r>
      <w:r w:rsidR="002E7B5D">
        <w:rPr>
          <w:rFonts w:ascii="Kalinga" w:hAnsi="Kalinga" w:cs="Kalinga"/>
          <w:bCs/>
          <w:sz w:val="21"/>
          <w:szCs w:val="21"/>
        </w:rPr>
        <w:t>&amp;</w:t>
      </w:r>
      <w:r w:rsidRPr="002E7B5D">
        <w:rPr>
          <w:rFonts w:ascii="Kalinga" w:hAnsi="Kalinga" w:cs="Kalinga"/>
          <w:bCs/>
          <w:sz w:val="21"/>
          <w:szCs w:val="21"/>
        </w:rPr>
        <w:t xml:space="preserve"> much of it had been lost by the time of the Second World War;</w:t>
      </w:r>
    </w:p>
    <w:p w14:paraId="5CA57656" w14:textId="4DC96315"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Throughout, Britain was an important member of an Alliance of powers.  However, unlike Germany’s situation within the Central Powers axis, at no stage could she dominate the Alliance </w:t>
      </w:r>
      <w:r w:rsidR="002E7B5D">
        <w:rPr>
          <w:rFonts w:ascii="Kalinga" w:hAnsi="Kalinga" w:cs="Kalinga"/>
          <w:bCs/>
          <w:sz w:val="21"/>
          <w:szCs w:val="21"/>
        </w:rPr>
        <w:t>&amp;</w:t>
      </w:r>
      <w:r w:rsidRPr="002E7B5D">
        <w:rPr>
          <w:rFonts w:ascii="Kalinga" w:hAnsi="Kalinga" w:cs="Kalinga"/>
          <w:bCs/>
          <w:sz w:val="21"/>
          <w:szCs w:val="21"/>
        </w:rPr>
        <w:t xml:space="preserve"> impose her will on her partners;</w:t>
      </w:r>
    </w:p>
    <w:p w14:paraId="52B9A3FF" w14:textId="77777777"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Until late 1916, Britain was happy to be subservient to French military strategy;</w:t>
      </w:r>
    </w:p>
    <w:p w14:paraId="36D556E9" w14:textId="46D14D3C"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The burden of the war effort accepted by the French </w:t>
      </w:r>
      <w:r w:rsidR="002E7B5D">
        <w:rPr>
          <w:rFonts w:ascii="Kalinga" w:hAnsi="Kalinga" w:cs="Kalinga"/>
          <w:bCs/>
          <w:sz w:val="21"/>
          <w:szCs w:val="21"/>
        </w:rPr>
        <w:t>&amp;</w:t>
      </w:r>
      <w:r w:rsidRPr="002E7B5D">
        <w:rPr>
          <w:rFonts w:ascii="Kalinga" w:hAnsi="Kalinga" w:cs="Kalinga"/>
          <w:bCs/>
          <w:sz w:val="21"/>
          <w:szCs w:val="21"/>
        </w:rPr>
        <w:t xml:space="preserve"> Russians, </w:t>
      </w:r>
      <w:r w:rsidR="002E7B5D">
        <w:rPr>
          <w:rFonts w:ascii="Kalinga" w:hAnsi="Kalinga" w:cs="Kalinga"/>
          <w:bCs/>
          <w:sz w:val="21"/>
          <w:szCs w:val="21"/>
        </w:rPr>
        <w:t>&amp;</w:t>
      </w:r>
      <w:r w:rsidRPr="002E7B5D">
        <w:rPr>
          <w:rFonts w:ascii="Kalinga" w:hAnsi="Kalinga" w:cs="Kalinga"/>
          <w:bCs/>
          <w:sz w:val="21"/>
          <w:szCs w:val="21"/>
        </w:rPr>
        <w:t xml:space="preserve">, to an extent, by the Italians </w:t>
      </w:r>
      <w:r w:rsidR="002E7B5D">
        <w:rPr>
          <w:rFonts w:ascii="Kalinga" w:hAnsi="Kalinga" w:cs="Kalinga"/>
          <w:bCs/>
          <w:sz w:val="21"/>
          <w:szCs w:val="21"/>
        </w:rPr>
        <w:t>&amp;</w:t>
      </w:r>
      <w:r w:rsidRPr="002E7B5D">
        <w:rPr>
          <w:rFonts w:ascii="Kalinga" w:hAnsi="Kalinga" w:cs="Kalinga"/>
          <w:bCs/>
          <w:sz w:val="21"/>
          <w:szCs w:val="21"/>
        </w:rPr>
        <w:t xml:space="preserve"> the Americans, cannot be over-estimated.  Saying this, it would be misleading to suggest the efforts of the Entente Alliance were always well co-ordinated, </w:t>
      </w:r>
      <w:r w:rsidR="002E7B5D">
        <w:rPr>
          <w:rFonts w:ascii="Kalinga" w:hAnsi="Kalinga" w:cs="Kalinga"/>
          <w:bCs/>
          <w:sz w:val="21"/>
          <w:szCs w:val="21"/>
        </w:rPr>
        <w:t>&amp;</w:t>
      </w:r>
      <w:r w:rsidRPr="002E7B5D">
        <w:rPr>
          <w:rFonts w:ascii="Kalinga" w:hAnsi="Kalinga" w:cs="Kalinga"/>
          <w:bCs/>
          <w:sz w:val="21"/>
          <w:szCs w:val="21"/>
        </w:rPr>
        <w:t xml:space="preserve"> that Britain always had harmonious relations with her partners;</w:t>
      </w:r>
    </w:p>
    <w:p w14:paraId="31740A5A" w14:textId="39B373B5"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Britain could never have contemplated entering what was, principally, a land war with Germany </w:t>
      </w:r>
      <w:r w:rsidR="002E7B5D">
        <w:rPr>
          <w:rFonts w:ascii="Kalinga" w:hAnsi="Kalinga" w:cs="Kalinga"/>
          <w:bCs/>
          <w:sz w:val="21"/>
          <w:szCs w:val="21"/>
        </w:rPr>
        <w:t>&amp;</w:t>
      </w:r>
      <w:r w:rsidRPr="002E7B5D">
        <w:rPr>
          <w:rFonts w:ascii="Kalinga" w:hAnsi="Kalinga" w:cs="Kalinga"/>
          <w:bCs/>
          <w:sz w:val="21"/>
          <w:szCs w:val="21"/>
        </w:rPr>
        <w:t xml:space="preserve"> her Central Powers partners, </w:t>
      </w:r>
      <w:r w:rsidR="002E7B5D">
        <w:rPr>
          <w:rFonts w:ascii="Kalinga" w:hAnsi="Kalinga" w:cs="Kalinga"/>
          <w:bCs/>
          <w:sz w:val="21"/>
          <w:szCs w:val="21"/>
        </w:rPr>
        <w:t>&amp;</w:t>
      </w:r>
      <w:r w:rsidRPr="002E7B5D">
        <w:rPr>
          <w:rFonts w:ascii="Kalinga" w:hAnsi="Kalinga" w:cs="Kalinga"/>
          <w:bCs/>
          <w:sz w:val="21"/>
          <w:szCs w:val="21"/>
        </w:rPr>
        <w:t xml:space="preserve"> she had no hope of ever defeating them on her own;</w:t>
      </w:r>
    </w:p>
    <w:p w14:paraId="4BBDF324" w14:textId="6AC7BC14" w:rsidR="00526D4D" w:rsidRPr="002E7B5D" w:rsidRDefault="00526D4D" w:rsidP="00526D4D">
      <w:pPr>
        <w:pStyle w:val="NoSpacing"/>
        <w:numPr>
          <w:ilvl w:val="0"/>
          <w:numId w:val="2"/>
        </w:numPr>
        <w:spacing w:line="276" w:lineRule="auto"/>
        <w:jc w:val="both"/>
        <w:rPr>
          <w:rFonts w:ascii="Kalinga" w:hAnsi="Kalinga" w:cs="Kalinga"/>
          <w:sz w:val="21"/>
          <w:szCs w:val="21"/>
        </w:rPr>
      </w:pPr>
      <w:r w:rsidRPr="002E7B5D">
        <w:rPr>
          <w:rFonts w:ascii="Kalinga" w:hAnsi="Kalinga" w:cs="Kalinga"/>
          <w:sz w:val="21"/>
          <w:szCs w:val="21"/>
        </w:rPr>
        <w:t xml:space="preserve">Britain’s wealth was largely exhausted by the First World War.  She loaned £1,465 million to her Allies, </w:t>
      </w:r>
      <w:r w:rsidR="002E7B5D">
        <w:rPr>
          <w:rFonts w:ascii="Kalinga" w:hAnsi="Kalinga" w:cs="Kalinga"/>
          <w:sz w:val="21"/>
          <w:szCs w:val="21"/>
        </w:rPr>
        <w:t>&amp;</w:t>
      </w:r>
      <w:r w:rsidRPr="002E7B5D">
        <w:rPr>
          <w:rFonts w:ascii="Kalinga" w:hAnsi="Kalinga" w:cs="Kalinga"/>
          <w:sz w:val="21"/>
          <w:szCs w:val="21"/>
        </w:rPr>
        <w:t>, in 1922, estimates of Britain’s average daily expenditure on the war (</w:t>
      </w:r>
      <w:r w:rsidRPr="002E7B5D">
        <w:rPr>
          <w:rFonts w:ascii="Kalinga" w:hAnsi="Kalinga" w:cs="Kalinga"/>
          <w:i/>
          <w:sz w:val="21"/>
          <w:szCs w:val="21"/>
        </w:rPr>
        <w:t>for the Army; Royal Navy; Munitions; Shipping; etc</w:t>
      </w:r>
      <w:r w:rsidRPr="002E7B5D">
        <w:rPr>
          <w:rFonts w:ascii="Kalinga" w:hAnsi="Kalinga" w:cs="Kalinga"/>
          <w:sz w:val="21"/>
          <w:szCs w:val="21"/>
        </w:rPr>
        <w:t>) ranged from just under £6 million to just over £7.5 million.  Converting these figures to sensible 2019 values is not straightforward as sources vary significantly, but a factor of fifty times, at least, might not be unreasonable, i.e., today, the average cost of the First World War to Britain would have been about £300-£375 million per day!</w:t>
      </w:r>
      <w:r w:rsidRPr="002E7B5D">
        <w:rPr>
          <w:rStyle w:val="FootnoteReference"/>
          <w:rFonts w:ascii="Kalinga" w:hAnsi="Kalinga" w:cs="Kalinga"/>
          <w:sz w:val="21"/>
          <w:szCs w:val="21"/>
        </w:rPr>
        <w:footnoteReference w:id="2"/>
      </w:r>
      <w:r w:rsidRPr="002E7B5D">
        <w:rPr>
          <w:rFonts w:ascii="Kalinga" w:hAnsi="Kalinga" w:cs="Kalinga"/>
          <w:sz w:val="21"/>
          <w:szCs w:val="21"/>
        </w:rPr>
        <w:t xml:space="preserve">   Taxation will have covered a portion but the majority was funded by borrowing, notably from the USA, national borrowing (</w:t>
      </w:r>
      <w:r w:rsidRPr="002E7B5D">
        <w:rPr>
          <w:rFonts w:ascii="Kalinga" w:hAnsi="Kalinga" w:cs="Kalinga"/>
          <w:i/>
          <w:sz w:val="21"/>
          <w:szCs w:val="21"/>
        </w:rPr>
        <w:t>e.g., in the form of War Bonds</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the sale of overseas assets;</w:t>
      </w:r>
    </w:p>
    <w:p w14:paraId="51257AC1" w14:textId="659B4B20" w:rsidR="00526D4D" w:rsidRPr="002E7B5D" w:rsidRDefault="00526D4D" w:rsidP="00526D4D">
      <w:pPr>
        <w:pStyle w:val="NoSpacing"/>
        <w:numPr>
          <w:ilvl w:val="0"/>
          <w:numId w:val="2"/>
        </w:numPr>
        <w:spacing w:line="276" w:lineRule="auto"/>
        <w:jc w:val="both"/>
        <w:rPr>
          <w:rFonts w:ascii="Kalinga" w:hAnsi="Kalinga" w:cs="Kalinga"/>
          <w:bCs/>
          <w:sz w:val="21"/>
          <w:szCs w:val="21"/>
        </w:rPr>
      </w:pPr>
      <w:r w:rsidRPr="002E7B5D">
        <w:rPr>
          <w:rFonts w:ascii="Kalinga" w:hAnsi="Kalinga" w:cs="Kalinga"/>
          <w:bCs/>
          <w:sz w:val="21"/>
          <w:szCs w:val="21"/>
        </w:rPr>
        <w:t xml:space="preserve">Contributory factors to the high cost of the war include the sheer size of the armies deployed; the length of the front they covered, which, after only a few months on the Western Front, precluded flank attacks; </w:t>
      </w:r>
      <w:r w:rsidR="002E7B5D">
        <w:rPr>
          <w:rFonts w:ascii="Kalinga" w:hAnsi="Kalinga" w:cs="Kalinga"/>
          <w:bCs/>
          <w:sz w:val="21"/>
          <w:szCs w:val="21"/>
        </w:rPr>
        <w:t>&amp;</w:t>
      </w:r>
      <w:r w:rsidRPr="002E7B5D">
        <w:rPr>
          <w:rFonts w:ascii="Kalinga" w:hAnsi="Kalinga" w:cs="Kalinga"/>
          <w:bCs/>
          <w:sz w:val="21"/>
          <w:szCs w:val="21"/>
        </w:rPr>
        <w:t xml:space="preserve">, generally, the superiority of the defensive over the offensive, brought about, in part, by geography, in part by the power of weaponry, </w:t>
      </w:r>
      <w:r w:rsidR="002E7B5D">
        <w:rPr>
          <w:rFonts w:ascii="Kalinga" w:hAnsi="Kalinga" w:cs="Kalinga"/>
          <w:bCs/>
          <w:sz w:val="21"/>
          <w:szCs w:val="21"/>
        </w:rPr>
        <w:t>&amp;</w:t>
      </w:r>
      <w:r w:rsidRPr="002E7B5D">
        <w:rPr>
          <w:rFonts w:ascii="Kalinga" w:hAnsi="Kalinga" w:cs="Kalinga"/>
          <w:bCs/>
          <w:sz w:val="21"/>
          <w:szCs w:val="21"/>
        </w:rPr>
        <w:t xml:space="preserve">, in part, by poor offensive tactics, more particularly in the shortcomings of methods of battlefield control </w:t>
      </w:r>
      <w:r w:rsidR="002E7B5D">
        <w:rPr>
          <w:rFonts w:ascii="Kalinga" w:hAnsi="Kalinga" w:cs="Kalinga"/>
          <w:bCs/>
          <w:sz w:val="21"/>
          <w:szCs w:val="21"/>
        </w:rPr>
        <w:t>&amp;</w:t>
      </w:r>
      <w:r w:rsidRPr="002E7B5D">
        <w:rPr>
          <w:rFonts w:ascii="Kalinga" w:hAnsi="Kalinga" w:cs="Kalinga"/>
          <w:bCs/>
          <w:sz w:val="21"/>
          <w:szCs w:val="21"/>
        </w:rPr>
        <w:t xml:space="preserve"> command. </w:t>
      </w:r>
    </w:p>
    <w:p w14:paraId="25E30D50" w14:textId="77777777" w:rsidR="00526D4D" w:rsidRPr="002E7B5D" w:rsidRDefault="00526D4D" w:rsidP="00526D4D">
      <w:pPr>
        <w:pStyle w:val="NoSpacing"/>
        <w:spacing w:line="276" w:lineRule="auto"/>
        <w:jc w:val="both"/>
        <w:rPr>
          <w:rFonts w:ascii="Kalinga" w:hAnsi="Kalinga" w:cs="Kalinga"/>
          <w:b/>
          <w:sz w:val="21"/>
          <w:szCs w:val="21"/>
        </w:rPr>
      </w:pPr>
    </w:p>
    <w:p w14:paraId="12828FAE" w14:textId="21D1FC0E"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Belligerents</w:t>
      </w:r>
    </w:p>
    <w:p w14:paraId="35CEC2FB" w14:textId="77777777" w:rsidR="00526D4D" w:rsidRPr="002E7B5D" w:rsidRDefault="00526D4D" w:rsidP="00526D4D">
      <w:pPr>
        <w:pStyle w:val="NoSpacing"/>
        <w:spacing w:line="276" w:lineRule="auto"/>
        <w:jc w:val="both"/>
        <w:rPr>
          <w:rFonts w:ascii="Kalinga" w:hAnsi="Kalinga" w:cs="Kalinga"/>
          <w:b/>
          <w:sz w:val="21"/>
          <w:szCs w:val="21"/>
        </w:rPr>
      </w:pPr>
    </w:p>
    <w:tbl>
      <w:tblPr>
        <w:tblStyle w:val="TableGrid"/>
        <w:tblW w:w="0" w:type="auto"/>
        <w:tblInd w:w="328" w:type="dxa"/>
        <w:tblLook w:val="04A0" w:firstRow="1" w:lastRow="0" w:firstColumn="1" w:lastColumn="0" w:noHBand="0" w:noVBand="1"/>
      </w:tblPr>
      <w:tblGrid>
        <w:gridCol w:w="2092"/>
        <w:gridCol w:w="2020"/>
        <w:gridCol w:w="2126"/>
        <w:gridCol w:w="2076"/>
      </w:tblGrid>
      <w:tr w:rsidR="00526D4D" w:rsidRPr="002E7B5D" w14:paraId="494F352E" w14:textId="77777777" w:rsidTr="00526D4D">
        <w:trPr>
          <w:trHeight w:val="722"/>
        </w:trPr>
        <w:tc>
          <w:tcPr>
            <w:tcW w:w="8314" w:type="dxa"/>
            <w:gridSpan w:val="4"/>
          </w:tcPr>
          <w:p w14:paraId="581AD692" w14:textId="77777777" w:rsidR="00526D4D" w:rsidRPr="002E7B5D" w:rsidRDefault="00526D4D" w:rsidP="00526D4D">
            <w:pPr>
              <w:pStyle w:val="NoSpacing"/>
              <w:spacing w:line="276" w:lineRule="auto"/>
              <w:jc w:val="center"/>
              <w:rPr>
                <w:rFonts w:ascii="Kalinga" w:hAnsi="Kalinga" w:cs="Kalinga"/>
                <w:b/>
                <w:sz w:val="21"/>
                <w:szCs w:val="21"/>
              </w:rPr>
            </w:pPr>
          </w:p>
          <w:p w14:paraId="18A6928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
                <w:sz w:val="21"/>
                <w:szCs w:val="21"/>
              </w:rPr>
              <w:t>The military strengths of the European states in 1914</w:t>
            </w:r>
            <w:r w:rsidRPr="002E7B5D">
              <w:rPr>
                <w:rStyle w:val="FootnoteReference"/>
                <w:rFonts w:ascii="Kalinga" w:hAnsi="Kalinga" w:cs="Kalinga"/>
                <w:b/>
                <w:sz w:val="21"/>
                <w:szCs w:val="21"/>
              </w:rPr>
              <w:footnoteReference w:id="3"/>
            </w:r>
          </w:p>
        </w:tc>
      </w:tr>
      <w:tr w:rsidR="00526D4D" w:rsidRPr="002E7B5D" w14:paraId="39790EB2" w14:textId="77777777" w:rsidTr="00526D4D">
        <w:tc>
          <w:tcPr>
            <w:tcW w:w="2092" w:type="dxa"/>
          </w:tcPr>
          <w:p w14:paraId="7EB80923"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Country</w:t>
            </w:r>
          </w:p>
        </w:tc>
        <w:tc>
          <w:tcPr>
            <w:tcW w:w="2020" w:type="dxa"/>
          </w:tcPr>
          <w:p w14:paraId="75438556"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Mobilised strength</w:t>
            </w:r>
          </w:p>
        </w:tc>
        <w:tc>
          <w:tcPr>
            <w:tcW w:w="2126" w:type="dxa"/>
          </w:tcPr>
          <w:p w14:paraId="3A5F3DBC"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Infantry Divisions</w:t>
            </w:r>
          </w:p>
        </w:tc>
        <w:tc>
          <w:tcPr>
            <w:tcW w:w="2076" w:type="dxa"/>
          </w:tcPr>
          <w:p w14:paraId="72D03B1F"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Cavalry Divisions</w:t>
            </w:r>
          </w:p>
        </w:tc>
      </w:tr>
      <w:tr w:rsidR="00526D4D" w:rsidRPr="002E7B5D" w14:paraId="4069ADE5" w14:textId="77777777" w:rsidTr="00526D4D">
        <w:tc>
          <w:tcPr>
            <w:tcW w:w="2092" w:type="dxa"/>
          </w:tcPr>
          <w:p w14:paraId="7435950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Russia</w:t>
            </w:r>
          </w:p>
        </w:tc>
        <w:tc>
          <w:tcPr>
            <w:tcW w:w="2020" w:type="dxa"/>
          </w:tcPr>
          <w:p w14:paraId="46A25F7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3,400,000</w:t>
            </w:r>
          </w:p>
        </w:tc>
        <w:tc>
          <w:tcPr>
            <w:tcW w:w="2126" w:type="dxa"/>
          </w:tcPr>
          <w:p w14:paraId="5E354E3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114½</w:t>
            </w:r>
          </w:p>
        </w:tc>
        <w:tc>
          <w:tcPr>
            <w:tcW w:w="2076" w:type="dxa"/>
          </w:tcPr>
          <w:p w14:paraId="3E077D9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36</w:t>
            </w:r>
          </w:p>
        </w:tc>
      </w:tr>
      <w:tr w:rsidR="00526D4D" w:rsidRPr="002E7B5D" w14:paraId="28C6D1F9" w14:textId="77777777" w:rsidTr="00526D4D">
        <w:tc>
          <w:tcPr>
            <w:tcW w:w="2092" w:type="dxa"/>
          </w:tcPr>
          <w:p w14:paraId="3141123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Serbia</w:t>
            </w:r>
          </w:p>
        </w:tc>
        <w:tc>
          <w:tcPr>
            <w:tcW w:w="2020" w:type="dxa"/>
          </w:tcPr>
          <w:p w14:paraId="2863C02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247,000</w:t>
            </w:r>
          </w:p>
        </w:tc>
        <w:tc>
          <w:tcPr>
            <w:tcW w:w="2126" w:type="dxa"/>
          </w:tcPr>
          <w:p w14:paraId="15CECC7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11½</w:t>
            </w:r>
          </w:p>
        </w:tc>
        <w:tc>
          <w:tcPr>
            <w:tcW w:w="2076" w:type="dxa"/>
          </w:tcPr>
          <w:p w14:paraId="3987C614"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w:t>
            </w:r>
          </w:p>
        </w:tc>
      </w:tr>
      <w:tr w:rsidR="00526D4D" w:rsidRPr="002E7B5D" w14:paraId="256CD638" w14:textId="77777777" w:rsidTr="00526D4D">
        <w:tc>
          <w:tcPr>
            <w:tcW w:w="2092" w:type="dxa"/>
          </w:tcPr>
          <w:p w14:paraId="6E71F5B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France</w:t>
            </w:r>
          </w:p>
        </w:tc>
        <w:tc>
          <w:tcPr>
            <w:tcW w:w="2020" w:type="dxa"/>
          </w:tcPr>
          <w:p w14:paraId="24ECCA39"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1,800,000</w:t>
            </w:r>
          </w:p>
        </w:tc>
        <w:tc>
          <w:tcPr>
            <w:tcW w:w="2126" w:type="dxa"/>
          </w:tcPr>
          <w:p w14:paraId="2B16A4A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80</w:t>
            </w:r>
          </w:p>
        </w:tc>
        <w:tc>
          <w:tcPr>
            <w:tcW w:w="2076" w:type="dxa"/>
          </w:tcPr>
          <w:p w14:paraId="1EB874FD"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10</w:t>
            </w:r>
          </w:p>
        </w:tc>
      </w:tr>
      <w:tr w:rsidR="00526D4D" w:rsidRPr="002E7B5D" w14:paraId="146C1964" w14:textId="77777777" w:rsidTr="00526D4D">
        <w:tc>
          <w:tcPr>
            <w:tcW w:w="2092" w:type="dxa"/>
          </w:tcPr>
          <w:p w14:paraId="5B62E0A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Britain</w:t>
            </w:r>
          </w:p>
        </w:tc>
        <w:tc>
          <w:tcPr>
            <w:tcW w:w="2020" w:type="dxa"/>
          </w:tcPr>
          <w:p w14:paraId="7B527835"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162,000</w:t>
            </w:r>
          </w:p>
        </w:tc>
        <w:tc>
          <w:tcPr>
            <w:tcW w:w="2126" w:type="dxa"/>
          </w:tcPr>
          <w:p w14:paraId="25DA72E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6</w:t>
            </w:r>
          </w:p>
        </w:tc>
        <w:tc>
          <w:tcPr>
            <w:tcW w:w="2076" w:type="dxa"/>
          </w:tcPr>
          <w:p w14:paraId="4876E64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w:t>
            </w:r>
          </w:p>
        </w:tc>
      </w:tr>
      <w:tr w:rsidR="00526D4D" w:rsidRPr="002E7B5D" w14:paraId="1183BD9C" w14:textId="77777777" w:rsidTr="00526D4D">
        <w:tc>
          <w:tcPr>
            <w:tcW w:w="2092" w:type="dxa"/>
          </w:tcPr>
          <w:p w14:paraId="1216D9A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Belgium</w:t>
            </w:r>
          </w:p>
        </w:tc>
        <w:tc>
          <w:tcPr>
            <w:tcW w:w="2020" w:type="dxa"/>
          </w:tcPr>
          <w:p w14:paraId="11A8008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117,000</w:t>
            </w:r>
          </w:p>
        </w:tc>
        <w:tc>
          <w:tcPr>
            <w:tcW w:w="2126" w:type="dxa"/>
          </w:tcPr>
          <w:p w14:paraId="752A263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6</w:t>
            </w:r>
          </w:p>
        </w:tc>
        <w:tc>
          <w:tcPr>
            <w:tcW w:w="2076" w:type="dxa"/>
          </w:tcPr>
          <w:p w14:paraId="6D091BFD"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w:t>
            </w:r>
          </w:p>
        </w:tc>
      </w:tr>
      <w:tr w:rsidR="00526D4D" w:rsidRPr="002E7B5D" w14:paraId="7D8E269B" w14:textId="77777777" w:rsidTr="00526D4D">
        <w:tc>
          <w:tcPr>
            <w:tcW w:w="2092" w:type="dxa"/>
          </w:tcPr>
          <w:p w14:paraId="060DD787"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Entente Allies</w:t>
            </w:r>
          </w:p>
        </w:tc>
        <w:tc>
          <w:tcPr>
            <w:tcW w:w="2020" w:type="dxa"/>
          </w:tcPr>
          <w:p w14:paraId="5C11FEF4"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5,726,000</w:t>
            </w:r>
          </w:p>
        </w:tc>
        <w:tc>
          <w:tcPr>
            <w:tcW w:w="2126" w:type="dxa"/>
          </w:tcPr>
          <w:p w14:paraId="396EB739"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218</w:t>
            </w:r>
          </w:p>
        </w:tc>
        <w:tc>
          <w:tcPr>
            <w:tcW w:w="2076" w:type="dxa"/>
          </w:tcPr>
          <w:p w14:paraId="6777E4B7"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49</w:t>
            </w:r>
          </w:p>
        </w:tc>
      </w:tr>
      <w:tr w:rsidR="00526D4D" w:rsidRPr="002E7B5D" w14:paraId="1316080F" w14:textId="77777777" w:rsidTr="00526D4D">
        <w:tc>
          <w:tcPr>
            <w:tcW w:w="2092" w:type="dxa"/>
          </w:tcPr>
          <w:p w14:paraId="516BF840" w14:textId="77777777" w:rsidR="00526D4D" w:rsidRPr="002E7B5D" w:rsidRDefault="00526D4D" w:rsidP="00526D4D">
            <w:pPr>
              <w:pStyle w:val="NoSpacing"/>
              <w:spacing w:line="276" w:lineRule="auto"/>
              <w:jc w:val="both"/>
              <w:rPr>
                <w:rFonts w:ascii="Kalinga" w:hAnsi="Kalinga" w:cs="Kalinga"/>
                <w:sz w:val="21"/>
                <w:szCs w:val="21"/>
              </w:rPr>
            </w:pPr>
          </w:p>
        </w:tc>
        <w:tc>
          <w:tcPr>
            <w:tcW w:w="2020" w:type="dxa"/>
          </w:tcPr>
          <w:p w14:paraId="361F977A" w14:textId="77777777" w:rsidR="00526D4D" w:rsidRPr="002E7B5D" w:rsidRDefault="00526D4D" w:rsidP="00526D4D">
            <w:pPr>
              <w:pStyle w:val="NoSpacing"/>
              <w:spacing w:line="276" w:lineRule="auto"/>
              <w:jc w:val="center"/>
              <w:rPr>
                <w:rFonts w:ascii="Kalinga" w:hAnsi="Kalinga" w:cs="Kalinga"/>
                <w:sz w:val="21"/>
                <w:szCs w:val="21"/>
              </w:rPr>
            </w:pPr>
          </w:p>
        </w:tc>
        <w:tc>
          <w:tcPr>
            <w:tcW w:w="2126" w:type="dxa"/>
          </w:tcPr>
          <w:p w14:paraId="7502F032" w14:textId="77777777" w:rsidR="00526D4D" w:rsidRPr="002E7B5D" w:rsidRDefault="00526D4D" w:rsidP="00526D4D">
            <w:pPr>
              <w:pStyle w:val="NoSpacing"/>
              <w:spacing w:line="276" w:lineRule="auto"/>
              <w:jc w:val="center"/>
              <w:rPr>
                <w:rFonts w:ascii="Kalinga" w:hAnsi="Kalinga" w:cs="Kalinga"/>
                <w:sz w:val="21"/>
                <w:szCs w:val="21"/>
              </w:rPr>
            </w:pPr>
          </w:p>
        </w:tc>
        <w:tc>
          <w:tcPr>
            <w:tcW w:w="2076" w:type="dxa"/>
          </w:tcPr>
          <w:p w14:paraId="0CC595F1" w14:textId="77777777" w:rsidR="00526D4D" w:rsidRPr="002E7B5D" w:rsidRDefault="00526D4D" w:rsidP="00526D4D">
            <w:pPr>
              <w:pStyle w:val="NoSpacing"/>
              <w:spacing w:line="276" w:lineRule="auto"/>
              <w:jc w:val="center"/>
              <w:rPr>
                <w:rFonts w:ascii="Kalinga" w:hAnsi="Kalinga" w:cs="Kalinga"/>
                <w:sz w:val="21"/>
                <w:szCs w:val="21"/>
              </w:rPr>
            </w:pPr>
          </w:p>
        </w:tc>
      </w:tr>
      <w:tr w:rsidR="00526D4D" w:rsidRPr="002E7B5D" w14:paraId="139D000F" w14:textId="77777777" w:rsidTr="00526D4D">
        <w:tc>
          <w:tcPr>
            <w:tcW w:w="2092" w:type="dxa"/>
          </w:tcPr>
          <w:p w14:paraId="4F3FE23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Germany</w:t>
            </w:r>
          </w:p>
        </w:tc>
        <w:tc>
          <w:tcPr>
            <w:tcW w:w="2020" w:type="dxa"/>
          </w:tcPr>
          <w:p w14:paraId="60D55B39"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2,147,000</w:t>
            </w:r>
          </w:p>
        </w:tc>
        <w:tc>
          <w:tcPr>
            <w:tcW w:w="2126" w:type="dxa"/>
          </w:tcPr>
          <w:p w14:paraId="74198959"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87½</w:t>
            </w:r>
          </w:p>
        </w:tc>
        <w:tc>
          <w:tcPr>
            <w:tcW w:w="2076" w:type="dxa"/>
          </w:tcPr>
          <w:p w14:paraId="12B70DE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w:t>
            </w:r>
          </w:p>
        </w:tc>
      </w:tr>
      <w:tr w:rsidR="00526D4D" w:rsidRPr="002E7B5D" w14:paraId="07EC6F3D" w14:textId="77777777" w:rsidTr="00526D4D">
        <w:tc>
          <w:tcPr>
            <w:tcW w:w="2092" w:type="dxa"/>
          </w:tcPr>
          <w:p w14:paraId="0917E837"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Austro-Hungary</w:t>
            </w:r>
          </w:p>
        </w:tc>
        <w:tc>
          <w:tcPr>
            <w:tcW w:w="2020" w:type="dxa"/>
          </w:tcPr>
          <w:p w14:paraId="7534324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1,338,000</w:t>
            </w:r>
          </w:p>
        </w:tc>
        <w:tc>
          <w:tcPr>
            <w:tcW w:w="2126" w:type="dxa"/>
          </w:tcPr>
          <w:p w14:paraId="6E791B9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49½</w:t>
            </w:r>
          </w:p>
        </w:tc>
        <w:tc>
          <w:tcPr>
            <w:tcW w:w="2076" w:type="dxa"/>
          </w:tcPr>
          <w:p w14:paraId="3724556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w:t>
            </w:r>
          </w:p>
        </w:tc>
      </w:tr>
      <w:tr w:rsidR="00526D4D" w:rsidRPr="002E7B5D" w14:paraId="74C435A1" w14:textId="77777777" w:rsidTr="00526D4D">
        <w:tc>
          <w:tcPr>
            <w:tcW w:w="2092" w:type="dxa"/>
          </w:tcPr>
          <w:p w14:paraId="14743A73"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Central Powers</w:t>
            </w:r>
          </w:p>
        </w:tc>
        <w:tc>
          <w:tcPr>
            <w:tcW w:w="2020" w:type="dxa"/>
          </w:tcPr>
          <w:p w14:paraId="49F30599"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3,485,000</w:t>
            </w:r>
          </w:p>
        </w:tc>
        <w:tc>
          <w:tcPr>
            <w:tcW w:w="2126" w:type="dxa"/>
          </w:tcPr>
          <w:p w14:paraId="0B2AA4CA"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137</w:t>
            </w:r>
          </w:p>
        </w:tc>
        <w:tc>
          <w:tcPr>
            <w:tcW w:w="2076" w:type="dxa"/>
          </w:tcPr>
          <w:p w14:paraId="7E00839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22</w:t>
            </w:r>
          </w:p>
        </w:tc>
      </w:tr>
    </w:tbl>
    <w:p w14:paraId="264A4751" w14:textId="77777777" w:rsidR="00526D4D" w:rsidRPr="002E7B5D" w:rsidRDefault="00526D4D" w:rsidP="00526D4D">
      <w:pPr>
        <w:pStyle w:val="NoSpacing"/>
        <w:spacing w:line="276" w:lineRule="auto"/>
        <w:jc w:val="both"/>
        <w:rPr>
          <w:rFonts w:ascii="Kalinga" w:hAnsi="Kalinga" w:cs="Kalinga"/>
          <w:sz w:val="21"/>
          <w:szCs w:val="21"/>
        </w:rPr>
      </w:pPr>
    </w:p>
    <w:p w14:paraId="0A9EC293" w14:textId="77777777" w:rsidR="00526D4D" w:rsidRPr="002E7B5D" w:rsidRDefault="00526D4D" w:rsidP="00526D4D">
      <w:pPr>
        <w:pStyle w:val="NoSpacing"/>
        <w:spacing w:line="276" w:lineRule="auto"/>
        <w:jc w:val="both"/>
        <w:rPr>
          <w:rFonts w:ascii="Kalinga" w:hAnsi="Kalinga" w:cs="Kalinga"/>
          <w:bCs/>
          <w:sz w:val="21"/>
          <w:szCs w:val="21"/>
        </w:rPr>
      </w:pPr>
    </w:p>
    <w:p w14:paraId="079B3435" w14:textId="3E7572CA"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 xml:space="preserve">Pre-First World War Army reforms </w:t>
      </w:r>
      <w:r w:rsidR="002E7B5D">
        <w:rPr>
          <w:rFonts w:ascii="Kalinga" w:hAnsi="Kalinga" w:cs="Kalinga"/>
          <w:b/>
          <w:sz w:val="21"/>
          <w:szCs w:val="21"/>
        </w:rPr>
        <w:t>&amp;</w:t>
      </w:r>
      <w:r w:rsidRPr="002E7B5D">
        <w:rPr>
          <w:rFonts w:ascii="Kalinga" w:hAnsi="Kalinga" w:cs="Kalinga"/>
          <w:b/>
          <w:sz w:val="21"/>
          <w:szCs w:val="21"/>
        </w:rPr>
        <w:t xml:space="preserve"> preparations</w:t>
      </w:r>
    </w:p>
    <w:p w14:paraId="682E8E92" w14:textId="77777777" w:rsidR="00526D4D" w:rsidRPr="002E7B5D" w:rsidRDefault="00526D4D" w:rsidP="00526D4D">
      <w:pPr>
        <w:pStyle w:val="NoSpacing"/>
        <w:spacing w:line="276" w:lineRule="auto"/>
        <w:jc w:val="both"/>
        <w:rPr>
          <w:rFonts w:ascii="Kalinga" w:hAnsi="Kalinga" w:cs="Kalinga"/>
          <w:b/>
          <w:sz w:val="21"/>
          <w:szCs w:val="21"/>
        </w:rPr>
      </w:pPr>
    </w:p>
    <w:p w14:paraId="5D207584" w14:textId="6332C4B6" w:rsidR="00526D4D" w:rsidRPr="002E7B5D" w:rsidRDefault="00526D4D" w:rsidP="00526D4D">
      <w:pPr>
        <w:pStyle w:val="NoSpacing"/>
        <w:numPr>
          <w:ilvl w:val="0"/>
          <w:numId w:val="3"/>
        </w:numPr>
        <w:spacing w:line="276" w:lineRule="auto"/>
        <w:jc w:val="both"/>
        <w:rPr>
          <w:rFonts w:ascii="Kalinga" w:hAnsi="Kalinga" w:cs="Kalinga"/>
          <w:sz w:val="21"/>
          <w:szCs w:val="21"/>
        </w:rPr>
      </w:pPr>
      <w:r w:rsidRPr="002E7B5D">
        <w:rPr>
          <w:rFonts w:ascii="Kalinga" w:hAnsi="Kalinga" w:cs="Kalinga"/>
          <w:sz w:val="21"/>
          <w:szCs w:val="21"/>
        </w:rPr>
        <w:t>Shortcomings evident during the Boer War of 1899-1902, reinforced by study of the earlier startling successes of the Prussian army against armies that had hitherto been viewed as role models (</w:t>
      </w:r>
      <w:r w:rsidRPr="002E7B5D">
        <w:rPr>
          <w:rFonts w:ascii="Kalinga" w:hAnsi="Kalinga" w:cs="Kalinga"/>
          <w:i/>
          <w:sz w:val="21"/>
          <w:szCs w:val="21"/>
        </w:rPr>
        <w:t xml:space="preserve">i.e., Austria-Hungary, in 1866; </w:t>
      </w:r>
      <w:r w:rsidR="002E7B5D">
        <w:rPr>
          <w:rFonts w:ascii="Kalinga" w:hAnsi="Kalinga" w:cs="Kalinga"/>
          <w:i/>
          <w:sz w:val="21"/>
          <w:szCs w:val="21"/>
        </w:rPr>
        <w:t>&amp;</w:t>
      </w:r>
      <w:r w:rsidRPr="002E7B5D">
        <w:rPr>
          <w:rFonts w:ascii="Kalinga" w:hAnsi="Kalinga" w:cs="Kalinga"/>
          <w:i/>
          <w:sz w:val="21"/>
          <w:szCs w:val="21"/>
        </w:rPr>
        <w:t xml:space="preserve"> France, in 1870</w:t>
      </w:r>
      <w:r w:rsidRPr="002E7B5D">
        <w:rPr>
          <w:rFonts w:ascii="Kalinga" w:hAnsi="Kalinga" w:cs="Kalinga"/>
          <w:sz w:val="21"/>
          <w:szCs w:val="21"/>
        </w:rPr>
        <w:t xml:space="preserve">), contributed to the pressure for reform of the British Army throughout the late nineteenth </w:t>
      </w:r>
      <w:r w:rsidR="002E7B5D">
        <w:rPr>
          <w:rFonts w:ascii="Kalinga" w:hAnsi="Kalinga" w:cs="Kalinga"/>
          <w:sz w:val="21"/>
          <w:szCs w:val="21"/>
        </w:rPr>
        <w:t>&amp;</w:t>
      </w:r>
      <w:r w:rsidRPr="002E7B5D">
        <w:rPr>
          <w:rFonts w:ascii="Kalinga" w:hAnsi="Kalinga" w:cs="Kalinga"/>
          <w:sz w:val="21"/>
          <w:szCs w:val="21"/>
        </w:rPr>
        <w:t xml:space="preserve"> early twentieth centuries;</w:t>
      </w:r>
    </w:p>
    <w:p w14:paraId="41493A2C" w14:textId="29A4B9B1" w:rsidR="00526D4D" w:rsidRPr="002E7B5D" w:rsidRDefault="00526D4D" w:rsidP="00526D4D">
      <w:pPr>
        <w:pStyle w:val="NoSpacing"/>
        <w:numPr>
          <w:ilvl w:val="0"/>
          <w:numId w:val="3"/>
        </w:numPr>
        <w:spacing w:line="276" w:lineRule="auto"/>
        <w:jc w:val="both"/>
        <w:rPr>
          <w:rFonts w:ascii="Kalinga" w:hAnsi="Kalinga" w:cs="Kalinga"/>
          <w:bCs/>
          <w:sz w:val="21"/>
          <w:szCs w:val="21"/>
        </w:rPr>
      </w:pPr>
      <w:r w:rsidRPr="002E7B5D">
        <w:rPr>
          <w:rFonts w:ascii="Kalinga" w:hAnsi="Kalinga" w:cs="Kalinga"/>
          <w:sz w:val="21"/>
          <w:szCs w:val="21"/>
        </w:rPr>
        <w:t xml:space="preserve">Nevertheless, successive Governments were reluctant reformer’s, </w:t>
      </w:r>
      <w:r w:rsidR="002E7B5D">
        <w:rPr>
          <w:rFonts w:ascii="Kalinga" w:hAnsi="Kalinga" w:cs="Kalinga"/>
          <w:sz w:val="21"/>
          <w:szCs w:val="21"/>
        </w:rPr>
        <w:t>&amp;</w:t>
      </w:r>
      <w:r w:rsidRPr="002E7B5D">
        <w:rPr>
          <w:rFonts w:ascii="Kalinga" w:hAnsi="Kalinga" w:cs="Kalinga"/>
          <w:sz w:val="21"/>
          <w:szCs w:val="21"/>
        </w:rPr>
        <w:t xml:space="preserve">, despite the efforts of some notable Secretaries of State for War, reforms met with considerable resistance from within the Army, as well as in Parliament </w:t>
      </w:r>
      <w:r w:rsidR="002E7B5D">
        <w:rPr>
          <w:rFonts w:ascii="Kalinga" w:hAnsi="Kalinga" w:cs="Kalinga"/>
          <w:sz w:val="21"/>
          <w:szCs w:val="21"/>
        </w:rPr>
        <w:t>&amp;</w:t>
      </w:r>
      <w:r w:rsidRPr="002E7B5D">
        <w:rPr>
          <w:rFonts w:ascii="Kalinga" w:hAnsi="Kalinga" w:cs="Kalinga"/>
          <w:sz w:val="21"/>
          <w:szCs w:val="21"/>
        </w:rPr>
        <w:t xml:space="preserve"> throughout the country;</w:t>
      </w:r>
    </w:p>
    <w:p w14:paraId="31496F12" w14:textId="6AEA8D5B" w:rsidR="00526D4D" w:rsidRPr="002E7B5D" w:rsidRDefault="00526D4D" w:rsidP="00526D4D">
      <w:pPr>
        <w:pStyle w:val="NoSpacing"/>
        <w:numPr>
          <w:ilvl w:val="0"/>
          <w:numId w:val="3"/>
        </w:numPr>
        <w:spacing w:line="276" w:lineRule="auto"/>
        <w:jc w:val="both"/>
        <w:rPr>
          <w:rFonts w:ascii="Kalinga" w:hAnsi="Kalinga" w:cs="Kalinga"/>
          <w:bCs/>
          <w:sz w:val="21"/>
          <w:szCs w:val="21"/>
        </w:rPr>
      </w:pPr>
      <w:r w:rsidRPr="002E7B5D">
        <w:rPr>
          <w:rFonts w:ascii="Kalinga" w:hAnsi="Kalinga" w:cs="Kalinga"/>
          <w:sz w:val="21"/>
          <w:szCs w:val="21"/>
        </w:rPr>
        <w:t xml:space="preserve">Much of what was attempted was governed by financial criteria </w:t>
      </w:r>
      <w:r w:rsidR="002E7B5D">
        <w:rPr>
          <w:rFonts w:ascii="Kalinga" w:hAnsi="Kalinga" w:cs="Kalinga"/>
          <w:sz w:val="21"/>
          <w:szCs w:val="21"/>
        </w:rPr>
        <w:t>&amp;</w:t>
      </w:r>
      <w:r w:rsidRPr="002E7B5D">
        <w:rPr>
          <w:rFonts w:ascii="Kalinga" w:hAnsi="Kalinga" w:cs="Kalinga"/>
          <w:sz w:val="21"/>
          <w:szCs w:val="21"/>
        </w:rPr>
        <w:t xml:space="preserve"> utilisation of existing resources, with no attempt made to define </w:t>
      </w:r>
      <w:r w:rsidRPr="002E7B5D">
        <w:rPr>
          <w:rFonts w:ascii="Kalinga" w:hAnsi="Kalinga" w:cs="Kalinga"/>
          <w:bCs/>
          <w:sz w:val="21"/>
          <w:szCs w:val="21"/>
        </w:rPr>
        <w:t xml:space="preserve">Britain’s defence needs </w:t>
      </w:r>
      <w:r w:rsidR="002E7B5D">
        <w:rPr>
          <w:rFonts w:ascii="Kalinga" w:hAnsi="Kalinga" w:cs="Kalinga"/>
          <w:bCs/>
          <w:sz w:val="21"/>
          <w:szCs w:val="21"/>
        </w:rPr>
        <w:t>&amp;</w:t>
      </w:r>
      <w:r w:rsidRPr="002E7B5D">
        <w:rPr>
          <w:rFonts w:ascii="Kalinga" w:hAnsi="Kalinga" w:cs="Kalinga"/>
          <w:bCs/>
          <w:sz w:val="21"/>
          <w:szCs w:val="21"/>
        </w:rPr>
        <w:t xml:space="preserve"> priorities, or to provide a mobilisation plan for a major conflict until the later years of the nineteenth century;</w:t>
      </w:r>
    </w:p>
    <w:p w14:paraId="6936CB25" w14:textId="77777777" w:rsidR="00526D4D" w:rsidRPr="002E7B5D" w:rsidRDefault="00526D4D" w:rsidP="00526D4D">
      <w:pPr>
        <w:pStyle w:val="NoSpacing"/>
        <w:numPr>
          <w:ilvl w:val="0"/>
          <w:numId w:val="3"/>
        </w:numPr>
        <w:spacing w:line="276" w:lineRule="auto"/>
        <w:jc w:val="both"/>
        <w:rPr>
          <w:rFonts w:ascii="Kalinga" w:hAnsi="Kalinga" w:cs="Kalinga"/>
          <w:bCs/>
          <w:sz w:val="21"/>
          <w:szCs w:val="21"/>
        </w:rPr>
      </w:pPr>
      <w:r w:rsidRPr="002E7B5D">
        <w:rPr>
          <w:rFonts w:ascii="Kalinga" w:hAnsi="Kalinga" w:cs="Kalinga"/>
          <w:sz w:val="21"/>
          <w:szCs w:val="21"/>
        </w:rPr>
        <w:t>As the 1890s approached, the Government accepted a proposal that two Army Corps, with appropriate supporting forces, should become the standard for mobilisation;</w:t>
      </w:r>
    </w:p>
    <w:p w14:paraId="761C40D3" w14:textId="3596FAEA" w:rsidR="00526D4D" w:rsidRPr="002E7B5D" w:rsidRDefault="00526D4D" w:rsidP="00526D4D">
      <w:pPr>
        <w:pStyle w:val="NoSpacing"/>
        <w:numPr>
          <w:ilvl w:val="0"/>
          <w:numId w:val="3"/>
        </w:numPr>
        <w:spacing w:line="276" w:lineRule="auto"/>
        <w:jc w:val="both"/>
        <w:rPr>
          <w:rFonts w:ascii="Kalinga" w:hAnsi="Kalinga" w:cs="Kalinga"/>
          <w:bCs/>
          <w:sz w:val="21"/>
          <w:szCs w:val="21"/>
        </w:rPr>
      </w:pPr>
      <w:r w:rsidRPr="002E7B5D">
        <w:rPr>
          <w:rFonts w:ascii="Kalinga" w:hAnsi="Kalinga" w:cs="Kalinga"/>
          <w:sz w:val="21"/>
          <w:szCs w:val="21"/>
        </w:rPr>
        <w:t>Edward Stanhope (</w:t>
      </w:r>
      <w:r w:rsidRPr="002E7B5D">
        <w:rPr>
          <w:rFonts w:ascii="Kalinga" w:hAnsi="Kalinga" w:cs="Kalinga"/>
          <w:i/>
          <w:sz w:val="21"/>
          <w:szCs w:val="21"/>
        </w:rPr>
        <w:t xml:space="preserve">Secretary of State for War between January 1887 </w:t>
      </w:r>
      <w:r w:rsidR="002E7B5D">
        <w:rPr>
          <w:rFonts w:ascii="Kalinga" w:hAnsi="Kalinga" w:cs="Kalinga"/>
          <w:i/>
          <w:sz w:val="21"/>
          <w:szCs w:val="21"/>
        </w:rPr>
        <w:t>&amp;</w:t>
      </w:r>
      <w:r w:rsidRPr="002E7B5D">
        <w:rPr>
          <w:rFonts w:ascii="Kalinga" w:hAnsi="Kalinga" w:cs="Kalinga"/>
          <w:i/>
          <w:sz w:val="21"/>
          <w:szCs w:val="21"/>
        </w:rPr>
        <w:t xml:space="preserve"> August 1892</w:t>
      </w:r>
      <w:r w:rsidRPr="002E7B5D">
        <w:rPr>
          <w:rFonts w:ascii="Kalinga" w:hAnsi="Kalinga" w:cs="Kalinga"/>
          <w:sz w:val="21"/>
          <w:szCs w:val="21"/>
        </w:rPr>
        <w:t>) provided a definitive statement of purpose for the Army, i.e., i</w:t>
      </w:r>
      <w:r w:rsidRPr="002E7B5D">
        <w:rPr>
          <w:rFonts w:ascii="Kalinga" w:hAnsi="Kalinga" w:cs="Kalinga"/>
          <w:bCs/>
          <w:sz w:val="21"/>
          <w:szCs w:val="21"/>
        </w:rPr>
        <w:t>n order of priority, to:</w:t>
      </w:r>
    </w:p>
    <w:p w14:paraId="34EFDE8E" w14:textId="77777777" w:rsidR="00526D4D" w:rsidRPr="002E7B5D" w:rsidRDefault="00526D4D" w:rsidP="00F22580">
      <w:pPr>
        <w:pStyle w:val="NoSpacing"/>
        <w:numPr>
          <w:ilvl w:val="0"/>
          <w:numId w:val="36"/>
        </w:numPr>
        <w:spacing w:line="276" w:lineRule="auto"/>
        <w:ind w:left="1418"/>
        <w:jc w:val="both"/>
        <w:rPr>
          <w:rFonts w:ascii="Kalinga" w:hAnsi="Kalinga" w:cs="Kalinga"/>
          <w:sz w:val="21"/>
          <w:szCs w:val="21"/>
        </w:rPr>
      </w:pPr>
      <w:r w:rsidRPr="002E7B5D">
        <w:rPr>
          <w:rFonts w:ascii="Kalinga" w:hAnsi="Kalinga" w:cs="Kalinga"/>
          <w:bCs/>
          <w:sz w:val="21"/>
          <w:szCs w:val="21"/>
        </w:rPr>
        <w:lastRenderedPageBreak/>
        <w:t>Aid the civil power;</w:t>
      </w:r>
    </w:p>
    <w:p w14:paraId="7139C9D2" w14:textId="77777777" w:rsidR="00526D4D" w:rsidRPr="002E7B5D" w:rsidRDefault="00526D4D" w:rsidP="00F22580">
      <w:pPr>
        <w:pStyle w:val="NoSpacing"/>
        <w:numPr>
          <w:ilvl w:val="0"/>
          <w:numId w:val="36"/>
        </w:numPr>
        <w:spacing w:line="276" w:lineRule="auto"/>
        <w:ind w:left="1418"/>
        <w:jc w:val="both"/>
        <w:rPr>
          <w:rFonts w:ascii="Kalinga" w:hAnsi="Kalinga" w:cs="Kalinga"/>
          <w:sz w:val="21"/>
          <w:szCs w:val="21"/>
        </w:rPr>
      </w:pPr>
      <w:r w:rsidRPr="002E7B5D">
        <w:rPr>
          <w:rFonts w:ascii="Kalinga" w:hAnsi="Kalinga" w:cs="Kalinga"/>
          <w:bCs/>
          <w:sz w:val="21"/>
          <w:szCs w:val="21"/>
        </w:rPr>
        <w:t>Garrison India;</w:t>
      </w:r>
    </w:p>
    <w:p w14:paraId="51006E21" w14:textId="77777777" w:rsidR="00526D4D" w:rsidRPr="002E7B5D" w:rsidRDefault="00526D4D" w:rsidP="00F22580">
      <w:pPr>
        <w:pStyle w:val="NoSpacing"/>
        <w:numPr>
          <w:ilvl w:val="0"/>
          <w:numId w:val="36"/>
        </w:numPr>
        <w:spacing w:line="276" w:lineRule="auto"/>
        <w:ind w:left="1418"/>
        <w:jc w:val="both"/>
        <w:rPr>
          <w:rFonts w:ascii="Kalinga" w:hAnsi="Kalinga" w:cs="Kalinga"/>
          <w:sz w:val="21"/>
          <w:szCs w:val="21"/>
        </w:rPr>
      </w:pPr>
      <w:r w:rsidRPr="002E7B5D">
        <w:rPr>
          <w:rFonts w:ascii="Kalinga" w:hAnsi="Kalinga" w:cs="Kalinga"/>
          <w:bCs/>
          <w:sz w:val="21"/>
          <w:szCs w:val="21"/>
        </w:rPr>
        <w:t>Garrison the colonies;</w:t>
      </w:r>
    </w:p>
    <w:p w14:paraId="188DD71C" w14:textId="2803474A" w:rsidR="00526D4D" w:rsidRPr="002E7B5D" w:rsidRDefault="00526D4D" w:rsidP="00F22580">
      <w:pPr>
        <w:pStyle w:val="NoSpacing"/>
        <w:numPr>
          <w:ilvl w:val="0"/>
          <w:numId w:val="36"/>
        </w:numPr>
        <w:spacing w:line="276" w:lineRule="auto"/>
        <w:ind w:left="1418"/>
        <w:jc w:val="both"/>
        <w:rPr>
          <w:rFonts w:ascii="Kalinga" w:hAnsi="Kalinga" w:cs="Kalinga"/>
          <w:sz w:val="21"/>
          <w:szCs w:val="21"/>
        </w:rPr>
      </w:pPr>
      <w:r w:rsidRPr="002E7B5D">
        <w:rPr>
          <w:rFonts w:ascii="Kalinga" w:hAnsi="Kalinga" w:cs="Kalinga"/>
          <w:bCs/>
          <w:sz w:val="21"/>
          <w:szCs w:val="21"/>
        </w:rPr>
        <w:t xml:space="preserve">Provide Home defence; </w:t>
      </w:r>
      <w:r w:rsidR="002E7B5D">
        <w:rPr>
          <w:rFonts w:ascii="Kalinga" w:hAnsi="Kalinga" w:cs="Kalinga"/>
          <w:bCs/>
          <w:sz w:val="21"/>
          <w:szCs w:val="21"/>
        </w:rPr>
        <w:t>&amp;</w:t>
      </w:r>
    </w:p>
    <w:p w14:paraId="14820EF6" w14:textId="77777777" w:rsidR="00526D4D" w:rsidRPr="002E7B5D" w:rsidRDefault="00526D4D" w:rsidP="00F22580">
      <w:pPr>
        <w:pStyle w:val="NoSpacing"/>
        <w:numPr>
          <w:ilvl w:val="0"/>
          <w:numId w:val="36"/>
        </w:numPr>
        <w:spacing w:line="276" w:lineRule="auto"/>
        <w:ind w:left="1418"/>
        <w:jc w:val="both"/>
        <w:rPr>
          <w:rFonts w:ascii="Kalinga" w:hAnsi="Kalinga" w:cs="Kalinga"/>
          <w:sz w:val="21"/>
          <w:szCs w:val="21"/>
        </w:rPr>
      </w:pPr>
      <w:r w:rsidRPr="002E7B5D">
        <w:rPr>
          <w:rFonts w:ascii="Kalinga" w:hAnsi="Kalinga" w:cs="Kalinga"/>
          <w:bCs/>
          <w:sz w:val="21"/>
          <w:szCs w:val="21"/>
        </w:rPr>
        <w:t xml:space="preserve">What, then, was thought an improbable need, employ two Army Corps in any European war in which Britain might become involved;  </w:t>
      </w:r>
    </w:p>
    <w:p w14:paraId="5C84B946" w14:textId="4F44BC35" w:rsidR="00526D4D" w:rsidRPr="002E7B5D" w:rsidRDefault="00526D4D" w:rsidP="00526D4D">
      <w:pPr>
        <w:pStyle w:val="NoSpacing"/>
        <w:numPr>
          <w:ilvl w:val="0"/>
          <w:numId w:val="1"/>
        </w:numPr>
        <w:spacing w:line="276" w:lineRule="auto"/>
        <w:ind w:left="709"/>
        <w:jc w:val="both"/>
        <w:rPr>
          <w:rFonts w:ascii="Kalinga" w:hAnsi="Kalinga" w:cs="Kalinga"/>
          <w:sz w:val="21"/>
          <w:szCs w:val="21"/>
        </w:rPr>
      </w:pPr>
      <w:r w:rsidRPr="002E7B5D">
        <w:rPr>
          <w:rFonts w:ascii="Kalinga" w:hAnsi="Kalinga" w:cs="Kalinga"/>
          <w:sz w:val="21"/>
          <w:szCs w:val="21"/>
        </w:rPr>
        <w:t>While British foreign policy strategy may have been changing, Richard Haldane (</w:t>
      </w:r>
      <w:r w:rsidRPr="002E7B5D">
        <w:rPr>
          <w:rFonts w:ascii="Kalinga" w:hAnsi="Kalinga" w:cs="Kalinga"/>
          <w:i/>
          <w:sz w:val="21"/>
          <w:szCs w:val="21"/>
        </w:rPr>
        <w:t>Secretary of State for War, 1905-</w:t>
      </w:r>
      <w:r w:rsidRPr="002E7B5D">
        <w:rPr>
          <w:rFonts w:ascii="Kalinga" w:hAnsi="Kalinga" w:cs="Kalinga"/>
          <w:sz w:val="21"/>
          <w:szCs w:val="21"/>
        </w:rPr>
        <w:t xml:space="preserve">1912) could not afford to ignore a possible threat to India, </w:t>
      </w:r>
      <w:r w:rsidR="002E7B5D">
        <w:rPr>
          <w:rFonts w:ascii="Kalinga" w:hAnsi="Kalinga" w:cs="Kalinga"/>
          <w:sz w:val="21"/>
          <w:szCs w:val="21"/>
        </w:rPr>
        <w:t>&amp;</w:t>
      </w:r>
      <w:r w:rsidRPr="002E7B5D">
        <w:rPr>
          <w:rFonts w:ascii="Kalinga" w:hAnsi="Kalinga" w:cs="Kalinga"/>
          <w:sz w:val="21"/>
          <w:szCs w:val="21"/>
        </w:rPr>
        <w:t xml:space="preserve"> he was ever mindful of the need to continue finding annual drafts for battalions overseas;</w:t>
      </w:r>
    </w:p>
    <w:p w14:paraId="6AC49E53" w14:textId="7BDCE6F4" w:rsidR="00526D4D" w:rsidRPr="002E7B5D" w:rsidRDefault="00526D4D" w:rsidP="00526D4D">
      <w:pPr>
        <w:pStyle w:val="NoSpacing"/>
        <w:numPr>
          <w:ilvl w:val="0"/>
          <w:numId w:val="1"/>
        </w:numPr>
        <w:spacing w:line="276" w:lineRule="auto"/>
        <w:ind w:left="709"/>
        <w:jc w:val="both"/>
        <w:rPr>
          <w:rFonts w:ascii="Kalinga" w:hAnsi="Kalinga" w:cs="Kalinga"/>
          <w:sz w:val="21"/>
          <w:szCs w:val="21"/>
        </w:rPr>
      </w:pPr>
      <w:r w:rsidRPr="002E7B5D">
        <w:rPr>
          <w:rFonts w:ascii="Kalinga" w:hAnsi="Kalinga" w:cs="Kalinga"/>
          <w:sz w:val="21"/>
          <w:szCs w:val="21"/>
        </w:rPr>
        <w:t>He deserves enormous credit for reorganising the Army, to provide a credible BEF, with immediate support in the form of the Special Reserve, further supported by a second-line army, the Territorial Force,</w:t>
      </w:r>
      <w:r w:rsidRPr="002E7B5D">
        <w:rPr>
          <w:rStyle w:val="FootnoteReference"/>
          <w:rFonts w:ascii="Kalinga" w:hAnsi="Kalinga" w:cs="Kalinga"/>
          <w:sz w:val="21"/>
          <w:szCs w:val="21"/>
        </w:rPr>
        <w:footnoteReference w:id="4"/>
      </w:r>
      <w:r w:rsidRPr="002E7B5D">
        <w:rPr>
          <w:rFonts w:ascii="Kalinga" w:hAnsi="Kalinga" w:cs="Kalinga"/>
          <w:sz w:val="21"/>
          <w:szCs w:val="21"/>
        </w:rPr>
        <w:t xml:space="preserve"> well capable of taking responsibility for home defence </w:t>
      </w:r>
      <w:r w:rsidR="002E7B5D">
        <w:rPr>
          <w:rFonts w:ascii="Kalinga" w:hAnsi="Kalinga" w:cs="Kalinga"/>
          <w:sz w:val="21"/>
          <w:szCs w:val="21"/>
        </w:rPr>
        <w:t>&amp;</w:t>
      </w:r>
      <w:r w:rsidRPr="002E7B5D">
        <w:rPr>
          <w:rFonts w:ascii="Kalinga" w:hAnsi="Kalinga" w:cs="Kalinga"/>
          <w:sz w:val="21"/>
          <w:szCs w:val="21"/>
        </w:rPr>
        <w:t xml:space="preserve">, once fully mobilised </w:t>
      </w:r>
      <w:r w:rsidR="002E7B5D">
        <w:rPr>
          <w:rFonts w:ascii="Kalinga" w:hAnsi="Kalinga" w:cs="Kalinga"/>
          <w:sz w:val="21"/>
          <w:szCs w:val="21"/>
        </w:rPr>
        <w:t>&amp;</w:t>
      </w:r>
      <w:r w:rsidRPr="002E7B5D">
        <w:rPr>
          <w:rFonts w:ascii="Kalinga" w:hAnsi="Kalinga" w:cs="Kalinga"/>
          <w:sz w:val="21"/>
          <w:szCs w:val="21"/>
        </w:rPr>
        <w:t xml:space="preserve"> trained, of also supporting the Regular Army in the field;</w:t>
      </w:r>
    </w:p>
    <w:p w14:paraId="13FAC593" w14:textId="71D1BFBF" w:rsidR="00526D4D" w:rsidRPr="002E7B5D" w:rsidRDefault="00526D4D" w:rsidP="00526D4D">
      <w:pPr>
        <w:pStyle w:val="NoSpacing"/>
        <w:numPr>
          <w:ilvl w:val="0"/>
          <w:numId w:val="1"/>
        </w:numPr>
        <w:spacing w:line="276" w:lineRule="auto"/>
        <w:ind w:left="709"/>
        <w:jc w:val="both"/>
        <w:rPr>
          <w:rFonts w:ascii="Kalinga" w:hAnsi="Kalinga" w:cs="Kalinga"/>
          <w:sz w:val="21"/>
          <w:szCs w:val="21"/>
        </w:rPr>
      </w:pPr>
      <w:r w:rsidRPr="002E7B5D">
        <w:rPr>
          <w:rFonts w:ascii="Kalinga" w:hAnsi="Kalinga" w:cs="Kalinga"/>
          <w:sz w:val="21"/>
          <w:szCs w:val="21"/>
        </w:rPr>
        <w:t xml:space="preserve">Haldane’s reforms also introduced a proper General Staff; efficient transport </w:t>
      </w:r>
      <w:r w:rsidR="002E7B5D">
        <w:rPr>
          <w:rFonts w:ascii="Kalinga" w:hAnsi="Kalinga" w:cs="Kalinga"/>
          <w:sz w:val="21"/>
          <w:szCs w:val="21"/>
        </w:rPr>
        <w:t>&amp;</w:t>
      </w:r>
      <w:r w:rsidRPr="002E7B5D">
        <w:rPr>
          <w:rFonts w:ascii="Kalinga" w:hAnsi="Kalinga" w:cs="Kalinga"/>
          <w:sz w:val="21"/>
          <w:szCs w:val="21"/>
        </w:rPr>
        <w:t xml:space="preserve"> medical services; </w:t>
      </w:r>
      <w:r w:rsidR="002E7B5D">
        <w:rPr>
          <w:rFonts w:ascii="Kalinga" w:hAnsi="Kalinga" w:cs="Kalinga"/>
          <w:sz w:val="21"/>
          <w:szCs w:val="21"/>
        </w:rPr>
        <w:t>&amp;</w:t>
      </w:r>
      <w:r w:rsidRPr="002E7B5D">
        <w:rPr>
          <w:rFonts w:ascii="Kalinga" w:hAnsi="Kalinga" w:cs="Kalinga"/>
          <w:sz w:val="21"/>
          <w:szCs w:val="21"/>
        </w:rPr>
        <w:t xml:space="preserve"> effective, </w:t>
      </w:r>
      <w:r w:rsidR="002E7B5D">
        <w:rPr>
          <w:rFonts w:ascii="Kalinga" w:hAnsi="Kalinga" w:cs="Kalinga"/>
          <w:sz w:val="21"/>
          <w:szCs w:val="21"/>
        </w:rPr>
        <w:t>&amp;</w:t>
      </w:r>
      <w:r w:rsidRPr="002E7B5D">
        <w:rPr>
          <w:rFonts w:ascii="Kalinga" w:hAnsi="Kalinga" w:cs="Kalinga"/>
          <w:sz w:val="21"/>
          <w:szCs w:val="21"/>
        </w:rPr>
        <w:t xml:space="preserve"> systematic, machinery for training;</w:t>
      </w:r>
    </w:p>
    <w:p w14:paraId="167A4FC7" w14:textId="3160F7E4" w:rsidR="00526D4D" w:rsidRPr="002E7B5D" w:rsidRDefault="00526D4D" w:rsidP="00526D4D">
      <w:pPr>
        <w:pStyle w:val="NoSpacing"/>
        <w:numPr>
          <w:ilvl w:val="0"/>
          <w:numId w:val="1"/>
        </w:numPr>
        <w:spacing w:line="276" w:lineRule="auto"/>
        <w:ind w:left="709"/>
        <w:jc w:val="both"/>
        <w:rPr>
          <w:rFonts w:ascii="Kalinga" w:hAnsi="Kalinga" w:cs="Kalinga"/>
          <w:bCs/>
          <w:sz w:val="21"/>
          <w:szCs w:val="21"/>
        </w:rPr>
      </w:pPr>
      <w:r w:rsidRPr="002E7B5D">
        <w:rPr>
          <w:rFonts w:ascii="Kalinga" w:hAnsi="Kalinga" w:cs="Kalinga"/>
          <w:sz w:val="21"/>
          <w:szCs w:val="21"/>
        </w:rPr>
        <w:t xml:space="preserve">By Continental standards the British Army was small, </w:t>
      </w:r>
      <w:r w:rsidR="002E7B5D">
        <w:rPr>
          <w:rFonts w:ascii="Kalinga" w:hAnsi="Kalinga" w:cs="Kalinga"/>
          <w:sz w:val="21"/>
          <w:szCs w:val="21"/>
        </w:rPr>
        <w:t>&amp;</w:t>
      </w:r>
      <w:r w:rsidRPr="002E7B5D">
        <w:rPr>
          <w:rFonts w:ascii="Kalinga" w:hAnsi="Kalinga" w:cs="Kalinga"/>
          <w:sz w:val="21"/>
          <w:szCs w:val="21"/>
        </w:rPr>
        <w:t xml:space="preserve"> the BEF created by Haldane would never be able to influence the outcome of a full-blown conflagration in Europe however, increasingly, Britain needed to be seen to be able, </w:t>
      </w:r>
      <w:r w:rsidR="002E7B5D">
        <w:rPr>
          <w:rFonts w:ascii="Kalinga" w:hAnsi="Kalinga" w:cs="Kalinga"/>
          <w:sz w:val="21"/>
          <w:szCs w:val="21"/>
        </w:rPr>
        <w:t>&amp;</w:t>
      </w:r>
      <w:r w:rsidRPr="002E7B5D">
        <w:rPr>
          <w:rFonts w:ascii="Kalinga" w:hAnsi="Kalinga" w:cs="Kalinga"/>
          <w:sz w:val="21"/>
          <w:szCs w:val="21"/>
        </w:rPr>
        <w:t xml:space="preserve"> willing, to use a credible military force;</w:t>
      </w:r>
    </w:p>
    <w:p w14:paraId="6D5341AF" w14:textId="77777777" w:rsidR="00526D4D" w:rsidRPr="002E7B5D" w:rsidRDefault="00526D4D" w:rsidP="00526D4D">
      <w:pPr>
        <w:pStyle w:val="NoSpacing"/>
        <w:numPr>
          <w:ilvl w:val="0"/>
          <w:numId w:val="1"/>
        </w:numPr>
        <w:spacing w:line="276" w:lineRule="auto"/>
        <w:ind w:left="709"/>
        <w:jc w:val="both"/>
        <w:rPr>
          <w:rFonts w:ascii="Kalinga" w:hAnsi="Kalinga" w:cs="Kalinga"/>
          <w:sz w:val="21"/>
          <w:szCs w:val="21"/>
        </w:rPr>
      </w:pPr>
      <w:r w:rsidRPr="002E7B5D">
        <w:rPr>
          <w:rFonts w:ascii="Kalinga" w:hAnsi="Kalinga" w:cs="Kalinga"/>
          <w:sz w:val="21"/>
          <w:szCs w:val="21"/>
        </w:rPr>
        <w:t>Seventy-four battalions of the Militia, whose representatives initially refused to accept any change, eventually became the Special Reserve, a semi-professional force, the primary role of which was to supply ‘</w:t>
      </w:r>
      <w:r w:rsidRPr="002E7B5D">
        <w:rPr>
          <w:rFonts w:ascii="Kalinga" w:hAnsi="Kalinga" w:cs="Kalinga"/>
          <w:i/>
          <w:sz w:val="21"/>
          <w:szCs w:val="21"/>
        </w:rPr>
        <w:t>parent</w:t>
      </w:r>
      <w:r w:rsidRPr="002E7B5D">
        <w:rPr>
          <w:rFonts w:ascii="Kalinga" w:hAnsi="Kalinga" w:cs="Kalinga"/>
          <w:sz w:val="21"/>
          <w:szCs w:val="21"/>
        </w:rPr>
        <w:t>’ battalions with drafts, to take them to their war establishments;</w:t>
      </w:r>
    </w:p>
    <w:p w14:paraId="2E0BBFDA" w14:textId="689A3CF9" w:rsidR="00526D4D" w:rsidRPr="002E7B5D" w:rsidRDefault="00526D4D" w:rsidP="00526D4D">
      <w:pPr>
        <w:pStyle w:val="NoSpacing"/>
        <w:numPr>
          <w:ilvl w:val="0"/>
          <w:numId w:val="1"/>
        </w:numPr>
        <w:spacing w:line="276" w:lineRule="auto"/>
        <w:ind w:left="709"/>
        <w:jc w:val="both"/>
        <w:rPr>
          <w:rFonts w:ascii="Kalinga" w:hAnsi="Kalinga" w:cs="Kalinga"/>
          <w:sz w:val="21"/>
          <w:szCs w:val="21"/>
        </w:rPr>
      </w:pPr>
      <w:r w:rsidRPr="002E7B5D">
        <w:rPr>
          <w:rFonts w:ascii="Kalinga" w:hAnsi="Kalinga" w:cs="Kalinga"/>
          <w:sz w:val="21"/>
          <w:szCs w:val="21"/>
        </w:rPr>
        <w:t>The Yeomanry (</w:t>
      </w:r>
      <w:r w:rsidRPr="002E7B5D">
        <w:rPr>
          <w:rFonts w:ascii="Kalinga" w:hAnsi="Kalinga" w:cs="Kalinga"/>
          <w:i/>
          <w:sz w:val="21"/>
          <w:szCs w:val="21"/>
        </w:rPr>
        <w:t>local cavalry regiments</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Volunteers formed the new Territorial Force, established on 1 April 1908 </w:t>
      </w:r>
      <w:r w:rsidR="002E7B5D">
        <w:rPr>
          <w:rFonts w:ascii="Kalinga" w:hAnsi="Kalinga" w:cs="Kalinga"/>
          <w:sz w:val="21"/>
          <w:szCs w:val="21"/>
        </w:rPr>
        <w:t>&amp;</w:t>
      </w:r>
      <w:r w:rsidRPr="002E7B5D">
        <w:rPr>
          <w:rFonts w:ascii="Kalinga" w:hAnsi="Kalinga" w:cs="Kalinga"/>
          <w:sz w:val="21"/>
          <w:szCs w:val="21"/>
        </w:rPr>
        <w:t xml:space="preserve"> comprising fourteen infantry divisions </w:t>
      </w:r>
      <w:r w:rsidR="002E7B5D">
        <w:rPr>
          <w:rFonts w:ascii="Kalinga" w:hAnsi="Kalinga" w:cs="Kalinga"/>
          <w:sz w:val="21"/>
          <w:szCs w:val="21"/>
        </w:rPr>
        <w:t>&amp;</w:t>
      </w:r>
      <w:r w:rsidRPr="002E7B5D">
        <w:rPr>
          <w:rFonts w:ascii="Kalinga" w:hAnsi="Kalinga" w:cs="Kalinga"/>
          <w:sz w:val="21"/>
          <w:szCs w:val="21"/>
        </w:rPr>
        <w:t xml:space="preserve"> fourteen cavalry brigades, with supports;</w:t>
      </w:r>
    </w:p>
    <w:p w14:paraId="13CBC99E" w14:textId="3550EC7C" w:rsidR="00526D4D" w:rsidRPr="002E7B5D" w:rsidRDefault="00526D4D" w:rsidP="00526D4D">
      <w:pPr>
        <w:pStyle w:val="NoSpacing"/>
        <w:numPr>
          <w:ilvl w:val="0"/>
          <w:numId w:val="1"/>
        </w:numPr>
        <w:spacing w:line="276" w:lineRule="auto"/>
        <w:ind w:left="709"/>
        <w:jc w:val="both"/>
        <w:rPr>
          <w:rFonts w:ascii="Kalinga" w:hAnsi="Kalinga" w:cs="Kalinga"/>
          <w:bCs/>
          <w:sz w:val="21"/>
          <w:szCs w:val="21"/>
        </w:rPr>
      </w:pPr>
      <w:r w:rsidRPr="002E7B5D">
        <w:rPr>
          <w:rFonts w:ascii="Kalinga" w:hAnsi="Kalinga" w:cs="Kalinga"/>
          <w:sz w:val="21"/>
          <w:szCs w:val="21"/>
        </w:rPr>
        <w:t xml:space="preserve">County Associations were established, to organise </w:t>
      </w:r>
      <w:r w:rsidR="002E7B5D">
        <w:rPr>
          <w:rFonts w:ascii="Kalinga" w:hAnsi="Kalinga" w:cs="Kalinga"/>
          <w:sz w:val="21"/>
          <w:szCs w:val="21"/>
        </w:rPr>
        <w:t>&amp;</w:t>
      </w:r>
      <w:r w:rsidRPr="002E7B5D">
        <w:rPr>
          <w:rFonts w:ascii="Kalinga" w:hAnsi="Kalinga" w:cs="Kalinga"/>
          <w:sz w:val="21"/>
          <w:szCs w:val="21"/>
        </w:rPr>
        <w:t xml:space="preserve"> administer the Territorial Force;</w:t>
      </w:r>
    </w:p>
    <w:p w14:paraId="0C026773" w14:textId="4D54764D" w:rsidR="00526D4D" w:rsidRPr="002E7B5D" w:rsidRDefault="00526D4D" w:rsidP="00526D4D">
      <w:pPr>
        <w:pStyle w:val="NoSpacing"/>
        <w:numPr>
          <w:ilvl w:val="0"/>
          <w:numId w:val="1"/>
        </w:numPr>
        <w:spacing w:line="276" w:lineRule="auto"/>
        <w:ind w:left="709"/>
        <w:jc w:val="both"/>
        <w:rPr>
          <w:rFonts w:ascii="Kalinga" w:hAnsi="Kalinga" w:cs="Kalinga"/>
          <w:bCs/>
          <w:sz w:val="21"/>
          <w:szCs w:val="21"/>
        </w:rPr>
      </w:pPr>
      <w:r w:rsidRPr="002E7B5D">
        <w:rPr>
          <w:rFonts w:ascii="Kalinga" w:hAnsi="Kalinga" w:cs="Kalinga"/>
          <w:sz w:val="21"/>
          <w:szCs w:val="21"/>
        </w:rPr>
        <w:t xml:space="preserve">Territorial Force establishment was 312,000 men but this target was never achieved, </w:t>
      </w:r>
      <w:r w:rsidR="002E7B5D">
        <w:rPr>
          <w:rFonts w:ascii="Kalinga" w:hAnsi="Kalinga" w:cs="Kalinga"/>
          <w:sz w:val="21"/>
          <w:szCs w:val="21"/>
        </w:rPr>
        <w:t>&amp;</w:t>
      </w:r>
      <w:r w:rsidRPr="002E7B5D">
        <w:rPr>
          <w:rFonts w:ascii="Kalinga" w:hAnsi="Kalinga" w:cs="Kalinga"/>
          <w:sz w:val="21"/>
          <w:szCs w:val="21"/>
        </w:rPr>
        <w:t xml:space="preserve"> recruitment peaked, probably in June 1909, at 270,000;</w:t>
      </w:r>
    </w:p>
    <w:p w14:paraId="53477155" w14:textId="77777777" w:rsidR="00526D4D" w:rsidRPr="002E7B5D" w:rsidRDefault="00526D4D" w:rsidP="00526D4D">
      <w:pPr>
        <w:pStyle w:val="NoSpacing"/>
        <w:numPr>
          <w:ilvl w:val="0"/>
          <w:numId w:val="1"/>
        </w:numPr>
        <w:spacing w:line="276" w:lineRule="auto"/>
        <w:ind w:left="709"/>
        <w:jc w:val="both"/>
        <w:rPr>
          <w:rFonts w:ascii="Kalinga" w:hAnsi="Kalinga" w:cs="Kalinga"/>
          <w:bCs/>
          <w:sz w:val="21"/>
          <w:szCs w:val="21"/>
        </w:rPr>
      </w:pPr>
      <w:r w:rsidRPr="002E7B5D">
        <w:rPr>
          <w:rFonts w:ascii="Kalinga" w:hAnsi="Kalinga" w:cs="Kalinga"/>
          <w:sz w:val="21"/>
          <w:szCs w:val="21"/>
        </w:rPr>
        <w:t>By the beginning of 1909, each Territorial Force unit had been assigned a specific role, either in coastal defence or as part of a central force;</w:t>
      </w:r>
    </w:p>
    <w:p w14:paraId="76D39973" w14:textId="2DFA9C4E" w:rsidR="00526D4D" w:rsidRPr="002E7B5D" w:rsidRDefault="00526D4D" w:rsidP="00526D4D">
      <w:pPr>
        <w:pStyle w:val="NoSpacing"/>
        <w:numPr>
          <w:ilvl w:val="0"/>
          <w:numId w:val="1"/>
        </w:numPr>
        <w:spacing w:line="276" w:lineRule="auto"/>
        <w:ind w:left="709"/>
        <w:jc w:val="both"/>
        <w:rPr>
          <w:rFonts w:ascii="Kalinga" w:hAnsi="Kalinga" w:cs="Kalinga"/>
          <w:bCs/>
          <w:sz w:val="21"/>
          <w:szCs w:val="21"/>
        </w:rPr>
      </w:pPr>
      <w:r w:rsidRPr="002E7B5D">
        <w:rPr>
          <w:rFonts w:ascii="Kalinga" w:hAnsi="Kalinga" w:cs="Kalinga"/>
          <w:sz w:val="21"/>
          <w:szCs w:val="21"/>
        </w:rPr>
        <w:t xml:space="preserve">Much of the Territorial Force’s equipment was obsolete </w:t>
      </w:r>
      <w:r w:rsidR="002E7B5D">
        <w:rPr>
          <w:rFonts w:ascii="Kalinga" w:hAnsi="Kalinga" w:cs="Kalinga"/>
          <w:sz w:val="21"/>
          <w:szCs w:val="21"/>
        </w:rPr>
        <w:t>&amp;</w:t>
      </w:r>
      <w:r w:rsidRPr="002E7B5D">
        <w:rPr>
          <w:rFonts w:ascii="Kalinga" w:hAnsi="Kalinga" w:cs="Kalinga"/>
          <w:bCs/>
          <w:sz w:val="21"/>
          <w:szCs w:val="21"/>
        </w:rPr>
        <w:t xml:space="preserve"> the </w:t>
      </w:r>
      <w:r w:rsidRPr="002E7B5D">
        <w:rPr>
          <w:rFonts w:ascii="Kalinga" w:hAnsi="Kalinga" w:cs="Kalinga"/>
          <w:sz w:val="21"/>
          <w:szCs w:val="21"/>
        </w:rPr>
        <w:t>Territorial Force</w:t>
      </w:r>
      <w:r w:rsidRPr="002E7B5D">
        <w:rPr>
          <w:rFonts w:ascii="Kalinga" w:hAnsi="Kalinga" w:cs="Kalinga"/>
          <w:bCs/>
          <w:sz w:val="21"/>
          <w:szCs w:val="21"/>
        </w:rPr>
        <w:t xml:space="preserve"> never fulfilled Haldane’s intention of being immediately available for service overseas;</w:t>
      </w:r>
    </w:p>
    <w:p w14:paraId="2EB2CD3C" w14:textId="77777777" w:rsidR="00526D4D" w:rsidRPr="002E7B5D" w:rsidRDefault="00526D4D" w:rsidP="00526D4D">
      <w:pPr>
        <w:pStyle w:val="NoSpacing"/>
        <w:numPr>
          <w:ilvl w:val="0"/>
          <w:numId w:val="1"/>
        </w:numPr>
        <w:spacing w:line="276" w:lineRule="auto"/>
        <w:ind w:left="709"/>
        <w:jc w:val="both"/>
        <w:rPr>
          <w:rFonts w:ascii="Kalinga" w:hAnsi="Kalinga" w:cs="Kalinga"/>
          <w:bCs/>
          <w:sz w:val="21"/>
          <w:szCs w:val="21"/>
        </w:rPr>
      </w:pPr>
      <w:r w:rsidRPr="002E7B5D">
        <w:rPr>
          <w:rFonts w:ascii="Kalinga" w:hAnsi="Kalinga" w:cs="Kalinga"/>
          <w:bCs/>
          <w:sz w:val="21"/>
          <w:szCs w:val="21"/>
        </w:rPr>
        <w:lastRenderedPageBreak/>
        <w:t>In 1910, its members had been invited to accept a liability to serve abroad in the event of mobilisation but barely seven per cent had made the ‘</w:t>
      </w:r>
      <w:r w:rsidRPr="002E7B5D">
        <w:rPr>
          <w:rFonts w:ascii="Kalinga" w:hAnsi="Kalinga" w:cs="Kalinga"/>
          <w:bCs/>
          <w:i/>
          <w:sz w:val="21"/>
          <w:szCs w:val="21"/>
        </w:rPr>
        <w:t>Imperial Service</w:t>
      </w:r>
      <w:r w:rsidRPr="002E7B5D">
        <w:rPr>
          <w:rFonts w:ascii="Kalinga" w:hAnsi="Kalinga" w:cs="Kalinga"/>
          <w:bCs/>
          <w:sz w:val="21"/>
          <w:szCs w:val="21"/>
        </w:rPr>
        <w:t>’ pledge by September 1913;</w:t>
      </w:r>
    </w:p>
    <w:p w14:paraId="1C784566" w14:textId="77777777" w:rsidR="00526D4D" w:rsidRPr="002E7B5D" w:rsidRDefault="00526D4D" w:rsidP="00526D4D">
      <w:pPr>
        <w:pStyle w:val="NoSpacing"/>
        <w:numPr>
          <w:ilvl w:val="0"/>
          <w:numId w:val="1"/>
        </w:numPr>
        <w:spacing w:line="276" w:lineRule="auto"/>
        <w:ind w:left="709"/>
        <w:jc w:val="both"/>
        <w:rPr>
          <w:rFonts w:ascii="Kalinga" w:hAnsi="Kalinga" w:cs="Kalinga"/>
          <w:sz w:val="21"/>
          <w:szCs w:val="21"/>
        </w:rPr>
      </w:pPr>
      <w:r w:rsidRPr="002E7B5D">
        <w:rPr>
          <w:rFonts w:ascii="Kalinga" w:hAnsi="Kalinga" w:cs="Kalinga"/>
          <w:sz w:val="21"/>
          <w:szCs w:val="21"/>
        </w:rPr>
        <w:t>A solution to the problem of a persistent shortage of officers eluded Haldane;</w:t>
      </w:r>
    </w:p>
    <w:p w14:paraId="4D0B2249" w14:textId="18BB016C" w:rsidR="00526D4D" w:rsidRPr="002E7B5D" w:rsidRDefault="00526D4D" w:rsidP="00526D4D">
      <w:pPr>
        <w:pStyle w:val="NoSpacing"/>
        <w:numPr>
          <w:ilvl w:val="0"/>
          <w:numId w:val="1"/>
        </w:numPr>
        <w:spacing w:line="276" w:lineRule="auto"/>
        <w:ind w:left="709"/>
        <w:jc w:val="both"/>
        <w:rPr>
          <w:rFonts w:ascii="Kalinga" w:hAnsi="Kalinga" w:cs="Kalinga"/>
          <w:bCs/>
          <w:sz w:val="21"/>
          <w:szCs w:val="21"/>
        </w:rPr>
      </w:pPr>
      <w:r w:rsidRPr="002E7B5D">
        <w:rPr>
          <w:rFonts w:ascii="Kalinga" w:hAnsi="Kalinga" w:cs="Kalinga"/>
          <w:sz w:val="21"/>
          <w:szCs w:val="21"/>
        </w:rPr>
        <w:t xml:space="preserve">Recruiting problems were not restricted to the Territorial Force.  In May 1914, the Regular Army was nearly 11,000 men below its nominal peacetime establishment, </w:t>
      </w:r>
      <w:r w:rsidR="002E7B5D">
        <w:rPr>
          <w:rFonts w:ascii="Kalinga" w:hAnsi="Kalinga" w:cs="Kalinga"/>
          <w:sz w:val="21"/>
          <w:szCs w:val="21"/>
        </w:rPr>
        <w:t>&amp;</w:t>
      </w:r>
      <w:r w:rsidRPr="002E7B5D">
        <w:rPr>
          <w:rFonts w:ascii="Kalinga" w:hAnsi="Kalinga" w:cs="Kalinga"/>
          <w:sz w:val="21"/>
          <w:szCs w:val="21"/>
        </w:rPr>
        <w:t xml:space="preserve"> the Special Reserve was still 13,699 men below strength;</w:t>
      </w:r>
    </w:p>
    <w:p w14:paraId="3F2F2841" w14:textId="77777777" w:rsidR="00526D4D" w:rsidRPr="002E7B5D" w:rsidRDefault="00526D4D" w:rsidP="00526D4D">
      <w:pPr>
        <w:pStyle w:val="NoSpacing"/>
        <w:numPr>
          <w:ilvl w:val="0"/>
          <w:numId w:val="1"/>
        </w:numPr>
        <w:spacing w:line="276" w:lineRule="auto"/>
        <w:jc w:val="both"/>
        <w:rPr>
          <w:rFonts w:ascii="Kalinga" w:hAnsi="Kalinga" w:cs="Kalinga"/>
          <w:sz w:val="21"/>
          <w:szCs w:val="21"/>
        </w:rPr>
      </w:pPr>
      <w:r w:rsidRPr="002E7B5D">
        <w:rPr>
          <w:rFonts w:ascii="Kalinga" w:hAnsi="Kalinga" w:cs="Kalinga"/>
          <w:bCs/>
          <w:sz w:val="21"/>
          <w:szCs w:val="21"/>
        </w:rPr>
        <w:t>The BEF was no more than a token gesture of support to Britain’s Allies at the outset, its deployment leaving Britain without significant Reserves of Regular forces to reinforce it, or for home defence.</w:t>
      </w:r>
    </w:p>
    <w:p w14:paraId="0F28285F" w14:textId="77777777" w:rsidR="00526D4D" w:rsidRPr="002E7B5D" w:rsidRDefault="00526D4D" w:rsidP="00526D4D">
      <w:pPr>
        <w:pStyle w:val="NoSpacing"/>
        <w:spacing w:line="276" w:lineRule="auto"/>
        <w:jc w:val="both"/>
        <w:rPr>
          <w:rFonts w:ascii="Kalinga" w:hAnsi="Kalinga" w:cs="Kalinga"/>
          <w:sz w:val="21"/>
          <w:szCs w:val="21"/>
        </w:rPr>
      </w:pPr>
    </w:p>
    <w:p w14:paraId="5F9DC0FE"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Army organisation</w:t>
      </w:r>
    </w:p>
    <w:p w14:paraId="4201C550" w14:textId="77777777" w:rsidR="00526D4D" w:rsidRPr="002E7B5D" w:rsidRDefault="00526D4D" w:rsidP="00526D4D">
      <w:pPr>
        <w:pStyle w:val="NoSpacing"/>
        <w:spacing w:line="276" w:lineRule="auto"/>
        <w:jc w:val="both"/>
        <w:rPr>
          <w:rFonts w:ascii="Kalinga" w:hAnsi="Kalinga" w:cs="Kalinga"/>
          <w:b/>
          <w:sz w:val="21"/>
          <w:szCs w:val="21"/>
        </w:rPr>
      </w:pPr>
    </w:p>
    <w:p w14:paraId="58FB5D43" w14:textId="78588B10"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 xml:space="preserve">A battalion was, </w:t>
      </w:r>
      <w:r w:rsidR="002E7B5D">
        <w:rPr>
          <w:rFonts w:ascii="Kalinga" w:hAnsi="Kalinga" w:cs="Kalinga"/>
          <w:sz w:val="21"/>
          <w:szCs w:val="21"/>
        </w:rPr>
        <w:t>&amp;</w:t>
      </w:r>
      <w:r w:rsidRPr="002E7B5D">
        <w:rPr>
          <w:rFonts w:ascii="Kalinga" w:hAnsi="Kalinga" w:cs="Kalinga"/>
          <w:sz w:val="21"/>
          <w:szCs w:val="21"/>
        </w:rPr>
        <w:t xml:space="preserve"> remains, the major building block of an infantry regiment in the British Army;</w:t>
      </w:r>
    </w:p>
    <w:p w14:paraId="3E35ACF4" w14:textId="7777777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For front-line battalions, notional establishments</w:t>
      </w:r>
      <w:r w:rsidRPr="002E7B5D">
        <w:rPr>
          <w:rFonts w:ascii="Kalinga" w:hAnsi="Kalinga" w:cs="Kalinga"/>
          <w:sz w:val="21"/>
          <w:szCs w:val="21"/>
        </w:rPr>
        <w:fldChar w:fldCharType="begin"/>
      </w:r>
      <w:r w:rsidRPr="002E7B5D">
        <w:rPr>
          <w:rFonts w:ascii="Kalinga" w:hAnsi="Kalinga" w:cs="Kalinga"/>
          <w:sz w:val="21"/>
          <w:szCs w:val="21"/>
        </w:rPr>
        <w:instrText xml:space="preserve"> XE "Establishment" </w:instrText>
      </w:r>
      <w:r w:rsidRPr="002E7B5D">
        <w:rPr>
          <w:rFonts w:ascii="Kalinga" w:hAnsi="Kalinga" w:cs="Kalinga"/>
          <w:sz w:val="21"/>
          <w:szCs w:val="21"/>
        </w:rPr>
        <w:fldChar w:fldCharType="end"/>
      </w:r>
      <w:r w:rsidRPr="002E7B5D">
        <w:rPr>
          <w:rFonts w:ascii="Kalinga" w:hAnsi="Kalinga" w:cs="Kalinga"/>
          <w:sz w:val="21"/>
          <w:szCs w:val="21"/>
        </w:rPr>
        <w:t xml:space="preserve"> did not vary greatly throughout the war (</w:t>
      </w:r>
      <w:r w:rsidRPr="002E7B5D">
        <w:rPr>
          <w:rFonts w:ascii="Kalinga" w:hAnsi="Kalinga" w:cs="Kalinga"/>
          <w:i/>
          <w:sz w:val="21"/>
          <w:szCs w:val="21"/>
        </w:rPr>
        <w:t>except for machine guns</w:t>
      </w:r>
      <w:r w:rsidRPr="002E7B5D">
        <w:rPr>
          <w:rFonts w:ascii="Kalinga" w:hAnsi="Kalinga" w:cs="Kalinga"/>
          <w:sz w:val="21"/>
          <w:szCs w:val="21"/>
        </w:rPr>
        <w:t>).  However, the number of rifles put into the line was always less than notional strength;</w:t>
      </w:r>
      <w:r w:rsidRPr="002E7B5D">
        <w:rPr>
          <w:rStyle w:val="FootnoteReference"/>
          <w:rFonts w:ascii="Kalinga" w:hAnsi="Kalinga" w:cs="Kalinga"/>
          <w:sz w:val="21"/>
          <w:szCs w:val="21"/>
        </w:rPr>
        <w:footnoteReference w:id="5"/>
      </w:r>
    </w:p>
    <w:p w14:paraId="2C38EFC6" w14:textId="4F7529FB"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 xml:space="preserve">The organisation of a typical frontline infantry battalion of 1914 is illustrated in </w:t>
      </w:r>
      <w:r w:rsidR="00B0637F">
        <w:rPr>
          <w:rFonts w:ascii="Kalinga" w:hAnsi="Kalinga" w:cs="Kalinga"/>
          <w:sz w:val="21"/>
          <w:szCs w:val="21"/>
        </w:rPr>
        <w:t>the Appendix</w:t>
      </w:r>
      <w:r w:rsidRPr="002E7B5D">
        <w:rPr>
          <w:rFonts w:ascii="Kalinga" w:hAnsi="Kalinga" w:cs="Kalinga"/>
          <w:sz w:val="21"/>
          <w:szCs w:val="21"/>
        </w:rPr>
        <w:t>;</w:t>
      </w:r>
    </w:p>
    <w:p w14:paraId="1F533E52" w14:textId="7777777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Infantry battalion establishments were about one thousand men;</w:t>
      </w:r>
    </w:p>
    <w:p w14:paraId="578A9CE4" w14:textId="7777777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Transport sections were managed with about fifty men;</w:t>
      </w:r>
      <w:r w:rsidRPr="002E7B5D">
        <w:rPr>
          <w:rStyle w:val="FootnoteReference"/>
          <w:rFonts w:ascii="Kalinga" w:hAnsi="Kalinga" w:cs="Kalinga"/>
          <w:sz w:val="21"/>
          <w:szCs w:val="21"/>
        </w:rPr>
        <w:footnoteReference w:id="6"/>
      </w:r>
      <w:r w:rsidRPr="002E7B5D">
        <w:rPr>
          <w:rFonts w:ascii="Kalinga" w:hAnsi="Kalinga" w:cs="Kalinga"/>
          <w:sz w:val="21"/>
          <w:szCs w:val="21"/>
        </w:rPr>
        <w:t xml:space="preserve">  the 1914 machine gun section would have been equipped with two Maxim guns or the more up-to-date Vickers guns;</w:t>
      </w:r>
    </w:p>
    <w:p w14:paraId="7BB1AD24" w14:textId="0A1670F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Signals sections</w:t>
      </w:r>
      <w:r w:rsidRPr="002E7B5D">
        <w:rPr>
          <w:rFonts w:ascii="Kalinga" w:hAnsi="Kalinga" w:cs="Kalinga"/>
          <w:sz w:val="21"/>
          <w:szCs w:val="21"/>
        </w:rPr>
        <w:fldChar w:fldCharType="begin"/>
      </w:r>
      <w:r w:rsidRPr="002E7B5D">
        <w:rPr>
          <w:rFonts w:ascii="Kalinga" w:hAnsi="Kalinga" w:cs="Kalinga"/>
          <w:sz w:val="21"/>
          <w:szCs w:val="21"/>
        </w:rPr>
        <w:instrText xml:space="preserve"> XE "Signals Section" </w:instrText>
      </w:r>
      <w:r w:rsidRPr="002E7B5D">
        <w:rPr>
          <w:rFonts w:ascii="Kalinga" w:hAnsi="Kalinga" w:cs="Kalinga"/>
          <w:sz w:val="21"/>
          <w:szCs w:val="21"/>
        </w:rPr>
        <w:fldChar w:fldCharType="end"/>
      </w:r>
      <w:r w:rsidRPr="002E7B5D">
        <w:rPr>
          <w:rFonts w:ascii="Kalinga" w:hAnsi="Kalinga" w:cs="Kalinga"/>
          <w:sz w:val="21"/>
          <w:szCs w:val="21"/>
        </w:rPr>
        <w:t xml:space="preserve"> used telephone communication </w:t>
      </w:r>
      <w:r w:rsidR="002E7B5D">
        <w:rPr>
          <w:rFonts w:ascii="Kalinga" w:hAnsi="Kalinga" w:cs="Kalinga"/>
          <w:sz w:val="21"/>
          <w:szCs w:val="21"/>
        </w:rPr>
        <w:t>&amp;</w:t>
      </w:r>
      <w:r w:rsidRPr="002E7B5D">
        <w:rPr>
          <w:rFonts w:ascii="Kalinga" w:hAnsi="Kalinga" w:cs="Kalinga"/>
          <w:sz w:val="21"/>
          <w:szCs w:val="21"/>
        </w:rPr>
        <w:t xml:space="preserve"> wireless, utilising Morse code.  Primitive radio equipment was only just being introduced.  Companies </w:t>
      </w:r>
      <w:r w:rsidR="002E7B5D">
        <w:rPr>
          <w:rFonts w:ascii="Kalinga" w:hAnsi="Kalinga" w:cs="Kalinga"/>
          <w:sz w:val="21"/>
          <w:szCs w:val="21"/>
        </w:rPr>
        <w:t>&amp;</w:t>
      </w:r>
      <w:r w:rsidRPr="002E7B5D">
        <w:rPr>
          <w:rFonts w:ascii="Kalinga" w:hAnsi="Kalinga" w:cs="Kalinga"/>
          <w:sz w:val="21"/>
          <w:szCs w:val="21"/>
        </w:rPr>
        <w:t xml:space="preserve"> Platoons sent messages by runner, signal flag, lights (</w:t>
      </w:r>
      <w:r w:rsidRPr="002E7B5D">
        <w:rPr>
          <w:rFonts w:ascii="Kalinga" w:hAnsi="Kalinga" w:cs="Kalinga"/>
          <w:i/>
          <w:sz w:val="21"/>
          <w:szCs w:val="21"/>
        </w:rPr>
        <w:t>again, using Morse code</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later in the war, carrier pigeons;</w:t>
      </w:r>
    </w:p>
    <w:p w14:paraId="6A4C47DE" w14:textId="7777777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Yeomanry regiments were organised in ‘</w:t>
      </w:r>
      <w:r w:rsidRPr="002E7B5D">
        <w:rPr>
          <w:rFonts w:ascii="Kalinga" w:hAnsi="Kalinga" w:cs="Kalinga"/>
          <w:i/>
          <w:sz w:val="21"/>
          <w:szCs w:val="21"/>
        </w:rPr>
        <w:t>Lines</w:t>
      </w:r>
      <w:r w:rsidRPr="002E7B5D">
        <w:rPr>
          <w:rFonts w:ascii="Kalinga" w:hAnsi="Kalinga" w:cs="Kalinga"/>
          <w:sz w:val="21"/>
          <w:szCs w:val="21"/>
        </w:rPr>
        <w:t>’, which were equivalent of an infantry battalion although numerically smaller, their strength, perhaps, numbering 225 to 250 men (</w:t>
      </w:r>
      <w:r w:rsidRPr="002E7B5D">
        <w:rPr>
          <w:rFonts w:ascii="Kalinga" w:hAnsi="Kalinga" w:cs="Kalinga"/>
          <w:i/>
          <w:sz w:val="21"/>
          <w:szCs w:val="21"/>
        </w:rPr>
        <w:t>all ranks</w:t>
      </w:r>
      <w:r w:rsidRPr="002E7B5D">
        <w:rPr>
          <w:rFonts w:ascii="Kalinga" w:hAnsi="Kalinga" w:cs="Kalinga"/>
          <w:sz w:val="21"/>
          <w:szCs w:val="21"/>
        </w:rPr>
        <w:t>).  In peacetime, the Line was usually divided into four Squadrons, each of 1½-2 Troops, numbering fifty to sixty men.  When war was declared in 1914, the Lines of the Northumberland (Hussars) Yeomanry, for example, were immediately re-organised into three Squadrons, each of two Troops;</w:t>
      </w:r>
    </w:p>
    <w:p w14:paraId="0B6E115A" w14:textId="7777777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lastRenderedPageBreak/>
        <w:t>Until early 1918, four infantry battalions made up a brigade – severe manpower shortages led to a major reorganisation within the BEF in February 1918, when brigade strength was reduced to three battalions;</w:t>
      </w:r>
    </w:p>
    <w:p w14:paraId="189C6D49" w14:textId="6A324735"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Three brigades formed a division – in 1914, a division comprised twelve battalions (</w:t>
      </w:r>
      <w:r w:rsidRPr="002E7B5D">
        <w:rPr>
          <w:rFonts w:ascii="Kalinga" w:hAnsi="Kalinga" w:cs="Kalinga"/>
          <w:i/>
          <w:sz w:val="21"/>
          <w:szCs w:val="21"/>
        </w:rPr>
        <w:t>12,000 men</w:t>
      </w:r>
      <w:r w:rsidRPr="002E7B5D">
        <w:rPr>
          <w:rFonts w:ascii="Kalinga" w:hAnsi="Kalinga" w:cs="Kalinga"/>
          <w:sz w:val="21"/>
          <w:szCs w:val="21"/>
        </w:rPr>
        <w:t>), plus divisional artillery (</w:t>
      </w:r>
      <w:r w:rsidRPr="002E7B5D">
        <w:rPr>
          <w:rFonts w:ascii="Kalinga" w:hAnsi="Kalinga" w:cs="Kalinga"/>
          <w:i/>
          <w:sz w:val="21"/>
          <w:szCs w:val="21"/>
        </w:rPr>
        <w:t xml:space="preserve">76 guns </w:t>
      </w:r>
      <w:r w:rsidR="002E7B5D">
        <w:rPr>
          <w:rFonts w:ascii="Kalinga" w:hAnsi="Kalinga" w:cs="Kalinga"/>
          <w:i/>
          <w:sz w:val="21"/>
          <w:szCs w:val="21"/>
        </w:rPr>
        <w:t>&amp;</w:t>
      </w:r>
      <w:r w:rsidRPr="002E7B5D">
        <w:rPr>
          <w:rFonts w:ascii="Kalinga" w:hAnsi="Kalinga" w:cs="Kalinga"/>
          <w:i/>
          <w:sz w:val="21"/>
          <w:szCs w:val="21"/>
        </w:rPr>
        <w:t xml:space="preserve"> about 2,300 men</w:t>
      </w:r>
      <w:r w:rsidRPr="002E7B5D">
        <w:rPr>
          <w:rFonts w:ascii="Kalinga" w:hAnsi="Kalinga" w:cs="Kalinga"/>
          <w:sz w:val="21"/>
          <w:szCs w:val="21"/>
        </w:rPr>
        <w:t xml:space="preserve">), engineers, signals, transport, reconnaissance, </w:t>
      </w:r>
      <w:r w:rsidR="002E7B5D">
        <w:rPr>
          <w:rFonts w:ascii="Kalinga" w:hAnsi="Kalinga" w:cs="Kalinga"/>
          <w:sz w:val="21"/>
          <w:szCs w:val="21"/>
        </w:rPr>
        <w:t>&amp;</w:t>
      </w:r>
      <w:r w:rsidRPr="002E7B5D">
        <w:rPr>
          <w:rFonts w:ascii="Kalinga" w:hAnsi="Kalinga" w:cs="Kalinga"/>
          <w:sz w:val="21"/>
          <w:szCs w:val="21"/>
        </w:rPr>
        <w:t xml:space="preserve"> medical resources, making a division number about 18,000 men, in all;</w:t>
      </w:r>
    </w:p>
    <w:p w14:paraId="441936DA" w14:textId="7777777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Two or more divisions, with additional support troops, formed a Corps;</w:t>
      </w:r>
    </w:p>
    <w:p w14:paraId="165A1EEB" w14:textId="06C941A7" w:rsidR="00526D4D" w:rsidRPr="002E7B5D" w:rsidRDefault="00526D4D" w:rsidP="00526D4D">
      <w:pPr>
        <w:pStyle w:val="NoSpacing"/>
        <w:numPr>
          <w:ilvl w:val="0"/>
          <w:numId w:val="4"/>
        </w:numPr>
        <w:spacing w:line="276" w:lineRule="auto"/>
        <w:jc w:val="both"/>
        <w:rPr>
          <w:rFonts w:ascii="Kalinga" w:hAnsi="Kalinga" w:cs="Kalinga"/>
          <w:sz w:val="21"/>
          <w:szCs w:val="21"/>
        </w:rPr>
      </w:pPr>
      <w:r w:rsidRPr="002E7B5D">
        <w:rPr>
          <w:rFonts w:ascii="Kalinga" w:hAnsi="Kalinga" w:cs="Kalinga"/>
          <w:sz w:val="21"/>
          <w:szCs w:val="21"/>
        </w:rPr>
        <w:t xml:space="preserve">Two Corps, again with additional support troops </w:t>
      </w:r>
      <w:r w:rsidR="002E7B5D">
        <w:rPr>
          <w:rFonts w:ascii="Kalinga" w:hAnsi="Kalinga" w:cs="Kalinga"/>
          <w:sz w:val="21"/>
          <w:szCs w:val="21"/>
        </w:rPr>
        <w:t>&amp;</w:t>
      </w:r>
      <w:r w:rsidRPr="002E7B5D">
        <w:rPr>
          <w:rFonts w:ascii="Kalinga" w:hAnsi="Kalinga" w:cs="Kalinga"/>
          <w:sz w:val="21"/>
          <w:szCs w:val="21"/>
        </w:rPr>
        <w:t xml:space="preserve"> units, formed an Army, normally with an additional Corps as Army Reserve.</w:t>
      </w:r>
      <w:r w:rsidRPr="002E7B5D">
        <w:rPr>
          <w:rStyle w:val="FootnoteReference"/>
          <w:rFonts w:ascii="Kalinga" w:hAnsi="Kalinga" w:cs="Kalinga"/>
          <w:sz w:val="21"/>
          <w:szCs w:val="21"/>
        </w:rPr>
        <w:footnoteReference w:id="7"/>
      </w:r>
    </w:p>
    <w:p w14:paraId="1A60C90F" w14:textId="77777777" w:rsidR="00526D4D" w:rsidRPr="002E7B5D" w:rsidRDefault="00526D4D" w:rsidP="00526D4D">
      <w:pPr>
        <w:pStyle w:val="NoSpacing"/>
        <w:spacing w:line="276" w:lineRule="auto"/>
        <w:jc w:val="both"/>
        <w:rPr>
          <w:rFonts w:ascii="Kalinga" w:hAnsi="Kalinga" w:cs="Kalinga"/>
          <w:sz w:val="21"/>
          <w:szCs w:val="21"/>
        </w:rPr>
      </w:pPr>
    </w:p>
    <w:p w14:paraId="0E0DF3F5" w14:textId="2E5B1A23"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Origins of the First World War</w:t>
      </w:r>
    </w:p>
    <w:p w14:paraId="4854B7A0" w14:textId="77777777" w:rsidR="00526D4D" w:rsidRPr="002E7B5D" w:rsidRDefault="00526D4D" w:rsidP="00526D4D">
      <w:pPr>
        <w:pStyle w:val="NoSpacing"/>
        <w:spacing w:line="276" w:lineRule="auto"/>
        <w:jc w:val="both"/>
        <w:rPr>
          <w:rFonts w:ascii="Kalinga" w:hAnsi="Kalinga" w:cs="Kalinga"/>
          <w:bCs/>
          <w:sz w:val="21"/>
          <w:szCs w:val="21"/>
        </w:rPr>
      </w:pPr>
    </w:p>
    <w:p w14:paraId="751542BF" w14:textId="19EBFC47"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t xml:space="preserve">The origins of the First World War lay firmly in Europe, arising from multiple frictions </w:t>
      </w:r>
      <w:r w:rsidR="002E7B5D">
        <w:rPr>
          <w:rFonts w:ascii="Kalinga" w:hAnsi="Kalinga" w:cs="Kalinga"/>
          <w:sz w:val="21"/>
          <w:szCs w:val="21"/>
        </w:rPr>
        <w:t>&amp;</w:t>
      </w:r>
      <w:r w:rsidRPr="002E7B5D">
        <w:rPr>
          <w:rFonts w:ascii="Kalinga" w:hAnsi="Kalinga" w:cs="Kalinga"/>
          <w:sz w:val="21"/>
          <w:szCs w:val="21"/>
        </w:rPr>
        <w:t xml:space="preserve"> distrust; economic rivalries; militarism, especially in Germany; imperialism; nationalism; a distribution of peoples in parts of Europe which led to dissatisfaction </w:t>
      </w:r>
      <w:r w:rsidR="002E7B5D">
        <w:rPr>
          <w:rFonts w:ascii="Kalinga" w:hAnsi="Kalinga" w:cs="Kalinga"/>
          <w:sz w:val="21"/>
          <w:szCs w:val="21"/>
        </w:rPr>
        <w:t>&amp;</w:t>
      </w:r>
      <w:r w:rsidRPr="002E7B5D">
        <w:rPr>
          <w:rFonts w:ascii="Kalinga" w:hAnsi="Kalinga" w:cs="Kalinga"/>
          <w:sz w:val="21"/>
          <w:szCs w:val="21"/>
        </w:rPr>
        <w:t xml:space="preserve"> tension, exacerbated by the denial of the right of self-determination; </w:t>
      </w:r>
      <w:r w:rsidR="002E7B5D">
        <w:rPr>
          <w:rFonts w:ascii="Kalinga" w:hAnsi="Kalinga" w:cs="Kalinga"/>
          <w:sz w:val="21"/>
          <w:szCs w:val="21"/>
        </w:rPr>
        <w:t>&amp;</w:t>
      </w:r>
      <w:r w:rsidRPr="002E7B5D">
        <w:rPr>
          <w:rFonts w:ascii="Kalinga" w:hAnsi="Kalinga" w:cs="Kalinga"/>
          <w:sz w:val="21"/>
          <w:szCs w:val="21"/>
        </w:rPr>
        <w:t xml:space="preserve"> alliances that, ultimately, failed to provide the protection sought by their signatories;</w:t>
      </w:r>
    </w:p>
    <w:p w14:paraId="4BAEA07B" w14:textId="77777777"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t>All belligerents can share responsibility, to a greater or lesser degree, for beginning, or at least for not preventing, a war of cataclysmic dimensions;</w:t>
      </w:r>
    </w:p>
    <w:p w14:paraId="054F7BB5" w14:textId="0E2729D5"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t>By 1900, Britain increasingly recognised that her recent foreign policy towards Europe (</w:t>
      </w:r>
      <w:r w:rsidRPr="002E7B5D">
        <w:rPr>
          <w:rFonts w:ascii="Kalinga" w:hAnsi="Kalinga" w:cs="Kalinga"/>
          <w:i/>
          <w:sz w:val="21"/>
          <w:szCs w:val="21"/>
        </w:rPr>
        <w:t>one of ‘splendid isolation’</w:t>
      </w:r>
      <w:r w:rsidRPr="002E7B5D">
        <w:rPr>
          <w:rFonts w:ascii="Kalinga" w:hAnsi="Kalinga" w:cs="Kalinga"/>
          <w:sz w:val="21"/>
          <w:szCs w:val="21"/>
        </w:rPr>
        <w:t xml:space="preserve">) could not continue.  Unfortunately for her, </w:t>
      </w:r>
      <w:r w:rsidR="002E7B5D">
        <w:rPr>
          <w:rFonts w:ascii="Kalinga" w:hAnsi="Kalinga" w:cs="Kalinga"/>
          <w:sz w:val="21"/>
          <w:szCs w:val="21"/>
        </w:rPr>
        <w:t>&amp;</w:t>
      </w:r>
      <w:r w:rsidRPr="002E7B5D">
        <w:rPr>
          <w:rFonts w:ascii="Kalinga" w:hAnsi="Kalinga" w:cs="Kalinga"/>
          <w:sz w:val="21"/>
          <w:szCs w:val="21"/>
        </w:rPr>
        <w:t xml:space="preserve"> perhaps for Europe, common ground with Germany could not be found </w:t>
      </w:r>
      <w:r w:rsidR="002E7B5D">
        <w:rPr>
          <w:rFonts w:ascii="Kalinga" w:hAnsi="Kalinga" w:cs="Kalinga"/>
          <w:sz w:val="21"/>
          <w:szCs w:val="21"/>
        </w:rPr>
        <w:t>&amp;</w:t>
      </w:r>
      <w:r w:rsidRPr="002E7B5D">
        <w:rPr>
          <w:rFonts w:ascii="Kalinga" w:hAnsi="Kalinga" w:cs="Kalinga"/>
          <w:sz w:val="21"/>
          <w:szCs w:val="21"/>
        </w:rPr>
        <w:t xml:space="preserve">, increasingly fearful of isolation </w:t>
      </w:r>
      <w:r w:rsidR="002E7B5D">
        <w:rPr>
          <w:rFonts w:ascii="Kalinga" w:hAnsi="Kalinga" w:cs="Kalinga"/>
          <w:sz w:val="21"/>
          <w:szCs w:val="21"/>
        </w:rPr>
        <w:t>&amp;</w:t>
      </w:r>
      <w:r w:rsidRPr="002E7B5D">
        <w:rPr>
          <w:rFonts w:ascii="Kalinga" w:hAnsi="Kalinga" w:cs="Kalinga"/>
          <w:sz w:val="21"/>
          <w:szCs w:val="21"/>
        </w:rPr>
        <w:t xml:space="preserve"> with a strong desire to maintain the </w:t>
      </w:r>
      <w:r w:rsidRPr="002E7B5D">
        <w:rPr>
          <w:rFonts w:ascii="Kalinga" w:hAnsi="Kalinga" w:cs="Kalinga"/>
          <w:i/>
          <w:iCs/>
          <w:sz w:val="21"/>
          <w:szCs w:val="21"/>
        </w:rPr>
        <w:t>status quo</w:t>
      </w:r>
      <w:r w:rsidRPr="002E7B5D">
        <w:rPr>
          <w:rFonts w:ascii="Kalinga" w:hAnsi="Kalinga" w:cs="Kalinga"/>
          <w:sz w:val="21"/>
          <w:szCs w:val="21"/>
        </w:rPr>
        <w:t>, Britain was left to make a pact with France – the Entente Cordiale was signed in 1904;</w:t>
      </w:r>
    </w:p>
    <w:p w14:paraId="55498D3E" w14:textId="77777777"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t xml:space="preserve">Amongst historians, there is widespread recognition of Germany’s capacity to upset the existing </w:t>
      </w:r>
      <w:r w:rsidRPr="002E7B5D">
        <w:rPr>
          <w:rFonts w:ascii="Kalinga" w:hAnsi="Kalinga" w:cs="Kalinga"/>
          <w:i/>
          <w:iCs/>
          <w:sz w:val="21"/>
          <w:szCs w:val="21"/>
        </w:rPr>
        <w:t>status quo</w:t>
      </w:r>
      <w:r w:rsidRPr="002E7B5D">
        <w:rPr>
          <w:rFonts w:ascii="Kalinga" w:hAnsi="Kalinga" w:cs="Kalinga"/>
          <w:sz w:val="21"/>
          <w:szCs w:val="21"/>
        </w:rPr>
        <w:t xml:space="preserve"> in Europe;</w:t>
      </w:r>
    </w:p>
    <w:p w14:paraId="01BC7019" w14:textId="369BFD14"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t xml:space="preserve">Further, Germany possessed a major advantage, with short, efficient lines of communication, based on an excellent railway network that enabled her to move her highly efficient, widely feared army, </w:t>
      </w:r>
      <w:r w:rsidR="002E7B5D">
        <w:rPr>
          <w:rFonts w:ascii="Kalinga" w:hAnsi="Kalinga" w:cs="Kalinga"/>
          <w:sz w:val="21"/>
          <w:szCs w:val="21"/>
        </w:rPr>
        <w:t>&amp;</w:t>
      </w:r>
      <w:r w:rsidRPr="002E7B5D">
        <w:rPr>
          <w:rFonts w:ascii="Kalinga" w:hAnsi="Kalinga" w:cs="Kalinga"/>
          <w:sz w:val="21"/>
          <w:szCs w:val="21"/>
        </w:rPr>
        <w:t xml:space="preserve"> its equipment, quickly;</w:t>
      </w:r>
    </w:p>
    <w:p w14:paraId="35252A20" w14:textId="25871AD0"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t xml:space="preserve">Her agricultural base, industrial might, </w:t>
      </w:r>
      <w:r w:rsidR="002E7B5D">
        <w:rPr>
          <w:rFonts w:ascii="Kalinga" w:hAnsi="Kalinga" w:cs="Kalinga"/>
          <w:sz w:val="21"/>
          <w:szCs w:val="21"/>
        </w:rPr>
        <w:t>&amp;</w:t>
      </w:r>
      <w:r w:rsidRPr="002E7B5D">
        <w:rPr>
          <w:rFonts w:ascii="Kalinga" w:hAnsi="Kalinga" w:cs="Kalinga"/>
          <w:sz w:val="21"/>
          <w:szCs w:val="21"/>
        </w:rPr>
        <w:t xml:space="preserve"> preparations for war, enabled her to field an army that was well equipped </w:t>
      </w:r>
      <w:r w:rsidR="002E7B5D">
        <w:rPr>
          <w:rFonts w:ascii="Kalinga" w:hAnsi="Kalinga" w:cs="Kalinga"/>
          <w:sz w:val="21"/>
          <w:szCs w:val="21"/>
        </w:rPr>
        <w:t>&amp;</w:t>
      </w:r>
      <w:r w:rsidRPr="002E7B5D">
        <w:rPr>
          <w:rFonts w:ascii="Kalinga" w:hAnsi="Kalinga" w:cs="Kalinga"/>
          <w:sz w:val="21"/>
          <w:szCs w:val="21"/>
        </w:rPr>
        <w:t xml:space="preserve"> well provisioned;</w:t>
      </w:r>
    </w:p>
    <w:p w14:paraId="6DCDEC8F" w14:textId="18FEB711"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t xml:space="preserve">Russia’s general mobilisation transformed what might have been a local war into a general European </w:t>
      </w:r>
      <w:r w:rsidR="002E7B5D">
        <w:rPr>
          <w:rFonts w:ascii="Kalinga" w:hAnsi="Kalinga" w:cs="Kalinga"/>
          <w:sz w:val="21"/>
          <w:szCs w:val="21"/>
        </w:rPr>
        <w:t>&amp;</w:t>
      </w:r>
      <w:r w:rsidRPr="002E7B5D">
        <w:rPr>
          <w:rFonts w:ascii="Kalinga" w:hAnsi="Kalinga" w:cs="Kalinga"/>
          <w:sz w:val="21"/>
          <w:szCs w:val="21"/>
        </w:rPr>
        <w:t>, ultimately, World War;</w:t>
      </w:r>
    </w:p>
    <w:p w14:paraId="0FF9201D" w14:textId="68FA2C26" w:rsidR="00526D4D" w:rsidRPr="002E7B5D" w:rsidRDefault="00526D4D" w:rsidP="00526D4D">
      <w:pPr>
        <w:pStyle w:val="NoSpacing"/>
        <w:numPr>
          <w:ilvl w:val="0"/>
          <w:numId w:val="5"/>
        </w:numPr>
        <w:spacing w:line="276" w:lineRule="auto"/>
        <w:jc w:val="both"/>
        <w:rPr>
          <w:rFonts w:ascii="Kalinga" w:hAnsi="Kalinga" w:cs="Kalinga"/>
          <w:sz w:val="21"/>
          <w:szCs w:val="21"/>
        </w:rPr>
      </w:pPr>
      <w:r w:rsidRPr="002E7B5D">
        <w:rPr>
          <w:rFonts w:ascii="Kalinga" w:hAnsi="Kalinga" w:cs="Kalinga"/>
          <w:sz w:val="21"/>
          <w:szCs w:val="21"/>
        </w:rPr>
        <w:lastRenderedPageBreak/>
        <w:t>A Russia / Austria-Hungary conflict had inevitable consequences for Germany; France (</w:t>
      </w:r>
      <w:r w:rsidRPr="002E7B5D">
        <w:rPr>
          <w:rFonts w:ascii="Kalinga" w:hAnsi="Kalinga" w:cs="Kalinga"/>
          <w:i/>
          <w:sz w:val="21"/>
          <w:szCs w:val="21"/>
        </w:rPr>
        <w:t>as the Schlieffen Plan called on Germany to first knock-out France, before turning to the East</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thus, Britain;</w:t>
      </w:r>
    </w:p>
    <w:p w14:paraId="6351BD3E" w14:textId="4AB2BCEB" w:rsidR="00526D4D" w:rsidRPr="002E7B5D" w:rsidRDefault="00526D4D" w:rsidP="00526D4D">
      <w:pPr>
        <w:pStyle w:val="NoSpacing"/>
        <w:numPr>
          <w:ilvl w:val="0"/>
          <w:numId w:val="5"/>
        </w:numPr>
        <w:spacing w:line="276" w:lineRule="auto"/>
        <w:jc w:val="both"/>
        <w:rPr>
          <w:rFonts w:ascii="Kalinga" w:hAnsi="Kalinga" w:cs="Kalinga"/>
          <w:bCs/>
          <w:sz w:val="21"/>
          <w:szCs w:val="21"/>
        </w:rPr>
      </w:pPr>
      <w:r w:rsidRPr="002E7B5D">
        <w:rPr>
          <w:rFonts w:ascii="Kalinga" w:hAnsi="Kalinga" w:cs="Kalinga"/>
          <w:bCs/>
          <w:sz w:val="21"/>
          <w:szCs w:val="21"/>
        </w:rPr>
        <w:t xml:space="preserve">Turkey’s entry into the war on the side of the Central Powers, in October 1914, called on Britain to defend, </w:t>
      </w:r>
      <w:r w:rsidR="002E7B5D">
        <w:rPr>
          <w:rFonts w:ascii="Kalinga" w:hAnsi="Kalinga" w:cs="Kalinga"/>
          <w:bCs/>
          <w:sz w:val="21"/>
          <w:szCs w:val="21"/>
        </w:rPr>
        <w:t>&amp;</w:t>
      </w:r>
      <w:r w:rsidRPr="002E7B5D">
        <w:rPr>
          <w:rFonts w:ascii="Kalinga" w:hAnsi="Kalinga" w:cs="Kalinga"/>
          <w:bCs/>
          <w:sz w:val="21"/>
          <w:szCs w:val="21"/>
        </w:rPr>
        <w:t xml:space="preserve"> secure, her Eastern Empire, with the result that additional fronts soon opened, in Mesopotamia, Persia, Afghanistan, Egypt, the Dardanelles, Salonika, </w:t>
      </w:r>
      <w:r w:rsidR="002E7B5D">
        <w:rPr>
          <w:rFonts w:ascii="Kalinga" w:hAnsi="Kalinga" w:cs="Kalinga"/>
          <w:bCs/>
          <w:sz w:val="21"/>
          <w:szCs w:val="21"/>
        </w:rPr>
        <w:t>&amp;</w:t>
      </w:r>
      <w:r w:rsidRPr="002E7B5D">
        <w:rPr>
          <w:rFonts w:ascii="Kalinga" w:hAnsi="Kalinga" w:cs="Kalinga"/>
          <w:bCs/>
          <w:sz w:val="21"/>
          <w:szCs w:val="21"/>
        </w:rPr>
        <w:t xml:space="preserve"> Palestine.</w:t>
      </w:r>
    </w:p>
    <w:p w14:paraId="1572F516" w14:textId="78068980" w:rsidR="00526D4D" w:rsidRPr="002E7B5D" w:rsidRDefault="00526D4D" w:rsidP="008664E7">
      <w:pPr>
        <w:spacing w:after="160" w:line="259" w:lineRule="auto"/>
        <w:rPr>
          <w:rFonts w:ascii="Kalinga" w:hAnsi="Kalinga" w:cs="Kalinga"/>
          <w:b/>
          <w:bCs/>
          <w:sz w:val="21"/>
          <w:szCs w:val="21"/>
        </w:rPr>
      </w:pPr>
      <w:r w:rsidRPr="002E7B5D">
        <w:rPr>
          <w:rFonts w:ascii="Kalinga" w:hAnsi="Kalinga" w:cs="Kalinga"/>
          <w:b/>
          <w:bCs/>
          <w:sz w:val="21"/>
          <w:szCs w:val="21"/>
        </w:rPr>
        <w:br/>
        <w:t>Britain’s intended strategy</w:t>
      </w:r>
    </w:p>
    <w:p w14:paraId="7630FE4B" w14:textId="77777777" w:rsidR="00526D4D" w:rsidRPr="002E7B5D" w:rsidRDefault="00526D4D" w:rsidP="00526D4D">
      <w:pPr>
        <w:pStyle w:val="NoSpacing"/>
        <w:spacing w:line="276" w:lineRule="auto"/>
        <w:jc w:val="both"/>
        <w:rPr>
          <w:rFonts w:ascii="Kalinga" w:hAnsi="Kalinga" w:cs="Kalinga"/>
          <w:bCs/>
          <w:sz w:val="21"/>
          <w:szCs w:val="21"/>
        </w:rPr>
      </w:pPr>
    </w:p>
    <w:p w14:paraId="50987104" w14:textId="77777777" w:rsidR="00526D4D" w:rsidRPr="002E7B5D" w:rsidRDefault="00526D4D" w:rsidP="00526D4D">
      <w:pPr>
        <w:pStyle w:val="NoSpacing"/>
        <w:numPr>
          <w:ilvl w:val="0"/>
          <w:numId w:val="6"/>
        </w:numPr>
        <w:spacing w:line="276" w:lineRule="auto"/>
        <w:jc w:val="both"/>
        <w:rPr>
          <w:rFonts w:ascii="Kalinga" w:hAnsi="Kalinga" w:cs="Kalinga"/>
          <w:bCs/>
          <w:sz w:val="21"/>
          <w:szCs w:val="21"/>
        </w:rPr>
      </w:pPr>
      <w:r w:rsidRPr="002E7B5D">
        <w:rPr>
          <w:rFonts w:ascii="Kalinga" w:hAnsi="Kalinga" w:cs="Kalinga"/>
          <w:bCs/>
          <w:sz w:val="21"/>
          <w:szCs w:val="21"/>
        </w:rPr>
        <w:t>At the outset, Britain’s lack of preparedness for the conflict about to embroil her reflected not only the absence of any real expectation or desire for war, also the limitations in her pre-war strategy;</w:t>
      </w:r>
    </w:p>
    <w:p w14:paraId="03348458" w14:textId="77777777" w:rsidR="00526D4D" w:rsidRPr="002E7B5D" w:rsidRDefault="00526D4D" w:rsidP="00526D4D">
      <w:pPr>
        <w:pStyle w:val="NoSpacing"/>
        <w:numPr>
          <w:ilvl w:val="0"/>
          <w:numId w:val="6"/>
        </w:numPr>
        <w:spacing w:line="276" w:lineRule="auto"/>
        <w:jc w:val="both"/>
        <w:rPr>
          <w:rFonts w:ascii="Kalinga" w:hAnsi="Kalinga" w:cs="Kalinga"/>
          <w:bCs/>
          <w:sz w:val="21"/>
          <w:szCs w:val="21"/>
        </w:rPr>
      </w:pPr>
      <w:r w:rsidRPr="002E7B5D">
        <w:rPr>
          <w:rFonts w:ascii="Kalinga" w:hAnsi="Kalinga" w:cs="Kalinga"/>
          <w:bCs/>
          <w:sz w:val="21"/>
          <w:szCs w:val="21"/>
        </w:rPr>
        <w:t>Initially, her intended strategy was two-fold:</w:t>
      </w:r>
    </w:p>
    <w:p w14:paraId="10C5C7F0" w14:textId="77777777" w:rsidR="00526D4D" w:rsidRPr="002E7B5D" w:rsidRDefault="00526D4D" w:rsidP="00F22580">
      <w:pPr>
        <w:pStyle w:val="NoSpacing"/>
        <w:numPr>
          <w:ilvl w:val="0"/>
          <w:numId w:val="37"/>
        </w:numPr>
        <w:spacing w:line="276" w:lineRule="auto"/>
        <w:ind w:left="1418"/>
        <w:jc w:val="both"/>
        <w:rPr>
          <w:rFonts w:ascii="Kalinga" w:hAnsi="Kalinga" w:cs="Kalinga"/>
          <w:bCs/>
          <w:sz w:val="21"/>
          <w:szCs w:val="21"/>
        </w:rPr>
      </w:pPr>
      <w:r w:rsidRPr="002E7B5D">
        <w:rPr>
          <w:rFonts w:ascii="Kalinga" w:hAnsi="Kalinga" w:cs="Kalinga"/>
          <w:bCs/>
          <w:sz w:val="21"/>
          <w:szCs w:val="21"/>
        </w:rPr>
        <w:t>To use the Royal Navy to mount an effective blockade of the Central Powers, to deny them the materials to wage war, which strategy achieved some success;</w:t>
      </w:r>
    </w:p>
    <w:p w14:paraId="0E93FCDD" w14:textId="49983ECA" w:rsidR="00526D4D" w:rsidRPr="002E7B5D" w:rsidRDefault="00526D4D" w:rsidP="00F22580">
      <w:pPr>
        <w:pStyle w:val="NoSpacing"/>
        <w:numPr>
          <w:ilvl w:val="0"/>
          <w:numId w:val="37"/>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To use her enormous economic strength </w:t>
      </w:r>
      <w:r w:rsidR="002E7B5D">
        <w:rPr>
          <w:rFonts w:ascii="Kalinga" w:hAnsi="Kalinga" w:cs="Kalinga"/>
          <w:bCs/>
          <w:sz w:val="21"/>
          <w:szCs w:val="21"/>
        </w:rPr>
        <w:t>&amp;</w:t>
      </w:r>
      <w:r w:rsidRPr="002E7B5D">
        <w:rPr>
          <w:rFonts w:ascii="Kalinga" w:hAnsi="Kalinga" w:cs="Kalinga"/>
          <w:bCs/>
          <w:sz w:val="21"/>
          <w:szCs w:val="21"/>
        </w:rPr>
        <w:t xml:space="preserve"> wealth to finance her Allies, principally France </w:t>
      </w:r>
      <w:r w:rsidR="002E7B5D">
        <w:rPr>
          <w:rFonts w:ascii="Kalinga" w:hAnsi="Kalinga" w:cs="Kalinga"/>
          <w:bCs/>
          <w:sz w:val="21"/>
          <w:szCs w:val="21"/>
        </w:rPr>
        <w:t>&amp;</w:t>
      </w:r>
      <w:r w:rsidRPr="002E7B5D">
        <w:rPr>
          <w:rFonts w:ascii="Kalinga" w:hAnsi="Kalinga" w:cs="Kalinga"/>
          <w:bCs/>
          <w:sz w:val="21"/>
          <w:szCs w:val="21"/>
        </w:rPr>
        <w:t xml:space="preserve"> Russia, in their campaign to eliminate the German threat to Europe, without themselves becoming a major threat to Britain,</w:t>
      </w:r>
      <w:r w:rsidRPr="002E7B5D">
        <w:rPr>
          <w:rStyle w:val="FootnoteReference"/>
          <w:rFonts w:ascii="Kalinga" w:hAnsi="Kalinga" w:cs="Kalinga"/>
          <w:bCs/>
          <w:sz w:val="21"/>
          <w:szCs w:val="21"/>
        </w:rPr>
        <w:footnoteReference w:id="8"/>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without Britain having to commit too heavily to a land war.  This strategy failed;</w:t>
      </w:r>
    </w:p>
    <w:p w14:paraId="5E585704" w14:textId="4499AA88" w:rsidR="00526D4D" w:rsidRPr="002E7B5D" w:rsidRDefault="00526D4D" w:rsidP="00526D4D">
      <w:pPr>
        <w:pStyle w:val="NoSpacing"/>
        <w:numPr>
          <w:ilvl w:val="0"/>
          <w:numId w:val="6"/>
        </w:numPr>
        <w:spacing w:line="276" w:lineRule="auto"/>
        <w:jc w:val="both"/>
        <w:rPr>
          <w:rFonts w:ascii="Kalinga" w:hAnsi="Kalinga" w:cs="Kalinga"/>
          <w:sz w:val="21"/>
          <w:szCs w:val="21"/>
        </w:rPr>
      </w:pPr>
      <w:r w:rsidRPr="002E7B5D">
        <w:rPr>
          <w:rFonts w:ascii="Kalinga" w:hAnsi="Kalinga" w:cs="Kalinga"/>
          <w:sz w:val="21"/>
          <w:szCs w:val="21"/>
        </w:rPr>
        <w:t xml:space="preserve">At the turn of the twentieth century, Britain feared isolation in Europe.  If Germany won the long-expected conflagration with France </w:t>
      </w:r>
      <w:r w:rsidR="002E7B5D">
        <w:rPr>
          <w:rFonts w:ascii="Kalinga" w:hAnsi="Kalinga" w:cs="Kalinga"/>
          <w:sz w:val="21"/>
          <w:szCs w:val="21"/>
        </w:rPr>
        <w:t>&amp;</w:t>
      </w:r>
      <w:r w:rsidRPr="002E7B5D">
        <w:rPr>
          <w:rFonts w:ascii="Kalinga" w:hAnsi="Kalinga" w:cs="Kalinga"/>
          <w:sz w:val="21"/>
          <w:szCs w:val="21"/>
        </w:rPr>
        <w:t xml:space="preserve"> Russia, Britain would be left alone to face a German-dominated Europe, with the inevitable threats that would pose to national security</w:t>
      </w:r>
      <w:r w:rsidRPr="002E7B5D">
        <w:rPr>
          <w:rStyle w:val="FootnoteReference"/>
          <w:rFonts w:ascii="Kalinga" w:hAnsi="Kalinga" w:cs="Kalinga"/>
          <w:sz w:val="21"/>
          <w:szCs w:val="21"/>
        </w:rPr>
        <w:footnoteReference w:id="9"/>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bCs/>
          <w:sz w:val="21"/>
          <w:szCs w:val="21"/>
        </w:rPr>
        <w:t xml:space="preserve">, eventually, to the Empire.  If </w:t>
      </w:r>
      <w:r w:rsidRPr="002E7B5D">
        <w:rPr>
          <w:rFonts w:ascii="Kalinga" w:hAnsi="Kalinga" w:cs="Kalinga"/>
          <w:sz w:val="21"/>
          <w:szCs w:val="21"/>
        </w:rPr>
        <w:t xml:space="preserve">France </w:t>
      </w:r>
      <w:r w:rsidR="002E7B5D">
        <w:rPr>
          <w:rFonts w:ascii="Kalinga" w:hAnsi="Kalinga" w:cs="Kalinga"/>
          <w:sz w:val="21"/>
          <w:szCs w:val="21"/>
        </w:rPr>
        <w:t>&amp;</w:t>
      </w:r>
      <w:r w:rsidRPr="002E7B5D">
        <w:rPr>
          <w:rFonts w:ascii="Kalinga" w:hAnsi="Kalinga" w:cs="Kalinga"/>
          <w:sz w:val="21"/>
          <w:szCs w:val="21"/>
        </w:rPr>
        <w:t xml:space="preserve"> Russia defeated Germany, they could dictate, </w:t>
      </w:r>
      <w:r w:rsidR="002E7B5D">
        <w:rPr>
          <w:rFonts w:ascii="Kalinga" w:hAnsi="Kalinga" w:cs="Kalinga"/>
          <w:sz w:val="21"/>
          <w:szCs w:val="21"/>
        </w:rPr>
        <w:t>&amp;</w:t>
      </w:r>
      <w:r w:rsidRPr="002E7B5D">
        <w:rPr>
          <w:rFonts w:ascii="Kalinga" w:hAnsi="Kalinga" w:cs="Kalinga"/>
          <w:sz w:val="21"/>
          <w:szCs w:val="21"/>
        </w:rPr>
        <w:t xml:space="preserve"> impose, a peace settlement that, perhaps, would soon see them become an even greater threat to the British Empire;</w:t>
      </w:r>
    </w:p>
    <w:p w14:paraId="7E0F1F26" w14:textId="77777777" w:rsidR="00526D4D" w:rsidRPr="002E7B5D" w:rsidRDefault="00526D4D" w:rsidP="00526D4D">
      <w:pPr>
        <w:pStyle w:val="NoSpacing"/>
        <w:numPr>
          <w:ilvl w:val="0"/>
          <w:numId w:val="6"/>
        </w:numPr>
        <w:spacing w:line="276" w:lineRule="auto"/>
        <w:jc w:val="both"/>
        <w:rPr>
          <w:rFonts w:ascii="Kalinga" w:hAnsi="Kalinga" w:cs="Kalinga"/>
          <w:bCs/>
          <w:sz w:val="21"/>
          <w:szCs w:val="21"/>
        </w:rPr>
      </w:pPr>
      <w:r w:rsidRPr="002E7B5D">
        <w:rPr>
          <w:rFonts w:ascii="Kalinga" w:hAnsi="Kalinga" w:cs="Kalinga"/>
          <w:bCs/>
          <w:sz w:val="21"/>
          <w:szCs w:val="21"/>
        </w:rPr>
        <w:t>Field-Marshal Lord Horatio Herbert Kitchener, as Secretary of State for War, is often credited with formulating British strategy, which endured until early 1917, although he can only really be given credit for the final element of it, i.e., creation of the New Armies;</w:t>
      </w:r>
    </w:p>
    <w:p w14:paraId="252AE7D2" w14:textId="174A72AB" w:rsidR="00526D4D" w:rsidRPr="002E7B5D" w:rsidRDefault="00526D4D" w:rsidP="00526D4D">
      <w:pPr>
        <w:pStyle w:val="NoSpacing"/>
        <w:numPr>
          <w:ilvl w:val="0"/>
          <w:numId w:val="6"/>
        </w:numPr>
        <w:spacing w:line="276" w:lineRule="auto"/>
        <w:jc w:val="both"/>
        <w:rPr>
          <w:rFonts w:ascii="Kalinga" w:hAnsi="Kalinga" w:cs="Kalinga"/>
          <w:bCs/>
          <w:sz w:val="21"/>
          <w:szCs w:val="21"/>
        </w:rPr>
      </w:pPr>
      <w:r w:rsidRPr="002E7B5D">
        <w:rPr>
          <w:rFonts w:ascii="Kalinga" w:hAnsi="Kalinga" w:cs="Kalinga"/>
          <w:bCs/>
          <w:sz w:val="21"/>
          <w:szCs w:val="21"/>
        </w:rPr>
        <w:t xml:space="preserve">Kitchener deserves his place in history as the man who had the foresight, drive </w:t>
      </w:r>
      <w:r w:rsidR="002E7B5D">
        <w:rPr>
          <w:rFonts w:ascii="Kalinga" w:hAnsi="Kalinga" w:cs="Kalinga"/>
          <w:bCs/>
          <w:sz w:val="21"/>
          <w:szCs w:val="21"/>
        </w:rPr>
        <w:t>&amp;</w:t>
      </w:r>
      <w:r w:rsidRPr="002E7B5D">
        <w:rPr>
          <w:rFonts w:ascii="Kalinga" w:hAnsi="Kalinga" w:cs="Kalinga"/>
          <w:bCs/>
          <w:sz w:val="21"/>
          <w:szCs w:val="21"/>
        </w:rPr>
        <w:t xml:space="preserve"> determination to prepare the British Government </w:t>
      </w:r>
      <w:r w:rsidR="002E7B5D">
        <w:rPr>
          <w:rFonts w:ascii="Kalinga" w:hAnsi="Kalinga" w:cs="Kalinga"/>
          <w:bCs/>
          <w:sz w:val="21"/>
          <w:szCs w:val="21"/>
        </w:rPr>
        <w:t>&amp;</w:t>
      </w:r>
      <w:r w:rsidRPr="002E7B5D">
        <w:rPr>
          <w:rFonts w:ascii="Kalinga" w:hAnsi="Kalinga" w:cs="Kalinga"/>
          <w:bCs/>
          <w:sz w:val="21"/>
          <w:szCs w:val="21"/>
        </w:rPr>
        <w:t xml:space="preserve"> people for what lay ahead, </w:t>
      </w:r>
      <w:r w:rsidR="002E7B5D">
        <w:rPr>
          <w:rFonts w:ascii="Kalinga" w:hAnsi="Kalinga" w:cs="Kalinga"/>
          <w:bCs/>
          <w:sz w:val="21"/>
          <w:szCs w:val="21"/>
        </w:rPr>
        <w:t>&amp;</w:t>
      </w:r>
      <w:r w:rsidRPr="002E7B5D">
        <w:rPr>
          <w:rFonts w:ascii="Kalinga" w:hAnsi="Kalinga" w:cs="Kalinga"/>
          <w:bCs/>
          <w:sz w:val="21"/>
          <w:szCs w:val="21"/>
        </w:rPr>
        <w:t xml:space="preserve"> as the man who articulated the strategy;</w:t>
      </w:r>
    </w:p>
    <w:p w14:paraId="7A0C363B" w14:textId="77777777" w:rsidR="00526D4D" w:rsidRPr="002E7B5D" w:rsidRDefault="00526D4D" w:rsidP="00526D4D">
      <w:pPr>
        <w:pStyle w:val="NoSpacing"/>
        <w:numPr>
          <w:ilvl w:val="0"/>
          <w:numId w:val="6"/>
        </w:numPr>
        <w:spacing w:line="276" w:lineRule="auto"/>
        <w:jc w:val="both"/>
        <w:rPr>
          <w:rFonts w:ascii="Kalinga" w:hAnsi="Kalinga" w:cs="Kalinga"/>
          <w:bCs/>
          <w:sz w:val="21"/>
          <w:szCs w:val="21"/>
        </w:rPr>
      </w:pPr>
      <w:r w:rsidRPr="002E7B5D">
        <w:rPr>
          <w:rFonts w:ascii="Kalinga" w:hAnsi="Kalinga" w:cs="Kalinga"/>
          <w:bCs/>
          <w:sz w:val="21"/>
          <w:szCs w:val="21"/>
        </w:rPr>
        <w:lastRenderedPageBreak/>
        <w:t>He immediately set about creating the New Armies to be deployed in 1917, by which time their intervention would be so decisive that Britain could then dictate the peace settlement;</w:t>
      </w:r>
    </w:p>
    <w:p w14:paraId="4189788F" w14:textId="7985FFA4" w:rsidR="00526D4D" w:rsidRPr="002E7B5D" w:rsidRDefault="00526D4D" w:rsidP="00526D4D">
      <w:pPr>
        <w:pStyle w:val="NoSpacing"/>
        <w:numPr>
          <w:ilvl w:val="0"/>
          <w:numId w:val="6"/>
        </w:numPr>
        <w:spacing w:line="276" w:lineRule="auto"/>
        <w:jc w:val="both"/>
        <w:rPr>
          <w:rFonts w:ascii="Kalinga" w:hAnsi="Kalinga" w:cs="Kalinga"/>
          <w:bCs/>
          <w:sz w:val="21"/>
          <w:szCs w:val="21"/>
        </w:rPr>
      </w:pPr>
      <w:r w:rsidRPr="002E7B5D">
        <w:rPr>
          <w:rFonts w:ascii="Kalinga" w:hAnsi="Kalinga" w:cs="Kalinga"/>
          <w:sz w:val="21"/>
          <w:szCs w:val="21"/>
        </w:rPr>
        <w:t xml:space="preserve">However, as early as December 1914 there was evidence that the foundations upon which Britain’s strategy were formulated were being undermined – </w:t>
      </w:r>
      <w:r w:rsidRPr="002E7B5D">
        <w:rPr>
          <w:rFonts w:ascii="Kalinga" w:hAnsi="Kalinga" w:cs="Kalinga"/>
          <w:bCs/>
          <w:sz w:val="21"/>
          <w:szCs w:val="21"/>
        </w:rPr>
        <w:t xml:space="preserve">France </w:t>
      </w:r>
      <w:r w:rsidRPr="002E7B5D">
        <w:rPr>
          <w:rFonts w:ascii="Kalinga" w:hAnsi="Kalinga" w:cs="Kalinga"/>
          <w:bCs/>
          <w:sz w:val="21"/>
          <w:szCs w:val="21"/>
        </w:rPr>
        <w:fldChar w:fldCharType="begin"/>
      </w:r>
      <w:r w:rsidRPr="002E7B5D">
        <w:rPr>
          <w:rFonts w:ascii="Kalinga" w:hAnsi="Kalinga" w:cs="Kalinga"/>
          <w:sz w:val="21"/>
          <w:szCs w:val="21"/>
        </w:rPr>
        <w:instrText xml:space="preserve"> XE "France" </w:instrText>
      </w:r>
      <w:r w:rsidRPr="002E7B5D">
        <w:rPr>
          <w:rFonts w:ascii="Kalinga" w:hAnsi="Kalinga" w:cs="Kalinga"/>
          <w:bCs/>
          <w:sz w:val="21"/>
          <w:szCs w:val="21"/>
        </w:rPr>
        <w:fldChar w:fldCharType="end"/>
      </w:r>
      <w:r w:rsidR="002E7B5D">
        <w:rPr>
          <w:rFonts w:ascii="Kalinga" w:hAnsi="Kalinga" w:cs="Kalinga"/>
          <w:bCs/>
          <w:sz w:val="21"/>
          <w:szCs w:val="21"/>
        </w:rPr>
        <w:t>&amp;</w:t>
      </w:r>
      <w:r w:rsidRPr="002E7B5D">
        <w:rPr>
          <w:rFonts w:ascii="Kalinga" w:hAnsi="Kalinga" w:cs="Kalinga"/>
          <w:bCs/>
          <w:sz w:val="21"/>
          <w:szCs w:val="21"/>
        </w:rPr>
        <w:t xml:space="preserve"> Russia</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Russia</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demonstrated their unwillingness, or inability, to accept the scale of casualties</w:t>
      </w:r>
      <w:r w:rsidRPr="002E7B5D">
        <w:rPr>
          <w:rFonts w:ascii="Kalinga" w:hAnsi="Kalinga" w:cs="Kalinga"/>
          <w:bCs/>
          <w:sz w:val="21"/>
          <w:szCs w:val="21"/>
        </w:rPr>
        <w:fldChar w:fldCharType="begin"/>
      </w:r>
      <w:r w:rsidRPr="002E7B5D">
        <w:rPr>
          <w:rFonts w:ascii="Kalinga" w:hAnsi="Kalinga" w:cs="Kalinga"/>
          <w:sz w:val="21"/>
          <w:szCs w:val="21"/>
        </w:rPr>
        <w:instrText xml:space="preserve"> XE "Casualties" </w:instrText>
      </w:r>
      <w:r w:rsidRPr="002E7B5D">
        <w:rPr>
          <w:rFonts w:ascii="Kalinga" w:hAnsi="Kalinga" w:cs="Kalinga"/>
          <w:bCs/>
          <w:sz w:val="21"/>
          <w:szCs w:val="21"/>
        </w:rPr>
        <w:fldChar w:fldCharType="end"/>
      </w:r>
      <w:r w:rsidRPr="002E7B5D">
        <w:rPr>
          <w:rFonts w:ascii="Kalinga" w:hAnsi="Kalinga" w:cs="Kalinga"/>
          <w:bCs/>
          <w:sz w:val="21"/>
          <w:szCs w:val="21"/>
        </w:rPr>
        <w:t xml:space="preserve"> that would allow Britain to remain remote from the land war until 1917;</w:t>
      </w:r>
    </w:p>
    <w:p w14:paraId="51E2DAFE" w14:textId="77777777" w:rsidR="00526D4D" w:rsidRPr="002E7B5D" w:rsidRDefault="00526D4D" w:rsidP="00526D4D">
      <w:pPr>
        <w:pStyle w:val="NoSpacing"/>
        <w:numPr>
          <w:ilvl w:val="0"/>
          <w:numId w:val="6"/>
        </w:numPr>
        <w:spacing w:line="276" w:lineRule="auto"/>
        <w:jc w:val="both"/>
        <w:rPr>
          <w:rFonts w:ascii="Kalinga" w:hAnsi="Kalinga" w:cs="Kalinga"/>
          <w:bCs/>
          <w:sz w:val="21"/>
          <w:szCs w:val="21"/>
        </w:rPr>
      </w:pPr>
      <w:r w:rsidRPr="002E7B5D">
        <w:rPr>
          <w:rFonts w:ascii="Kalinga" w:hAnsi="Kalinga" w:cs="Kalinga"/>
          <w:bCs/>
          <w:sz w:val="21"/>
          <w:szCs w:val="21"/>
        </w:rPr>
        <w:t>By late 1915, it was also apparent that Britain’s wealth would not last indefinitely.</w:t>
      </w:r>
    </w:p>
    <w:p w14:paraId="06F82256" w14:textId="77777777" w:rsidR="00526D4D" w:rsidRPr="002E7B5D" w:rsidRDefault="00526D4D" w:rsidP="00526D4D">
      <w:pPr>
        <w:pStyle w:val="NoSpacing"/>
        <w:spacing w:line="276" w:lineRule="auto"/>
        <w:jc w:val="both"/>
        <w:rPr>
          <w:rFonts w:ascii="Kalinga" w:hAnsi="Kalinga" w:cs="Kalinga"/>
          <w:sz w:val="21"/>
          <w:szCs w:val="21"/>
        </w:rPr>
      </w:pPr>
    </w:p>
    <w:p w14:paraId="46DB5D91"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Irish affairs</w:t>
      </w:r>
    </w:p>
    <w:p w14:paraId="68A170FE" w14:textId="77777777" w:rsidR="00526D4D" w:rsidRPr="002E7B5D" w:rsidRDefault="00526D4D" w:rsidP="00526D4D">
      <w:pPr>
        <w:pStyle w:val="NoSpacing"/>
        <w:spacing w:line="276" w:lineRule="auto"/>
        <w:jc w:val="both"/>
        <w:rPr>
          <w:rFonts w:ascii="Kalinga" w:hAnsi="Kalinga" w:cs="Kalinga"/>
          <w:sz w:val="21"/>
          <w:szCs w:val="21"/>
        </w:rPr>
      </w:pPr>
    </w:p>
    <w:p w14:paraId="1478C101" w14:textId="77777777" w:rsidR="00526D4D" w:rsidRPr="002E7B5D" w:rsidRDefault="00526D4D" w:rsidP="00526D4D">
      <w:pPr>
        <w:pStyle w:val="NoSpacing"/>
        <w:numPr>
          <w:ilvl w:val="0"/>
          <w:numId w:val="7"/>
        </w:numPr>
        <w:spacing w:line="276" w:lineRule="auto"/>
        <w:jc w:val="both"/>
        <w:rPr>
          <w:rFonts w:ascii="Kalinga" w:hAnsi="Kalinga" w:cs="Kalinga"/>
          <w:sz w:val="21"/>
          <w:szCs w:val="21"/>
        </w:rPr>
      </w:pPr>
      <w:r w:rsidRPr="002E7B5D">
        <w:rPr>
          <w:rFonts w:ascii="Kalinga" w:hAnsi="Kalinga" w:cs="Kalinga"/>
          <w:sz w:val="21"/>
          <w:szCs w:val="21"/>
        </w:rPr>
        <w:t>In the build-up to war, Irish affairs undoubtedly held British Government attention more than did events in Eastern Europe;</w:t>
      </w:r>
    </w:p>
    <w:p w14:paraId="7790F915" w14:textId="2596D755" w:rsidR="00526D4D" w:rsidRPr="002E7B5D" w:rsidRDefault="00526D4D" w:rsidP="00526D4D">
      <w:pPr>
        <w:pStyle w:val="NoSpacing"/>
        <w:numPr>
          <w:ilvl w:val="0"/>
          <w:numId w:val="7"/>
        </w:numPr>
        <w:spacing w:line="276" w:lineRule="auto"/>
        <w:jc w:val="both"/>
        <w:rPr>
          <w:rFonts w:ascii="Kalinga" w:hAnsi="Kalinga" w:cs="Kalinga"/>
          <w:sz w:val="21"/>
          <w:szCs w:val="21"/>
        </w:rPr>
      </w:pPr>
      <w:r w:rsidRPr="002E7B5D">
        <w:rPr>
          <w:rFonts w:ascii="Kalinga" w:hAnsi="Kalinga" w:cs="Kalinga"/>
          <w:sz w:val="21"/>
          <w:szCs w:val="21"/>
        </w:rPr>
        <w:t xml:space="preserve">Their significance was in the in influence they might conceivably have had on foreign opinion immediately before the war, on the increasing influence they certainly had on American opinion as the war progressed, </w:t>
      </w:r>
      <w:r w:rsidR="002E7B5D">
        <w:rPr>
          <w:rFonts w:ascii="Kalinga" w:hAnsi="Kalinga" w:cs="Kalinga"/>
          <w:sz w:val="21"/>
          <w:szCs w:val="21"/>
        </w:rPr>
        <w:t>&amp;</w:t>
      </w:r>
      <w:r w:rsidRPr="002E7B5D">
        <w:rPr>
          <w:rFonts w:ascii="Kalinga" w:hAnsi="Kalinga" w:cs="Kalinga"/>
          <w:sz w:val="21"/>
          <w:szCs w:val="21"/>
        </w:rPr>
        <w:t xml:space="preserve"> on the periodic distractions caused in Britain during the war;</w:t>
      </w:r>
    </w:p>
    <w:p w14:paraId="0FB0A3E7" w14:textId="08D3522A" w:rsidR="00526D4D" w:rsidRPr="002E7B5D" w:rsidRDefault="00526D4D" w:rsidP="00526D4D">
      <w:pPr>
        <w:pStyle w:val="NoSpacing"/>
        <w:numPr>
          <w:ilvl w:val="0"/>
          <w:numId w:val="7"/>
        </w:numPr>
        <w:spacing w:line="276" w:lineRule="auto"/>
        <w:jc w:val="both"/>
        <w:rPr>
          <w:rFonts w:ascii="Kalinga" w:hAnsi="Kalinga" w:cs="Kalinga"/>
          <w:sz w:val="21"/>
          <w:szCs w:val="21"/>
        </w:rPr>
      </w:pPr>
      <w:r w:rsidRPr="002E7B5D">
        <w:rPr>
          <w:rFonts w:ascii="Kalinga" w:hAnsi="Kalinga" w:cs="Kalinga"/>
          <w:sz w:val="21"/>
          <w:szCs w:val="21"/>
        </w:rPr>
        <w:t xml:space="preserve">What most distinguished the third Home Rule Bill from its two predecessors was the real prospect that it would become law </w:t>
      </w:r>
      <w:r w:rsidR="002E7B5D">
        <w:rPr>
          <w:rFonts w:ascii="Kalinga" w:hAnsi="Kalinga" w:cs="Kalinga"/>
          <w:sz w:val="21"/>
          <w:szCs w:val="21"/>
        </w:rPr>
        <w:t>&amp;</w:t>
      </w:r>
      <w:r w:rsidRPr="002E7B5D">
        <w:rPr>
          <w:rFonts w:ascii="Kalinga" w:hAnsi="Kalinga" w:cs="Kalinga"/>
          <w:sz w:val="21"/>
          <w:szCs w:val="21"/>
        </w:rPr>
        <w:t>, therefore, it would be imposed on Ulster.  Its stormy passage through Parliament, beginning in 1912, led to a constitutional crisis, which took the United Kingdom to the brink of civil war;</w:t>
      </w:r>
    </w:p>
    <w:p w14:paraId="068C7F68" w14:textId="653DE32E" w:rsidR="00526D4D" w:rsidRPr="002E7B5D" w:rsidRDefault="00526D4D" w:rsidP="00526D4D">
      <w:pPr>
        <w:pStyle w:val="NoSpacing"/>
        <w:numPr>
          <w:ilvl w:val="0"/>
          <w:numId w:val="7"/>
        </w:numPr>
        <w:spacing w:line="276" w:lineRule="auto"/>
        <w:jc w:val="both"/>
        <w:rPr>
          <w:rFonts w:ascii="Kalinga" w:hAnsi="Kalinga" w:cs="Kalinga"/>
          <w:sz w:val="21"/>
          <w:szCs w:val="21"/>
        </w:rPr>
      </w:pPr>
      <w:r w:rsidRPr="002E7B5D">
        <w:rPr>
          <w:rFonts w:ascii="Kalinga" w:hAnsi="Kalinga" w:cs="Kalinga"/>
          <w:sz w:val="21"/>
          <w:szCs w:val="21"/>
        </w:rPr>
        <w:t xml:space="preserve">Although all sides pulled back from the brink, </w:t>
      </w:r>
      <w:r w:rsidR="002E7B5D">
        <w:rPr>
          <w:rFonts w:ascii="Kalinga" w:hAnsi="Kalinga" w:cs="Kalinga"/>
          <w:sz w:val="21"/>
          <w:szCs w:val="21"/>
        </w:rPr>
        <w:t>&amp;</w:t>
      </w:r>
      <w:r w:rsidRPr="002E7B5D">
        <w:rPr>
          <w:rFonts w:ascii="Kalinga" w:hAnsi="Kalinga" w:cs="Kalinga"/>
          <w:sz w:val="21"/>
          <w:szCs w:val="21"/>
        </w:rPr>
        <w:t xml:space="preserve"> the immediate problem was shelved on the outbreak of hostilities, moderate nationalism began to be replaced by more extreme republicanism following the appointment of Edward Carson, the Ulster patriot hero, to the Coalition Cabinet, in May 1915;</w:t>
      </w:r>
    </w:p>
    <w:p w14:paraId="57006BE2" w14:textId="7D8328E1" w:rsidR="00526D4D" w:rsidRPr="002E7B5D" w:rsidRDefault="00526D4D" w:rsidP="00526D4D">
      <w:pPr>
        <w:pStyle w:val="NoSpacing"/>
        <w:numPr>
          <w:ilvl w:val="0"/>
          <w:numId w:val="7"/>
        </w:numPr>
        <w:spacing w:line="276" w:lineRule="auto"/>
        <w:jc w:val="both"/>
        <w:rPr>
          <w:rFonts w:ascii="Kalinga" w:hAnsi="Kalinga" w:cs="Kalinga"/>
          <w:sz w:val="21"/>
          <w:szCs w:val="21"/>
        </w:rPr>
      </w:pPr>
      <w:r w:rsidRPr="002E7B5D">
        <w:rPr>
          <w:rFonts w:ascii="Kalinga" w:hAnsi="Kalinga" w:cs="Kalinga"/>
          <w:sz w:val="21"/>
          <w:szCs w:val="21"/>
        </w:rPr>
        <w:t xml:space="preserve">The situation deteriorated to the point of open rebellion </w:t>
      </w:r>
      <w:r w:rsidR="002E7B5D">
        <w:rPr>
          <w:rFonts w:ascii="Kalinga" w:hAnsi="Kalinga" w:cs="Kalinga"/>
          <w:sz w:val="21"/>
          <w:szCs w:val="21"/>
        </w:rPr>
        <w:t>&amp;</w:t>
      </w:r>
      <w:r w:rsidRPr="002E7B5D">
        <w:rPr>
          <w:rFonts w:ascii="Kalinga" w:hAnsi="Kalinga" w:cs="Kalinga"/>
          <w:sz w:val="21"/>
          <w:szCs w:val="21"/>
        </w:rPr>
        <w:t xml:space="preserve"> the 1916 Easter Rising.  The rebellion was doomed to failure from the outset through lack of widespread support, but British handling of its aftermath, particularly the execution of its leaders, led to hardening of support for Sinn Fein, both in Ireland </w:t>
      </w:r>
      <w:r w:rsidR="002E7B5D">
        <w:rPr>
          <w:rFonts w:ascii="Kalinga" w:hAnsi="Kalinga" w:cs="Kalinga"/>
          <w:sz w:val="21"/>
          <w:szCs w:val="21"/>
        </w:rPr>
        <w:t>&amp;</w:t>
      </w:r>
      <w:r w:rsidRPr="002E7B5D">
        <w:rPr>
          <w:rFonts w:ascii="Kalinga" w:hAnsi="Kalinga" w:cs="Kalinga"/>
          <w:sz w:val="21"/>
          <w:szCs w:val="21"/>
        </w:rPr>
        <w:t xml:space="preserve"> the United States;</w:t>
      </w:r>
    </w:p>
    <w:p w14:paraId="4637924C" w14:textId="77777777" w:rsidR="00526D4D" w:rsidRPr="002E7B5D" w:rsidRDefault="00526D4D" w:rsidP="00526D4D">
      <w:pPr>
        <w:pStyle w:val="NoSpacing"/>
        <w:numPr>
          <w:ilvl w:val="0"/>
          <w:numId w:val="7"/>
        </w:numPr>
        <w:spacing w:line="276" w:lineRule="auto"/>
        <w:jc w:val="both"/>
        <w:rPr>
          <w:rFonts w:ascii="Kalinga" w:hAnsi="Kalinga" w:cs="Kalinga"/>
          <w:sz w:val="21"/>
          <w:szCs w:val="21"/>
        </w:rPr>
      </w:pPr>
      <w:r w:rsidRPr="002E7B5D">
        <w:rPr>
          <w:rFonts w:ascii="Kalinga" w:hAnsi="Kalinga" w:cs="Kalinga"/>
          <w:sz w:val="21"/>
          <w:szCs w:val="21"/>
        </w:rPr>
        <w:t>In the aftermath, the Home Rule movement’s demise was assured.  The First World War was to see Ireland transformed from an essentially domestic problem, to that of an issue holding the international stage;</w:t>
      </w:r>
      <w:r w:rsidRPr="002E7B5D">
        <w:rPr>
          <w:rStyle w:val="FootnoteReference"/>
          <w:rFonts w:ascii="Kalinga" w:hAnsi="Kalinga" w:cs="Kalinga"/>
          <w:sz w:val="21"/>
          <w:szCs w:val="21"/>
        </w:rPr>
        <w:footnoteReference w:id="10"/>
      </w:r>
    </w:p>
    <w:p w14:paraId="5CF4353D" w14:textId="78BDA823" w:rsidR="00526D4D" w:rsidRPr="002E7B5D" w:rsidRDefault="00526D4D" w:rsidP="00526D4D">
      <w:pPr>
        <w:pStyle w:val="NoSpacing"/>
        <w:numPr>
          <w:ilvl w:val="0"/>
          <w:numId w:val="7"/>
        </w:numPr>
        <w:spacing w:line="276" w:lineRule="auto"/>
        <w:jc w:val="both"/>
        <w:rPr>
          <w:rFonts w:ascii="Kalinga" w:hAnsi="Kalinga" w:cs="Kalinga"/>
          <w:sz w:val="21"/>
          <w:szCs w:val="21"/>
        </w:rPr>
      </w:pPr>
      <w:r w:rsidRPr="002E7B5D">
        <w:rPr>
          <w:rFonts w:ascii="Kalinga" w:hAnsi="Kalinga" w:cs="Kalinga"/>
          <w:sz w:val="21"/>
          <w:szCs w:val="21"/>
        </w:rPr>
        <w:t xml:space="preserve">Notwithstanding the problems in Ireland, the Irish, both from the island of Ireland </w:t>
      </w:r>
      <w:r w:rsidR="002E7B5D">
        <w:rPr>
          <w:rFonts w:ascii="Kalinga" w:hAnsi="Kalinga" w:cs="Kalinga"/>
          <w:sz w:val="21"/>
          <w:szCs w:val="21"/>
        </w:rPr>
        <w:t>&amp;</w:t>
      </w:r>
      <w:r w:rsidRPr="002E7B5D">
        <w:rPr>
          <w:rFonts w:ascii="Kalinga" w:hAnsi="Kalinga" w:cs="Kalinga"/>
          <w:sz w:val="21"/>
          <w:szCs w:val="21"/>
        </w:rPr>
        <w:t xml:space="preserve"> from the many communities of Irish origin which existed in the UK to help meet the ever-increasing demands of industry </w:t>
      </w:r>
      <w:r w:rsidR="002E7B5D">
        <w:rPr>
          <w:rFonts w:ascii="Kalinga" w:hAnsi="Kalinga" w:cs="Kalinga"/>
          <w:sz w:val="21"/>
          <w:szCs w:val="21"/>
        </w:rPr>
        <w:t>&amp;</w:t>
      </w:r>
      <w:r w:rsidRPr="002E7B5D">
        <w:rPr>
          <w:rFonts w:ascii="Kalinga" w:hAnsi="Kalinga" w:cs="Kalinga"/>
          <w:sz w:val="21"/>
          <w:szCs w:val="21"/>
        </w:rPr>
        <w:t xml:space="preserve"> commerce for labour as the nineteenth century progressed, provided a significant manpower contribution to the BEF.</w:t>
      </w:r>
    </w:p>
    <w:p w14:paraId="1FAB57E1" w14:textId="77777777" w:rsidR="00526D4D" w:rsidRPr="002E7B5D" w:rsidRDefault="00526D4D" w:rsidP="00526D4D">
      <w:pPr>
        <w:pStyle w:val="NoSpacing"/>
        <w:spacing w:line="276" w:lineRule="auto"/>
        <w:jc w:val="both"/>
        <w:rPr>
          <w:rFonts w:ascii="Kalinga" w:hAnsi="Kalinga" w:cs="Kalinga"/>
          <w:sz w:val="21"/>
          <w:szCs w:val="21"/>
        </w:rPr>
      </w:pPr>
    </w:p>
    <w:p w14:paraId="0B5709BD" w14:textId="2DD5FD12"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lastRenderedPageBreak/>
        <w:t>Britain in 1914</w:t>
      </w:r>
    </w:p>
    <w:p w14:paraId="251D5793" w14:textId="77777777" w:rsidR="00526D4D" w:rsidRPr="002E7B5D" w:rsidRDefault="00526D4D" w:rsidP="00526D4D">
      <w:pPr>
        <w:pStyle w:val="NoSpacing"/>
        <w:spacing w:line="276" w:lineRule="auto"/>
        <w:jc w:val="both"/>
        <w:rPr>
          <w:rFonts w:ascii="Kalinga" w:hAnsi="Kalinga" w:cs="Kalinga"/>
          <w:sz w:val="21"/>
          <w:szCs w:val="21"/>
        </w:rPr>
      </w:pPr>
    </w:p>
    <w:p w14:paraId="71B579EA" w14:textId="5606519D" w:rsidR="00526D4D" w:rsidRPr="002E7B5D" w:rsidRDefault="00526D4D" w:rsidP="00526D4D">
      <w:pPr>
        <w:pStyle w:val="NoSpacing"/>
        <w:numPr>
          <w:ilvl w:val="0"/>
          <w:numId w:val="8"/>
        </w:numPr>
        <w:spacing w:line="276" w:lineRule="auto"/>
        <w:jc w:val="both"/>
        <w:rPr>
          <w:rFonts w:ascii="Kalinga" w:hAnsi="Kalinga" w:cs="Kalinga"/>
          <w:bCs/>
          <w:sz w:val="21"/>
          <w:szCs w:val="21"/>
        </w:rPr>
      </w:pPr>
      <w:r w:rsidRPr="002E7B5D">
        <w:rPr>
          <w:rFonts w:ascii="Kalinga" w:hAnsi="Kalinga" w:cs="Kalinga"/>
          <w:bCs/>
          <w:sz w:val="21"/>
          <w:szCs w:val="21"/>
        </w:rPr>
        <w:t xml:space="preserve">It may be difficult, now, for the reader to fully appreciate </w:t>
      </w:r>
      <w:r w:rsidR="002E7B5D">
        <w:rPr>
          <w:rFonts w:ascii="Kalinga" w:hAnsi="Kalinga" w:cs="Kalinga"/>
          <w:bCs/>
          <w:sz w:val="21"/>
          <w:szCs w:val="21"/>
        </w:rPr>
        <w:t>&amp;</w:t>
      </w:r>
      <w:r w:rsidRPr="002E7B5D">
        <w:rPr>
          <w:rFonts w:ascii="Kalinga" w:hAnsi="Kalinga" w:cs="Kalinga"/>
          <w:bCs/>
          <w:sz w:val="21"/>
          <w:szCs w:val="21"/>
        </w:rPr>
        <w:t xml:space="preserve"> understand the economic, social, welfare, lifestyle </w:t>
      </w:r>
      <w:r w:rsidR="002E7B5D">
        <w:rPr>
          <w:rFonts w:ascii="Kalinga" w:hAnsi="Kalinga" w:cs="Kalinga"/>
          <w:bCs/>
          <w:sz w:val="21"/>
          <w:szCs w:val="21"/>
        </w:rPr>
        <w:t>&amp;</w:t>
      </w:r>
      <w:r w:rsidRPr="002E7B5D">
        <w:rPr>
          <w:rFonts w:ascii="Kalinga" w:hAnsi="Kalinga" w:cs="Kalinga"/>
          <w:bCs/>
          <w:sz w:val="21"/>
          <w:szCs w:val="21"/>
        </w:rPr>
        <w:t xml:space="preserve"> other differences there would have been for the men of Alnwick, Amble, Rothbury, </w:t>
      </w:r>
      <w:r w:rsidR="002E7B5D">
        <w:rPr>
          <w:rFonts w:ascii="Kalinga" w:hAnsi="Kalinga" w:cs="Kalinga"/>
          <w:bCs/>
          <w:sz w:val="21"/>
          <w:szCs w:val="21"/>
        </w:rPr>
        <w:t>&amp;</w:t>
      </w:r>
      <w:r w:rsidRPr="002E7B5D">
        <w:rPr>
          <w:rFonts w:ascii="Kalinga" w:hAnsi="Kalinga" w:cs="Kalinga"/>
          <w:bCs/>
          <w:sz w:val="21"/>
          <w:szCs w:val="21"/>
        </w:rPr>
        <w:t xml:space="preserve"> Wooler districts recorded in the database available online </w:t>
      </w:r>
      <w:r w:rsidR="002E7B5D">
        <w:rPr>
          <w:rFonts w:ascii="Kalinga" w:hAnsi="Kalinga" w:cs="Kalinga"/>
          <w:bCs/>
          <w:sz w:val="21"/>
          <w:szCs w:val="21"/>
        </w:rPr>
        <w:t>&amp;</w:t>
      </w:r>
      <w:r w:rsidRPr="002E7B5D">
        <w:rPr>
          <w:rFonts w:ascii="Kalinga" w:hAnsi="Kalinga" w:cs="Kalinga"/>
          <w:bCs/>
          <w:sz w:val="21"/>
          <w:szCs w:val="21"/>
        </w:rPr>
        <w:t xml:space="preserve"> which follows later in this book, their families, friends </w:t>
      </w:r>
      <w:r w:rsidR="002E7B5D">
        <w:rPr>
          <w:rFonts w:ascii="Kalinga" w:hAnsi="Kalinga" w:cs="Kalinga"/>
          <w:bCs/>
          <w:sz w:val="21"/>
          <w:szCs w:val="21"/>
        </w:rPr>
        <w:t>&amp;</w:t>
      </w:r>
      <w:r w:rsidRPr="002E7B5D">
        <w:rPr>
          <w:rFonts w:ascii="Kalinga" w:hAnsi="Kalinga" w:cs="Kalinga"/>
          <w:bCs/>
          <w:sz w:val="21"/>
          <w:szCs w:val="21"/>
        </w:rPr>
        <w:t xml:space="preserve"> communities from which they came;</w:t>
      </w:r>
    </w:p>
    <w:p w14:paraId="5A130C34" w14:textId="77777777" w:rsidR="00526D4D" w:rsidRPr="002E7B5D" w:rsidRDefault="00526D4D" w:rsidP="00526D4D">
      <w:pPr>
        <w:pStyle w:val="NoSpacing"/>
        <w:numPr>
          <w:ilvl w:val="0"/>
          <w:numId w:val="8"/>
        </w:numPr>
        <w:spacing w:line="276" w:lineRule="auto"/>
        <w:jc w:val="both"/>
        <w:rPr>
          <w:rFonts w:ascii="Kalinga" w:hAnsi="Kalinga" w:cs="Kalinga"/>
          <w:bCs/>
          <w:sz w:val="21"/>
          <w:szCs w:val="21"/>
        </w:rPr>
      </w:pPr>
      <w:r w:rsidRPr="002E7B5D">
        <w:rPr>
          <w:rFonts w:ascii="Kalinga" w:hAnsi="Kalinga" w:cs="Kalinga"/>
          <w:bCs/>
          <w:sz w:val="21"/>
          <w:szCs w:val="21"/>
        </w:rPr>
        <w:t>Britain in 1914 was very different to Britain today;</w:t>
      </w:r>
    </w:p>
    <w:p w14:paraId="27C80D05" w14:textId="00EC419D" w:rsidR="00526D4D" w:rsidRPr="002E7B5D" w:rsidRDefault="00526D4D" w:rsidP="00526D4D">
      <w:pPr>
        <w:pStyle w:val="NoSpacing"/>
        <w:numPr>
          <w:ilvl w:val="0"/>
          <w:numId w:val="8"/>
        </w:numPr>
        <w:spacing w:line="276" w:lineRule="auto"/>
        <w:jc w:val="both"/>
        <w:rPr>
          <w:rFonts w:ascii="Kalinga" w:hAnsi="Kalinga" w:cs="Kalinga"/>
          <w:bCs/>
          <w:sz w:val="21"/>
          <w:szCs w:val="21"/>
        </w:rPr>
      </w:pPr>
      <w:r w:rsidRPr="002E7B5D">
        <w:rPr>
          <w:rFonts w:ascii="Kalinga" w:hAnsi="Kalinga" w:cs="Kalinga"/>
          <w:bCs/>
          <w:sz w:val="21"/>
          <w:szCs w:val="21"/>
        </w:rPr>
        <w:t xml:space="preserve">Then, she was one of a handful of superpowers of the day, possibly she may still have held the premier position in the world order of things albeit the zenith of her power had passed </w:t>
      </w:r>
      <w:r w:rsidR="002E7B5D">
        <w:rPr>
          <w:rFonts w:ascii="Kalinga" w:hAnsi="Kalinga" w:cs="Kalinga"/>
          <w:bCs/>
          <w:sz w:val="21"/>
          <w:szCs w:val="21"/>
        </w:rPr>
        <w:t>&amp;</w:t>
      </w:r>
      <w:r w:rsidRPr="002E7B5D">
        <w:rPr>
          <w:rFonts w:ascii="Kalinga" w:hAnsi="Kalinga" w:cs="Kalinga"/>
          <w:bCs/>
          <w:sz w:val="21"/>
          <w:szCs w:val="21"/>
        </w:rPr>
        <w:t xml:space="preserve"> already begun to wane;</w:t>
      </w:r>
    </w:p>
    <w:p w14:paraId="40A84265" w14:textId="77777777" w:rsidR="00526D4D" w:rsidRPr="002E7B5D" w:rsidRDefault="00526D4D" w:rsidP="00526D4D">
      <w:pPr>
        <w:pStyle w:val="NoSpacing"/>
        <w:numPr>
          <w:ilvl w:val="0"/>
          <w:numId w:val="8"/>
        </w:numPr>
        <w:spacing w:line="276" w:lineRule="auto"/>
        <w:jc w:val="both"/>
        <w:rPr>
          <w:rFonts w:ascii="Kalinga" w:hAnsi="Kalinga" w:cs="Kalinga"/>
          <w:sz w:val="21"/>
          <w:szCs w:val="21"/>
        </w:rPr>
      </w:pPr>
      <w:r w:rsidRPr="002E7B5D">
        <w:rPr>
          <w:rFonts w:ascii="Kalinga" w:hAnsi="Kalinga" w:cs="Kalinga"/>
          <w:sz w:val="21"/>
          <w:szCs w:val="21"/>
        </w:rPr>
        <w:t>Life was hard for a lot of people in Britain in 1914, notwithstanding socio-economic improvements before the war;</w:t>
      </w:r>
    </w:p>
    <w:p w14:paraId="120804C5" w14:textId="77777777" w:rsidR="00526D4D" w:rsidRPr="002E7B5D" w:rsidRDefault="00526D4D" w:rsidP="00526D4D">
      <w:pPr>
        <w:pStyle w:val="NoSpacing"/>
        <w:numPr>
          <w:ilvl w:val="0"/>
          <w:numId w:val="8"/>
        </w:numPr>
        <w:spacing w:line="276" w:lineRule="auto"/>
        <w:jc w:val="both"/>
        <w:rPr>
          <w:rFonts w:ascii="Kalinga" w:hAnsi="Kalinga" w:cs="Kalinga"/>
          <w:sz w:val="21"/>
          <w:szCs w:val="21"/>
        </w:rPr>
      </w:pPr>
      <w:r w:rsidRPr="002E7B5D">
        <w:rPr>
          <w:rFonts w:ascii="Kalinga" w:hAnsi="Kalinga" w:cs="Kalinga"/>
          <w:sz w:val="21"/>
          <w:szCs w:val="21"/>
        </w:rPr>
        <w:t>Levels of emigration are testimony of this, with over ten million people leaving the British Isles during the nineteenth century;</w:t>
      </w:r>
    </w:p>
    <w:p w14:paraId="58ABB881" w14:textId="77777777" w:rsidR="00526D4D" w:rsidRPr="002E7B5D" w:rsidRDefault="00526D4D" w:rsidP="00526D4D">
      <w:pPr>
        <w:pStyle w:val="NoSpacing"/>
        <w:numPr>
          <w:ilvl w:val="0"/>
          <w:numId w:val="8"/>
        </w:numPr>
        <w:spacing w:line="276" w:lineRule="auto"/>
        <w:jc w:val="both"/>
        <w:rPr>
          <w:rFonts w:ascii="Kalinga" w:hAnsi="Kalinga" w:cs="Kalinga"/>
          <w:sz w:val="21"/>
          <w:szCs w:val="21"/>
        </w:rPr>
      </w:pPr>
      <w:r w:rsidRPr="002E7B5D">
        <w:rPr>
          <w:rFonts w:ascii="Kalinga" w:hAnsi="Kalinga" w:cs="Kalinga"/>
          <w:sz w:val="21"/>
          <w:szCs w:val="21"/>
        </w:rPr>
        <w:t>After a lull at the turn of the twentieth century, emigration picked up again immediately before the First World War;</w:t>
      </w:r>
    </w:p>
    <w:p w14:paraId="4ED21CE1" w14:textId="77777777" w:rsidR="00526D4D" w:rsidRPr="002E7B5D" w:rsidRDefault="00526D4D" w:rsidP="00526D4D">
      <w:pPr>
        <w:pStyle w:val="NoSpacing"/>
        <w:numPr>
          <w:ilvl w:val="0"/>
          <w:numId w:val="8"/>
        </w:numPr>
        <w:spacing w:line="276" w:lineRule="auto"/>
        <w:jc w:val="both"/>
        <w:rPr>
          <w:rFonts w:ascii="Kalinga" w:hAnsi="Kalinga" w:cs="Kalinga"/>
          <w:sz w:val="21"/>
          <w:szCs w:val="21"/>
        </w:rPr>
      </w:pPr>
      <w:r w:rsidRPr="002E7B5D">
        <w:rPr>
          <w:rFonts w:ascii="Kalinga" w:hAnsi="Kalinga" w:cs="Kalinga"/>
          <w:sz w:val="21"/>
          <w:szCs w:val="21"/>
        </w:rPr>
        <w:t xml:space="preserve">Well over one million emigrants left the UK in the seven years 1903-09, with another million leaving in the next four years. </w:t>
      </w:r>
    </w:p>
    <w:p w14:paraId="6DAAD2C8" w14:textId="77777777" w:rsidR="00526D4D" w:rsidRPr="002E7B5D" w:rsidRDefault="00526D4D" w:rsidP="00526D4D">
      <w:pPr>
        <w:pStyle w:val="NoSpacing"/>
        <w:spacing w:line="276" w:lineRule="auto"/>
        <w:jc w:val="both"/>
        <w:rPr>
          <w:rFonts w:ascii="Kalinga" w:hAnsi="Kalinga" w:cs="Kalinga"/>
          <w:sz w:val="21"/>
          <w:szCs w:val="21"/>
        </w:rPr>
      </w:pPr>
    </w:p>
    <w:p w14:paraId="4D6523D6"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The spark that lit the touch paper</w:t>
      </w:r>
    </w:p>
    <w:p w14:paraId="3C1CB936" w14:textId="77777777" w:rsidR="00526D4D" w:rsidRPr="002E7B5D" w:rsidRDefault="00526D4D" w:rsidP="00526D4D">
      <w:pPr>
        <w:pStyle w:val="NoSpacing"/>
        <w:spacing w:line="276" w:lineRule="auto"/>
        <w:jc w:val="both"/>
        <w:rPr>
          <w:rFonts w:ascii="Kalinga" w:hAnsi="Kalinga" w:cs="Kalinga"/>
          <w:sz w:val="21"/>
          <w:szCs w:val="21"/>
        </w:rPr>
      </w:pPr>
    </w:p>
    <w:tbl>
      <w:tblPr>
        <w:tblStyle w:val="TableGrid"/>
        <w:tblW w:w="0" w:type="auto"/>
        <w:tblLook w:val="04A0" w:firstRow="1" w:lastRow="0" w:firstColumn="1" w:lastColumn="0" w:noHBand="0" w:noVBand="1"/>
      </w:tblPr>
      <w:tblGrid>
        <w:gridCol w:w="2405"/>
        <w:gridCol w:w="6611"/>
      </w:tblGrid>
      <w:tr w:rsidR="00526D4D" w:rsidRPr="002E7B5D" w14:paraId="42966DBF" w14:textId="77777777" w:rsidTr="00526D4D">
        <w:tc>
          <w:tcPr>
            <w:tcW w:w="2405" w:type="dxa"/>
          </w:tcPr>
          <w:p w14:paraId="34FA18BF"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Date(s)</w:t>
            </w:r>
          </w:p>
        </w:tc>
        <w:tc>
          <w:tcPr>
            <w:tcW w:w="6611" w:type="dxa"/>
          </w:tcPr>
          <w:p w14:paraId="79941FD7"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Train of events</w:t>
            </w:r>
          </w:p>
        </w:tc>
      </w:tr>
      <w:tr w:rsidR="00526D4D" w:rsidRPr="002E7B5D" w14:paraId="11287B3A" w14:textId="77777777" w:rsidTr="00526D4D">
        <w:tc>
          <w:tcPr>
            <w:tcW w:w="2405" w:type="dxa"/>
          </w:tcPr>
          <w:p w14:paraId="1FFD0EE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28 June 1914</w:t>
            </w:r>
          </w:p>
        </w:tc>
        <w:tc>
          <w:tcPr>
            <w:tcW w:w="6611" w:type="dxa"/>
          </w:tcPr>
          <w:p w14:paraId="4A32926F" w14:textId="7A1FC841"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Archduke Franz Ferdinand, heir presumptive to the throne of Austria-Hungary, </w:t>
            </w:r>
            <w:r w:rsidR="002E7B5D">
              <w:rPr>
                <w:rFonts w:ascii="Kalinga" w:hAnsi="Kalinga" w:cs="Kalinga"/>
                <w:sz w:val="21"/>
                <w:szCs w:val="21"/>
              </w:rPr>
              <w:t>&amp;</w:t>
            </w:r>
            <w:r w:rsidRPr="002E7B5D">
              <w:rPr>
                <w:rFonts w:ascii="Kalinga" w:hAnsi="Kalinga" w:cs="Kalinga"/>
                <w:sz w:val="21"/>
                <w:szCs w:val="21"/>
              </w:rPr>
              <w:t xml:space="preserve"> his wife, Duchess Sophie, were assassinated in Sarajevo, capital of Bosnia-Herzegovina, by Serbian nationalist Gavrilo Princip.</w:t>
            </w:r>
          </w:p>
        </w:tc>
      </w:tr>
    </w:tbl>
    <w:p w14:paraId="20F5E15C" w14:textId="77777777" w:rsidR="008229F3" w:rsidRDefault="008229F3">
      <w:r>
        <w:br w:type="page"/>
      </w:r>
    </w:p>
    <w:tbl>
      <w:tblPr>
        <w:tblStyle w:val="TableGrid"/>
        <w:tblW w:w="0" w:type="auto"/>
        <w:tblLook w:val="04A0" w:firstRow="1" w:lastRow="0" w:firstColumn="1" w:lastColumn="0" w:noHBand="0" w:noVBand="1"/>
      </w:tblPr>
      <w:tblGrid>
        <w:gridCol w:w="2405"/>
        <w:gridCol w:w="6611"/>
      </w:tblGrid>
      <w:tr w:rsidR="008229F3" w:rsidRPr="002E7B5D" w14:paraId="26531149" w14:textId="77777777" w:rsidTr="00526D4D">
        <w:tc>
          <w:tcPr>
            <w:tcW w:w="2405" w:type="dxa"/>
          </w:tcPr>
          <w:p w14:paraId="0F6AB181" w14:textId="08B4F3B3" w:rsidR="008229F3" w:rsidRPr="002E7B5D" w:rsidRDefault="008229F3" w:rsidP="008229F3">
            <w:pPr>
              <w:pStyle w:val="NoSpacing"/>
              <w:spacing w:line="276" w:lineRule="auto"/>
              <w:jc w:val="center"/>
              <w:rPr>
                <w:rFonts w:ascii="Kalinga" w:hAnsi="Kalinga" w:cs="Kalinga"/>
                <w:sz w:val="21"/>
                <w:szCs w:val="21"/>
              </w:rPr>
            </w:pPr>
            <w:r w:rsidRPr="002E7B5D">
              <w:rPr>
                <w:rFonts w:ascii="Kalinga" w:hAnsi="Kalinga" w:cs="Kalinga"/>
                <w:b/>
                <w:sz w:val="21"/>
                <w:szCs w:val="21"/>
              </w:rPr>
              <w:t>Date(s)</w:t>
            </w:r>
          </w:p>
        </w:tc>
        <w:tc>
          <w:tcPr>
            <w:tcW w:w="6611" w:type="dxa"/>
          </w:tcPr>
          <w:p w14:paraId="0B285BB6" w14:textId="519E0CAF" w:rsidR="008229F3" w:rsidRPr="002E7B5D" w:rsidRDefault="008229F3" w:rsidP="008229F3">
            <w:pPr>
              <w:pStyle w:val="NoSpacing"/>
              <w:spacing w:line="276" w:lineRule="auto"/>
              <w:jc w:val="center"/>
              <w:rPr>
                <w:rFonts w:ascii="Kalinga" w:hAnsi="Kalinga" w:cs="Kalinga"/>
                <w:sz w:val="21"/>
                <w:szCs w:val="21"/>
              </w:rPr>
            </w:pPr>
            <w:r w:rsidRPr="002E7B5D">
              <w:rPr>
                <w:rFonts w:ascii="Kalinga" w:hAnsi="Kalinga" w:cs="Kalinga"/>
                <w:b/>
                <w:sz w:val="21"/>
                <w:szCs w:val="21"/>
              </w:rPr>
              <w:t>Train of events</w:t>
            </w:r>
          </w:p>
        </w:tc>
      </w:tr>
      <w:tr w:rsidR="00526D4D" w:rsidRPr="002E7B5D" w14:paraId="7FE0ECD0" w14:textId="77777777" w:rsidTr="00526D4D">
        <w:tc>
          <w:tcPr>
            <w:tcW w:w="2405" w:type="dxa"/>
          </w:tcPr>
          <w:p w14:paraId="590C1DC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23 July</w:t>
            </w:r>
          </w:p>
        </w:tc>
        <w:tc>
          <w:tcPr>
            <w:tcW w:w="6611" w:type="dxa"/>
          </w:tcPr>
          <w:p w14:paraId="40E081D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After much prevarication on their part, Austria-Hungary delivered a note to Serbia listing ten demands with a deadline for acceptance of 25 July.</w:t>
            </w:r>
          </w:p>
        </w:tc>
      </w:tr>
      <w:tr w:rsidR="00526D4D" w:rsidRPr="002E7B5D" w14:paraId="30EC4073" w14:textId="77777777" w:rsidTr="00526D4D">
        <w:tc>
          <w:tcPr>
            <w:tcW w:w="2405" w:type="dxa"/>
          </w:tcPr>
          <w:p w14:paraId="72E9E91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25 July</w:t>
            </w:r>
          </w:p>
        </w:tc>
        <w:tc>
          <w:tcPr>
            <w:tcW w:w="6611" w:type="dxa"/>
          </w:tcPr>
          <w:p w14:paraId="12A0D9A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On the morning, Serbian ministers had decided to accede to all ten Austrian demands, with slight reservations however news received later in the day that Russia was very pro-Serb emboldened them to attach conditions;</w:t>
            </w:r>
          </w:p>
          <w:p w14:paraId="3FC98BBE" w14:textId="77777777" w:rsidR="00526D4D" w:rsidRPr="002E7B5D" w:rsidRDefault="00526D4D" w:rsidP="00526D4D">
            <w:pPr>
              <w:pStyle w:val="NoSpacing"/>
              <w:spacing w:line="276" w:lineRule="auto"/>
              <w:jc w:val="both"/>
              <w:rPr>
                <w:rFonts w:ascii="Kalinga" w:hAnsi="Kalinga" w:cs="Kalinga"/>
                <w:sz w:val="21"/>
                <w:szCs w:val="21"/>
              </w:rPr>
            </w:pPr>
          </w:p>
          <w:p w14:paraId="3202CFD7"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Within an hour of the Serbian note’s delivery, Austro-Hungarian officials left Belgrade by train.</w:t>
            </w:r>
          </w:p>
        </w:tc>
      </w:tr>
      <w:tr w:rsidR="00526D4D" w:rsidRPr="002E7B5D" w14:paraId="463AD83C" w14:textId="77777777" w:rsidTr="00526D4D">
        <w:tc>
          <w:tcPr>
            <w:tcW w:w="2405" w:type="dxa"/>
          </w:tcPr>
          <w:p w14:paraId="7271515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26-27 July</w:t>
            </w:r>
          </w:p>
        </w:tc>
        <w:tc>
          <w:tcPr>
            <w:tcW w:w="6611" w:type="dxa"/>
          </w:tcPr>
          <w:p w14:paraId="004A877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Serbia began to mobilise her small Army.</w:t>
            </w:r>
          </w:p>
        </w:tc>
      </w:tr>
      <w:tr w:rsidR="00526D4D" w:rsidRPr="002E7B5D" w14:paraId="5ED29E54" w14:textId="77777777" w:rsidTr="00526D4D">
        <w:tc>
          <w:tcPr>
            <w:tcW w:w="2405" w:type="dxa"/>
          </w:tcPr>
          <w:p w14:paraId="5A865C0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lastRenderedPageBreak/>
              <w:t>28 July</w:t>
            </w:r>
          </w:p>
        </w:tc>
        <w:tc>
          <w:tcPr>
            <w:tcW w:w="6611" w:type="dxa"/>
          </w:tcPr>
          <w:p w14:paraId="6F844AE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Austria-Hungary declared war on Serbia;</w:t>
            </w:r>
          </w:p>
          <w:p w14:paraId="413B91FC" w14:textId="77777777" w:rsidR="00526D4D" w:rsidRPr="002E7B5D" w:rsidRDefault="00526D4D" w:rsidP="00526D4D">
            <w:pPr>
              <w:pStyle w:val="NoSpacing"/>
              <w:spacing w:line="276" w:lineRule="auto"/>
              <w:jc w:val="both"/>
              <w:rPr>
                <w:rFonts w:ascii="Kalinga" w:hAnsi="Kalinga" w:cs="Kalinga"/>
                <w:sz w:val="21"/>
                <w:szCs w:val="21"/>
              </w:rPr>
            </w:pPr>
          </w:p>
          <w:p w14:paraId="255C3E6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Russia announced partial mobilisation.</w:t>
            </w:r>
          </w:p>
        </w:tc>
      </w:tr>
      <w:tr w:rsidR="00526D4D" w:rsidRPr="002E7B5D" w14:paraId="63F4437B" w14:textId="77777777" w:rsidTr="00526D4D">
        <w:tc>
          <w:tcPr>
            <w:tcW w:w="2405" w:type="dxa"/>
          </w:tcPr>
          <w:p w14:paraId="5110DD1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29-30 July</w:t>
            </w:r>
          </w:p>
        </w:tc>
        <w:tc>
          <w:tcPr>
            <w:tcW w:w="6611" w:type="dxa"/>
          </w:tcPr>
          <w:p w14:paraId="0EFEE718" w14:textId="6367F5A9"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The Tsar ordered mobilisation to be cancelled before being persuaded by his ministers </w:t>
            </w:r>
            <w:r w:rsidR="002E7B5D">
              <w:rPr>
                <w:rFonts w:ascii="Kalinga" w:hAnsi="Kalinga" w:cs="Kalinga"/>
                <w:sz w:val="21"/>
                <w:szCs w:val="21"/>
              </w:rPr>
              <w:t>&amp;</w:t>
            </w:r>
            <w:r w:rsidRPr="002E7B5D">
              <w:rPr>
                <w:rFonts w:ascii="Kalinga" w:hAnsi="Kalinga" w:cs="Kalinga"/>
                <w:sz w:val="21"/>
                <w:szCs w:val="21"/>
              </w:rPr>
              <w:t xml:space="preserve"> Army commanders to reverse that decision.</w:t>
            </w:r>
          </w:p>
        </w:tc>
      </w:tr>
      <w:tr w:rsidR="00526D4D" w:rsidRPr="002E7B5D" w14:paraId="1B11A9A4" w14:textId="77777777" w:rsidTr="00526D4D">
        <w:tc>
          <w:tcPr>
            <w:tcW w:w="2405" w:type="dxa"/>
          </w:tcPr>
          <w:p w14:paraId="2CCDB5A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31 July</w:t>
            </w:r>
          </w:p>
        </w:tc>
        <w:tc>
          <w:tcPr>
            <w:tcW w:w="6611" w:type="dxa"/>
          </w:tcPr>
          <w:p w14:paraId="6ABDA33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Russia ordered full mobilisation;</w:t>
            </w:r>
          </w:p>
          <w:p w14:paraId="082AC0D6" w14:textId="77777777" w:rsidR="00526D4D" w:rsidRPr="002E7B5D" w:rsidRDefault="00526D4D" w:rsidP="00526D4D">
            <w:pPr>
              <w:pStyle w:val="NoSpacing"/>
              <w:spacing w:line="276" w:lineRule="auto"/>
              <w:jc w:val="both"/>
              <w:rPr>
                <w:rFonts w:ascii="Kalinga" w:hAnsi="Kalinga" w:cs="Kalinga"/>
                <w:sz w:val="21"/>
                <w:szCs w:val="21"/>
              </w:rPr>
            </w:pPr>
          </w:p>
          <w:p w14:paraId="6B34750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Austria-Hungary ordered a general mobilisation (</w:t>
            </w:r>
            <w:r w:rsidRPr="002E7B5D">
              <w:rPr>
                <w:rFonts w:ascii="Kalinga" w:hAnsi="Kalinga" w:cs="Kalinga"/>
                <w:i/>
                <w:sz w:val="21"/>
                <w:szCs w:val="21"/>
              </w:rPr>
              <w:t>to counter the Russian threat</w:t>
            </w:r>
            <w:r w:rsidRPr="002E7B5D">
              <w:rPr>
                <w:rFonts w:ascii="Kalinga" w:hAnsi="Kalinga" w:cs="Kalinga"/>
                <w:sz w:val="21"/>
                <w:szCs w:val="21"/>
              </w:rPr>
              <w:t>);</w:t>
            </w:r>
          </w:p>
          <w:p w14:paraId="567AA2F3" w14:textId="77777777" w:rsidR="00526D4D" w:rsidRPr="002E7B5D" w:rsidRDefault="00526D4D" w:rsidP="00526D4D">
            <w:pPr>
              <w:pStyle w:val="NoSpacing"/>
              <w:spacing w:line="276" w:lineRule="auto"/>
              <w:jc w:val="both"/>
              <w:rPr>
                <w:rFonts w:ascii="Kalinga" w:hAnsi="Kalinga" w:cs="Kalinga"/>
                <w:sz w:val="21"/>
                <w:szCs w:val="21"/>
              </w:rPr>
            </w:pPr>
          </w:p>
          <w:p w14:paraId="39CA259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Germany delivered an ultimatum to Russia to reverse mobilisation or risk Germany doing so (</w:t>
            </w:r>
            <w:r w:rsidRPr="002E7B5D">
              <w:rPr>
                <w:rFonts w:ascii="Kalinga" w:hAnsi="Kalinga" w:cs="Kalinga"/>
                <w:i/>
                <w:sz w:val="21"/>
                <w:szCs w:val="21"/>
              </w:rPr>
              <w:t>to support Austria-Hungary</w:t>
            </w:r>
            <w:r w:rsidRPr="002E7B5D">
              <w:rPr>
                <w:rFonts w:ascii="Kalinga" w:hAnsi="Kalinga" w:cs="Kalinga"/>
                <w:sz w:val="21"/>
                <w:szCs w:val="21"/>
              </w:rPr>
              <w:t>).</w:t>
            </w:r>
          </w:p>
        </w:tc>
      </w:tr>
      <w:tr w:rsidR="00526D4D" w:rsidRPr="002E7B5D" w14:paraId="5A091817" w14:textId="77777777" w:rsidTr="00526D4D">
        <w:tc>
          <w:tcPr>
            <w:tcW w:w="2405" w:type="dxa"/>
          </w:tcPr>
          <w:p w14:paraId="0FA5B58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 August</w:t>
            </w:r>
          </w:p>
        </w:tc>
        <w:tc>
          <w:tcPr>
            <w:tcW w:w="6611" w:type="dxa"/>
          </w:tcPr>
          <w:p w14:paraId="6330967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In the absence of a satisfactory response from Russia, Germany ordered mobilisation (</w:t>
            </w:r>
            <w:r w:rsidRPr="002E7B5D">
              <w:rPr>
                <w:rFonts w:ascii="Kalinga" w:hAnsi="Kalinga" w:cs="Kalinga"/>
                <w:i/>
                <w:sz w:val="21"/>
                <w:szCs w:val="21"/>
              </w:rPr>
              <w:t>against Russia</w:t>
            </w:r>
            <w:r w:rsidRPr="002E7B5D">
              <w:rPr>
                <w:rFonts w:ascii="Kalinga" w:hAnsi="Kalinga" w:cs="Kalinga"/>
                <w:sz w:val="21"/>
                <w:szCs w:val="21"/>
              </w:rPr>
              <w:t>).</w:t>
            </w:r>
          </w:p>
        </w:tc>
      </w:tr>
      <w:tr w:rsidR="00526D4D" w:rsidRPr="002E7B5D" w14:paraId="25EF742E" w14:textId="77777777" w:rsidTr="00526D4D">
        <w:tc>
          <w:tcPr>
            <w:tcW w:w="2405" w:type="dxa"/>
          </w:tcPr>
          <w:p w14:paraId="29EE016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 August</w:t>
            </w:r>
          </w:p>
        </w:tc>
        <w:tc>
          <w:tcPr>
            <w:tcW w:w="6611" w:type="dxa"/>
          </w:tcPr>
          <w:p w14:paraId="2AB9689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France ordered mobilisation (</w:t>
            </w:r>
            <w:r w:rsidRPr="002E7B5D">
              <w:rPr>
                <w:rFonts w:ascii="Kalinga" w:hAnsi="Kalinga" w:cs="Kalinga"/>
                <w:i/>
                <w:sz w:val="21"/>
                <w:szCs w:val="21"/>
              </w:rPr>
              <w:t>against Germany</w:t>
            </w:r>
            <w:r w:rsidRPr="002E7B5D">
              <w:rPr>
                <w:rFonts w:ascii="Kalinga" w:hAnsi="Kalinga" w:cs="Kalinga"/>
                <w:sz w:val="21"/>
                <w:szCs w:val="21"/>
              </w:rPr>
              <w:t>) to meet her obligations under the terms of the 1892 Franco-Russo Convention.</w:t>
            </w:r>
          </w:p>
        </w:tc>
      </w:tr>
    </w:tbl>
    <w:p w14:paraId="2EADC130" w14:textId="77777777" w:rsidR="008229F3" w:rsidRDefault="008229F3">
      <w:r>
        <w:br w:type="page"/>
      </w:r>
    </w:p>
    <w:tbl>
      <w:tblPr>
        <w:tblStyle w:val="TableGrid"/>
        <w:tblW w:w="0" w:type="auto"/>
        <w:tblLook w:val="04A0" w:firstRow="1" w:lastRow="0" w:firstColumn="1" w:lastColumn="0" w:noHBand="0" w:noVBand="1"/>
      </w:tblPr>
      <w:tblGrid>
        <w:gridCol w:w="2405"/>
        <w:gridCol w:w="6611"/>
      </w:tblGrid>
      <w:tr w:rsidR="001A6092" w:rsidRPr="002E7B5D" w14:paraId="053ED89D" w14:textId="77777777" w:rsidTr="00526D4D">
        <w:tc>
          <w:tcPr>
            <w:tcW w:w="2405" w:type="dxa"/>
          </w:tcPr>
          <w:p w14:paraId="445F33A3" w14:textId="187D4D02" w:rsidR="001A6092" w:rsidRPr="002E7B5D" w:rsidRDefault="001A6092" w:rsidP="001A6092">
            <w:pPr>
              <w:pStyle w:val="NoSpacing"/>
              <w:spacing w:line="276" w:lineRule="auto"/>
              <w:jc w:val="center"/>
              <w:rPr>
                <w:rFonts w:ascii="Kalinga" w:hAnsi="Kalinga" w:cs="Kalinga"/>
                <w:sz w:val="21"/>
                <w:szCs w:val="21"/>
              </w:rPr>
            </w:pPr>
            <w:r w:rsidRPr="002E7B5D">
              <w:rPr>
                <w:rFonts w:ascii="Kalinga" w:hAnsi="Kalinga" w:cs="Kalinga"/>
                <w:b/>
                <w:sz w:val="21"/>
                <w:szCs w:val="21"/>
              </w:rPr>
              <w:t>Date(s)</w:t>
            </w:r>
          </w:p>
        </w:tc>
        <w:tc>
          <w:tcPr>
            <w:tcW w:w="6611" w:type="dxa"/>
          </w:tcPr>
          <w:p w14:paraId="134CD2C7" w14:textId="19FFFFA6" w:rsidR="001A6092" w:rsidRPr="002E7B5D" w:rsidRDefault="001A6092" w:rsidP="001A6092">
            <w:pPr>
              <w:pStyle w:val="NoSpacing"/>
              <w:spacing w:line="276" w:lineRule="auto"/>
              <w:jc w:val="center"/>
              <w:rPr>
                <w:rFonts w:ascii="Kalinga" w:hAnsi="Kalinga" w:cs="Kalinga"/>
                <w:sz w:val="21"/>
                <w:szCs w:val="21"/>
              </w:rPr>
            </w:pPr>
            <w:r w:rsidRPr="002E7B5D">
              <w:rPr>
                <w:rFonts w:ascii="Kalinga" w:hAnsi="Kalinga" w:cs="Kalinga"/>
                <w:b/>
                <w:sz w:val="21"/>
                <w:szCs w:val="21"/>
              </w:rPr>
              <w:t>Train of events</w:t>
            </w:r>
          </w:p>
        </w:tc>
      </w:tr>
      <w:tr w:rsidR="00526D4D" w:rsidRPr="002E7B5D" w14:paraId="4A5033E2" w14:textId="77777777" w:rsidTr="00526D4D">
        <w:tc>
          <w:tcPr>
            <w:tcW w:w="2405" w:type="dxa"/>
          </w:tcPr>
          <w:p w14:paraId="637A0B3A" w14:textId="13D35D44"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3 August</w:t>
            </w:r>
          </w:p>
        </w:tc>
        <w:tc>
          <w:tcPr>
            <w:tcW w:w="6611" w:type="dxa"/>
          </w:tcPr>
          <w:p w14:paraId="5C0DA90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Throughout the fast deepening crisis Britain refused to declare its position;</w:t>
            </w:r>
          </w:p>
          <w:p w14:paraId="13196BA6" w14:textId="77777777" w:rsidR="00526D4D" w:rsidRPr="002E7B5D" w:rsidRDefault="00526D4D" w:rsidP="00526D4D">
            <w:pPr>
              <w:pStyle w:val="NoSpacing"/>
              <w:spacing w:line="276" w:lineRule="auto"/>
              <w:jc w:val="both"/>
              <w:rPr>
                <w:rFonts w:ascii="Kalinga" w:hAnsi="Kalinga" w:cs="Kalinga"/>
                <w:sz w:val="21"/>
                <w:szCs w:val="21"/>
              </w:rPr>
            </w:pPr>
          </w:p>
          <w:p w14:paraId="5143827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Under the terms of the Entente Cordiale first agreed in 1904, France demanded that Britain give force to her commitments;</w:t>
            </w:r>
          </w:p>
          <w:p w14:paraId="25EFF94D" w14:textId="77777777" w:rsidR="00526D4D" w:rsidRPr="002E7B5D" w:rsidRDefault="00526D4D" w:rsidP="00526D4D">
            <w:pPr>
              <w:pStyle w:val="NoSpacing"/>
              <w:spacing w:line="276" w:lineRule="auto"/>
              <w:jc w:val="both"/>
              <w:rPr>
                <w:rFonts w:ascii="Kalinga" w:hAnsi="Kalinga" w:cs="Kalinga"/>
                <w:sz w:val="21"/>
                <w:szCs w:val="21"/>
              </w:rPr>
            </w:pPr>
          </w:p>
          <w:p w14:paraId="023BC70F" w14:textId="3ABADE9D"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Germany delivered an ultimatum to Belgium demanding use of its territory in operations against France </w:t>
            </w:r>
            <w:r w:rsidR="002E7B5D">
              <w:rPr>
                <w:rFonts w:ascii="Kalinga" w:hAnsi="Kalinga" w:cs="Kalinga"/>
                <w:sz w:val="21"/>
                <w:szCs w:val="21"/>
              </w:rPr>
              <w:t>&amp;</w:t>
            </w:r>
            <w:r w:rsidRPr="002E7B5D">
              <w:rPr>
                <w:rFonts w:ascii="Kalinga" w:hAnsi="Kalinga" w:cs="Kalinga"/>
                <w:sz w:val="21"/>
                <w:szCs w:val="21"/>
              </w:rPr>
              <w:t xml:space="preserve"> requiring agreement within twenty-four hours.</w:t>
            </w:r>
          </w:p>
        </w:tc>
      </w:tr>
      <w:tr w:rsidR="00526D4D" w:rsidRPr="002E7B5D" w14:paraId="6DA49A7C" w14:textId="77777777" w:rsidTr="00526D4D">
        <w:tc>
          <w:tcPr>
            <w:tcW w:w="2405" w:type="dxa"/>
          </w:tcPr>
          <w:p w14:paraId="01E3501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4 August</w:t>
            </w:r>
          </w:p>
        </w:tc>
        <w:tc>
          <w:tcPr>
            <w:tcW w:w="6611" w:type="dxa"/>
          </w:tcPr>
          <w:p w14:paraId="0884CE9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Britain’s ultimatum demanding termination of German operations against Belgium expired at midnight without response;</w:t>
            </w:r>
          </w:p>
          <w:p w14:paraId="69F7165B" w14:textId="77777777" w:rsidR="00526D4D" w:rsidRPr="002E7B5D" w:rsidRDefault="00526D4D" w:rsidP="00526D4D">
            <w:pPr>
              <w:pStyle w:val="NoSpacing"/>
              <w:spacing w:line="276" w:lineRule="auto"/>
              <w:jc w:val="both"/>
              <w:rPr>
                <w:rFonts w:ascii="Kalinga" w:hAnsi="Kalinga" w:cs="Kalinga"/>
                <w:sz w:val="21"/>
                <w:szCs w:val="21"/>
              </w:rPr>
            </w:pPr>
          </w:p>
          <w:p w14:paraId="4721902B" w14:textId="7616AC9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At midnight on 4 August 1914, Britain, France </w:t>
            </w:r>
            <w:r w:rsidR="002E7B5D">
              <w:rPr>
                <w:rFonts w:ascii="Kalinga" w:hAnsi="Kalinga" w:cs="Kalinga"/>
                <w:sz w:val="21"/>
                <w:szCs w:val="21"/>
              </w:rPr>
              <w:t>&amp;</w:t>
            </w:r>
            <w:r w:rsidRPr="002E7B5D">
              <w:rPr>
                <w:rFonts w:ascii="Kalinga" w:hAnsi="Kalinga" w:cs="Kalinga"/>
                <w:sz w:val="21"/>
                <w:szCs w:val="21"/>
              </w:rPr>
              <w:t xml:space="preserve"> Russia were at war with Germany </w:t>
            </w:r>
            <w:r w:rsidR="002E7B5D">
              <w:rPr>
                <w:rFonts w:ascii="Kalinga" w:hAnsi="Kalinga" w:cs="Kalinga"/>
                <w:sz w:val="21"/>
                <w:szCs w:val="21"/>
              </w:rPr>
              <w:t>&amp;</w:t>
            </w:r>
            <w:r w:rsidRPr="002E7B5D">
              <w:rPr>
                <w:rFonts w:ascii="Kalinga" w:hAnsi="Kalinga" w:cs="Kalinga"/>
                <w:sz w:val="21"/>
                <w:szCs w:val="21"/>
              </w:rPr>
              <w:t xml:space="preserve"> Austria-Hungary.</w:t>
            </w:r>
          </w:p>
        </w:tc>
      </w:tr>
    </w:tbl>
    <w:p w14:paraId="5EC77138" w14:textId="77777777" w:rsidR="00526D4D" w:rsidRPr="002E7B5D" w:rsidRDefault="00526D4D" w:rsidP="00526D4D">
      <w:pPr>
        <w:pStyle w:val="NoSpacing"/>
        <w:spacing w:line="276" w:lineRule="auto"/>
        <w:jc w:val="both"/>
        <w:rPr>
          <w:rFonts w:ascii="Kalinga" w:hAnsi="Kalinga" w:cs="Kalinga"/>
          <w:sz w:val="21"/>
          <w:szCs w:val="21"/>
        </w:rPr>
      </w:pPr>
    </w:p>
    <w:p w14:paraId="133D4225" w14:textId="22E381D9"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War aims</w:t>
      </w:r>
    </w:p>
    <w:p w14:paraId="301F2E21" w14:textId="77777777" w:rsidR="00526D4D" w:rsidRPr="002E7B5D" w:rsidRDefault="00526D4D" w:rsidP="00526D4D">
      <w:pPr>
        <w:pStyle w:val="NoSpacing"/>
        <w:spacing w:line="276" w:lineRule="auto"/>
        <w:jc w:val="both"/>
        <w:rPr>
          <w:rFonts w:ascii="Kalinga" w:hAnsi="Kalinga" w:cs="Kalinga"/>
          <w:sz w:val="21"/>
          <w:szCs w:val="21"/>
        </w:rPr>
      </w:pPr>
    </w:p>
    <w:p w14:paraId="373973AB" w14:textId="77777777" w:rsidR="00526D4D" w:rsidRPr="002E7B5D" w:rsidRDefault="00526D4D" w:rsidP="00526D4D">
      <w:pPr>
        <w:pStyle w:val="NoSpacing"/>
        <w:numPr>
          <w:ilvl w:val="0"/>
          <w:numId w:val="9"/>
        </w:numPr>
        <w:spacing w:line="276" w:lineRule="auto"/>
        <w:jc w:val="both"/>
        <w:rPr>
          <w:rFonts w:ascii="Kalinga" w:hAnsi="Kalinga" w:cs="Kalinga"/>
          <w:sz w:val="21"/>
          <w:szCs w:val="21"/>
        </w:rPr>
      </w:pPr>
      <w:r w:rsidRPr="002E7B5D">
        <w:rPr>
          <w:rFonts w:ascii="Kalinga" w:hAnsi="Kalinga" w:cs="Kalinga"/>
          <w:sz w:val="21"/>
          <w:szCs w:val="21"/>
        </w:rPr>
        <w:t xml:space="preserve">Sir Edward </w:t>
      </w:r>
      <w:r w:rsidRPr="002E7B5D">
        <w:rPr>
          <w:rFonts w:ascii="Kalinga" w:hAnsi="Kalinga" w:cs="Kalinga"/>
          <w:bCs/>
          <w:sz w:val="21"/>
          <w:szCs w:val="21"/>
          <w:shd w:val="clear" w:color="auto" w:fill="FFFFFF"/>
        </w:rPr>
        <w:t>Grey, 1</w:t>
      </w:r>
      <w:r w:rsidRPr="002E7B5D">
        <w:rPr>
          <w:rFonts w:ascii="Kalinga" w:hAnsi="Kalinga" w:cs="Kalinga"/>
          <w:bCs/>
          <w:sz w:val="21"/>
          <w:szCs w:val="21"/>
          <w:shd w:val="clear" w:color="auto" w:fill="FFFFFF"/>
          <w:vertAlign w:val="superscript"/>
        </w:rPr>
        <w:t>st</w:t>
      </w:r>
      <w:r w:rsidRPr="002E7B5D">
        <w:rPr>
          <w:rFonts w:ascii="Kalinga" w:hAnsi="Kalinga" w:cs="Kalinga"/>
          <w:bCs/>
          <w:sz w:val="21"/>
          <w:szCs w:val="21"/>
          <w:shd w:val="clear" w:color="auto" w:fill="FFFFFF"/>
        </w:rPr>
        <w:t xml:space="preserve"> Viscount Grey of Fallodon</w:t>
      </w:r>
      <w:r w:rsidRPr="002E7B5D">
        <w:rPr>
          <w:rFonts w:ascii="Kalinga" w:hAnsi="Kalinga" w:cs="Kalinga"/>
          <w:sz w:val="21"/>
          <w:szCs w:val="21"/>
          <w:shd w:val="clear" w:color="auto" w:fill="FFFFFF"/>
        </w:rPr>
        <w:t>, </w:t>
      </w:r>
      <w:r w:rsidRPr="002E7B5D">
        <w:rPr>
          <w:rFonts w:ascii="Kalinga" w:hAnsi="Kalinga" w:cs="Kalinga"/>
          <w:bCs/>
          <w:sz w:val="21"/>
          <w:szCs w:val="21"/>
          <w:shd w:val="clear" w:color="auto" w:fill="FFFFFF"/>
        </w:rPr>
        <w:t xml:space="preserve">was </w:t>
      </w:r>
      <w:r w:rsidRPr="002E7B5D">
        <w:rPr>
          <w:rFonts w:ascii="Kalinga" w:hAnsi="Kalinga" w:cs="Kalinga"/>
          <w:sz w:val="21"/>
          <w:szCs w:val="21"/>
          <w:shd w:val="clear" w:color="auto" w:fill="FFFFFF"/>
        </w:rPr>
        <w:t xml:space="preserve">the main force behind British foreign policy in the era of the </w:t>
      </w:r>
      <w:r w:rsidRPr="002E7B5D">
        <w:rPr>
          <w:rFonts w:ascii="Kalinga" w:hAnsi="Kalinga" w:cs="Kalinga"/>
          <w:sz w:val="21"/>
          <w:szCs w:val="21"/>
        </w:rPr>
        <w:t>First World War</w:t>
      </w:r>
      <w:r w:rsidRPr="002E7B5D">
        <w:rPr>
          <w:rFonts w:ascii="Kalinga" w:hAnsi="Kalinga" w:cs="Kalinga"/>
          <w:sz w:val="21"/>
          <w:szCs w:val="21"/>
          <w:shd w:val="clear" w:color="auto" w:fill="FFFFFF"/>
        </w:rPr>
        <w:t>.  As Foreign Secretary (</w:t>
      </w:r>
      <w:r w:rsidRPr="002E7B5D">
        <w:rPr>
          <w:rFonts w:ascii="Kalinga" w:hAnsi="Kalinga" w:cs="Kalinga"/>
          <w:i/>
          <w:sz w:val="21"/>
          <w:szCs w:val="21"/>
          <w:shd w:val="clear" w:color="auto" w:fill="FFFFFF"/>
        </w:rPr>
        <w:t>from 1905-1916</w:t>
      </w:r>
      <w:r w:rsidRPr="002E7B5D">
        <w:rPr>
          <w:rFonts w:ascii="Kalinga" w:hAnsi="Kalinga" w:cs="Kalinga"/>
          <w:sz w:val="21"/>
          <w:szCs w:val="21"/>
          <w:shd w:val="clear" w:color="auto" w:fill="FFFFFF"/>
        </w:rPr>
        <w:t>)</w:t>
      </w:r>
      <w:r w:rsidRPr="002E7B5D">
        <w:rPr>
          <w:rFonts w:ascii="Kalinga" w:hAnsi="Kalinga" w:cs="Kalinga"/>
          <w:bCs/>
          <w:sz w:val="21"/>
          <w:szCs w:val="21"/>
        </w:rPr>
        <w:t xml:space="preserve">, he </w:t>
      </w:r>
      <w:r w:rsidRPr="002E7B5D">
        <w:rPr>
          <w:rFonts w:ascii="Kalinga" w:hAnsi="Kalinga" w:cs="Kalinga"/>
          <w:sz w:val="21"/>
          <w:szCs w:val="21"/>
        </w:rPr>
        <w:t>argued that Britain would suffer no more going into the conflagration than she would by staying out,</w:t>
      </w:r>
      <w:r w:rsidRPr="002E7B5D">
        <w:rPr>
          <w:rStyle w:val="FootnoteReference"/>
          <w:rFonts w:ascii="Kalinga" w:hAnsi="Kalinga" w:cs="Kalinga"/>
          <w:sz w:val="21"/>
          <w:szCs w:val="21"/>
        </w:rPr>
        <w:footnoteReference w:id="11"/>
      </w:r>
      <w:r w:rsidRPr="002E7B5D">
        <w:rPr>
          <w:rFonts w:ascii="Kalinga" w:hAnsi="Kalinga" w:cs="Kalinga"/>
          <w:sz w:val="21"/>
          <w:szCs w:val="21"/>
        </w:rPr>
        <w:t xml:space="preserve"> his argument alluding to two of Britain’s principal war aims:</w:t>
      </w:r>
    </w:p>
    <w:p w14:paraId="32172C22" w14:textId="085F4968" w:rsidR="00526D4D" w:rsidRPr="002E7B5D" w:rsidRDefault="00526D4D" w:rsidP="00F22580">
      <w:pPr>
        <w:pStyle w:val="NoSpacing"/>
        <w:numPr>
          <w:ilvl w:val="0"/>
          <w:numId w:val="38"/>
        </w:numPr>
        <w:spacing w:line="276" w:lineRule="auto"/>
        <w:ind w:left="1418"/>
        <w:jc w:val="both"/>
        <w:rPr>
          <w:rFonts w:ascii="Kalinga" w:hAnsi="Kalinga" w:cs="Kalinga"/>
          <w:sz w:val="21"/>
          <w:szCs w:val="21"/>
        </w:rPr>
      </w:pPr>
      <w:r w:rsidRPr="002E7B5D">
        <w:rPr>
          <w:rFonts w:ascii="Kalinga" w:hAnsi="Kalinga" w:cs="Kalinga"/>
          <w:sz w:val="21"/>
          <w:szCs w:val="21"/>
        </w:rPr>
        <w:t xml:space="preserve">To eliminate Prussian militarism, thereby reducing Germany’s dominance in Europe; </w:t>
      </w:r>
      <w:r w:rsidR="002E7B5D">
        <w:rPr>
          <w:rFonts w:ascii="Kalinga" w:hAnsi="Kalinga" w:cs="Kalinga"/>
          <w:sz w:val="21"/>
          <w:szCs w:val="21"/>
        </w:rPr>
        <w:t>&amp;</w:t>
      </w:r>
    </w:p>
    <w:p w14:paraId="3E04D2FE" w14:textId="0972B0F4" w:rsidR="00526D4D" w:rsidRPr="002E7B5D" w:rsidRDefault="00526D4D" w:rsidP="00F22580">
      <w:pPr>
        <w:pStyle w:val="NoSpacing"/>
        <w:numPr>
          <w:ilvl w:val="0"/>
          <w:numId w:val="38"/>
        </w:numPr>
        <w:spacing w:line="276" w:lineRule="auto"/>
        <w:ind w:left="1418"/>
        <w:jc w:val="both"/>
        <w:rPr>
          <w:rFonts w:ascii="Kalinga" w:hAnsi="Kalinga" w:cs="Kalinga"/>
          <w:sz w:val="21"/>
          <w:szCs w:val="21"/>
        </w:rPr>
      </w:pPr>
      <w:r w:rsidRPr="002E7B5D">
        <w:rPr>
          <w:rFonts w:ascii="Kalinga" w:hAnsi="Kalinga" w:cs="Kalinga"/>
          <w:sz w:val="21"/>
          <w:szCs w:val="21"/>
        </w:rPr>
        <w:t xml:space="preserve">To bring about a better balance of power on the Continent, so removing an increasing threat to Britain’s status as a world power, </w:t>
      </w:r>
      <w:r w:rsidR="002E7B5D">
        <w:rPr>
          <w:rFonts w:ascii="Kalinga" w:hAnsi="Kalinga" w:cs="Kalinga"/>
          <w:sz w:val="21"/>
          <w:szCs w:val="21"/>
        </w:rPr>
        <w:t>&amp;</w:t>
      </w:r>
      <w:r w:rsidRPr="002E7B5D">
        <w:rPr>
          <w:rFonts w:ascii="Kalinga" w:hAnsi="Kalinga" w:cs="Kalinga"/>
          <w:sz w:val="21"/>
          <w:szCs w:val="21"/>
        </w:rPr>
        <w:t xml:space="preserve"> to the British Empire;</w:t>
      </w:r>
    </w:p>
    <w:p w14:paraId="5A1F2E6B" w14:textId="77777777" w:rsidR="00526D4D" w:rsidRPr="002E7B5D" w:rsidRDefault="00526D4D" w:rsidP="00526D4D">
      <w:pPr>
        <w:pStyle w:val="NoSpacing"/>
        <w:numPr>
          <w:ilvl w:val="0"/>
          <w:numId w:val="9"/>
        </w:numPr>
        <w:spacing w:line="276" w:lineRule="auto"/>
        <w:jc w:val="both"/>
        <w:rPr>
          <w:rFonts w:ascii="Kalinga" w:hAnsi="Kalinga" w:cs="Kalinga"/>
          <w:sz w:val="21"/>
          <w:szCs w:val="21"/>
        </w:rPr>
      </w:pPr>
      <w:r w:rsidRPr="002E7B5D">
        <w:rPr>
          <w:rFonts w:ascii="Kalinga" w:hAnsi="Kalinga" w:cs="Kalinga"/>
          <w:sz w:val="21"/>
          <w:szCs w:val="21"/>
        </w:rPr>
        <w:t>In 1914, H. H. Asquith, the Prime Minister, summarised Britain’s reasons for going to war as being to:</w:t>
      </w:r>
    </w:p>
    <w:p w14:paraId="79449808" w14:textId="354CFA94" w:rsidR="00526D4D" w:rsidRPr="002E7B5D" w:rsidRDefault="00526D4D" w:rsidP="00F22580">
      <w:pPr>
        <w:pStyle w:val="NoSpacing"/>
        <w:numPr>
          <w:ilvl w:val="0"/>
          <w:numId w:val="39"/>
        </w:numPr>
        <w:spacing w:line="276" w:lineRule="auto"/>
        <w:ind w:left="1418"/>
        <w:jc w:val="both"/>
        <w:rPr>
          <w:rFonts w:ascii="Kalinga" w:hAnsi="Kalinga" w:cs="Kalinga"/>
          <w:sz w:val="21"/>
          <w:szCs w:val="21"/>
        </w:rPr>
      </w:pPr>
      <w:r w:rsidRPr="002E7B5D">
        <w:rPr>
          <w:rFonts w:ascii="Kalinga" w:hAnsi="Kalinga" w:cs="Kalinga"/>
          <w:sz w:val="21"/>
          <w:szCs w:val="21"/>
        </w:rPr>
        <w:t xml:space="preserve">Fulfil international treaty obligations; </w:t>
      </w:r>
      <w:r w:rsidR="002E7B5D">
        <w:rPr>
          <w:rFonts w:ascii="Kalinga" w:hAnsi="Kalinga" w:cs="Kalinga"/>
          <w:sz w:val="21"/>
          <w:szCs w:val="21"/>
        </w:rPr>
        <w:t>&amp;</w:t>
      </w:r>
    </w:p>
    <w:p w14:paraId="578970F4" w14:textId="5A71A8F1" w:rsidR="00526D4D" w:rsidRPr="002E7B5D" w:rsidRDefault="00526D4D" w:rsidP="00F22580">
      <w:pPr>
        <w:pStyle w:val="NoSpacing"/>
        <w:numPr>
          <w:ilvl w:val="0"/>
          <w:numId w:val="39"/>
        </w:numPr>
        <w:spacing w:line="276" w:lineRule="auto"/>
        <w:ind w:left="1418"/>
        <w:jc w:val="both"/>
        <w:rPr>
          <w:rFonts w:ascii="Kalinga" w:hAnsi="Kalinga" w:cs="Kalinga"/>
          <w:sz w:val="21"/>
          <w:szCs w:val="21"/>
        </w:rPr>
      </w:pPr>
      <w:r w:rsidRPr="002E7B5D">
        <w:rPr>
          <w:rFonts w:ascii="Kalinga" w:hAnsi="Kalinga" w:cs="Kalinga"/>
          <w:sz w:val="21"/>
          <w:szCs w:val="21"/>
        </w:rPr>
        <w:t>Protect the principle that smaller nations (</w:t>
      </w:r>
      <w:r w:rsidRPr="002E7B5D">
        <w:rPr>
          <w:rFonts w:ascii="Kalinga" w:hAnsi="Kalinga" w:cs="Kalinga"/>
          <w:i/>
          <w:sz w:val="21"/>
          <w:szCs w:val="21"/>
        </w:rPr>
        <w:t xml:space="preserve">for example, Serbia </w:t>
      </w:r>
      <w:r w:rsidR="002E7B5D">
        <w:rPr>
          <w:rFonts w:ascii="Kalinga" w:hAnsi="Kalinga" w:cs="Kalinga"/>
          <w:i/>
          <w:sz w:val="21"/>
          <w:szCs w:val="21"/>
        </w:rPr>
        <w:t>&amp;</w:t>
      </w:r>
      <w:r w:rsidRPr="002E7B5D">
        <w:rPr>
          <w:rFonts w:ascii="Kalinga" w:hAnsi="Kalinga" w:cs="Kalinga"/>
          <w:i/>
          <w:sz w:val="21"/>
          <w:szCs w:val="21"/>
        </w:rPr>
        <w:t xml:space="preserve"> Belgium</w:t>
      </w:r>
      <w:r w:rsidRPr="002E7B5D">
        <w:rPr>
          <w:rFonts w:ascii="Kalinga" w:hAnsi="Kalinga" w:cs="Kalinga"/>
          <w:sz w:val="21"/>
          <w:szCs w:val="21"/>
        </w:rPr>
        <w:t>) would be safe from larger, more powerful, aggressors;</w:t>
      </w:r>
    </w:p>
    <w:p w14:paraId="4EBF18D5" w14:textId="05DFC4FA" w:rsidR="00526D4D" w:rsidRPr="002E7B5D" w:rsidRDefault="00526D4D" w:rsidP="00526D4D">
      <w:pPr>
        <w:pStyle w:val="NoSpacing"/>
        <w:numPr>
          <w:ilvl w:val="0"/>
          <w:numId w:val="9"/>
        </w:numPr>
        <w:spacing w:line="276" w:lineRule="auto"/>
        <w:jc w:val="both"/>
        <w:rPr>
          <w:rFonts w:ascii="Kalinga" w:hAnsi="Kalinga" w:cs="Kalinga"/>
          <w:sz w:val="21"/>
          <w:szCs w:val="21"/>
        </w:rPr>
      </w:pPr>
      <w:r w:rsidRPr="002E7B5D">
        <w:rPr>
          <w:rFonts w:ascii="Kalinga" w:hAnsi="Kalinga" w:cs="Kalinga"/>
          <w:sz w:val="21"/>
          <w:szCs w:val="21"/>
        </w:rPr>
        <w:t xml:space="preserve">In truth, this explanation hid Britain’s strong desire to maintain the </w:t>
      </w:r>
      <w:r w:rsidRPr="002E7B5D">
        <w:rPr>
          <w:rFonts w:ascii="Kalinga" w:hAnsi="Kalinga" w:cs="Kalinga"/>
          <w:i/>
          <w:iCs/>
          <w:sz w:val="21"/>
          <w:szCs w:val="21"/>
        </w:rPr>
        <w:t>status quo</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avoid a shift in the balance of power on the Continent, as well as seeking to preserve world naval supremacy; </w:t>
      </w:r>
    </w:p>
    <w:p w14:paraId="14287534" w14:textId="77777777" w:rsidR="00526D4D" w:rsidRPr="002E7B5D" w:rsidRDefault="00526D4D" w:rsidP="00526D4D">
      <w:pPr>
        <w:pStyle w:val="NoSpacing"/>
        <w:numPr>
          <w:ilvl w:val="0"/>
          <w:numId w:val="9"/>
        </w:numPr>
        <w:spacing w:line="276" w:lineRule="auto"/>
        <w:jc w:val="both"/>
        <w:rPr>
          <w:rFonts w:ascii="Kalinga" w:hAnsi="Kalinga" w:cs="Kalinga"/>
          <w:sz w:val="21"/>
          <w:szCs w:val="21"/>
        </w:rPr>
      </w:pPr>
      <w:r w:rsidRPr="002E7B5D">
        <w:rPr>
          <w:rFonts w:ascii="Kalinga" w:hAnsi="Kalinga" w:cs="Kalinga"/>
          <w:sz w:val="21"/>
          <w:szCs w:val="21"/>
        </w:rPr>
        <w:t>Four features are notable about Britain’s war aims:</w:t>
      </w:r>
    </w:p>
    <w:p w14:paraId="6F250CDA" w14:textId="77777777" w:rsidR="00526D4D" w:rsidRPr="002E7B5D" w:rsidRDefault="00526D4D" w:rsidP="00F22580">
      <w:pPr>
        <w:pStyle w:val="NoSpacing"/>
        <w:numPr>
          <w:ilvl w:val="0"/>
          <w:numId w:val="40"/>
        </w:numPr>
        <w:spacing w:line="276" w:lineRule="auto"/>
        <w:jc w:val="both"/>
        <w:rPr>
          <w:rFonts w:ascii="Kalinga" w:hAnsi="Kalinga" w:cs="Kalinga"/>
          <w:bCs/>
          <w:sz w:val="21"/>
          <w:szCs w:val="21"/>
        </w:rPr>
      </w:pPr>
      <w:r w:rsidRPr="002E7B5D">
        <w:rPr>
          <w:rFonts w:ascii="Kalinga" w:hAnsi="Kalinga" w:cs="Kalinga"/>
          <w:sz w:val="21"/>
          <w:szCs w:val="21"/>
        </w:rPr>
        <w:t>They evolved as the First World War progressed;</w:t>
      </w:r>
    </w:p>
    <w:p w14:paraId="7B6AF38A" w14:textId="7AEF7B68" w:rsidR="00526D4D" w:rsidRPr="002E7B5D" w:rsidRDefault="00526D4D" w:rsidP="00F22580">
      <w:pPr>
        <w:pStyle w:val="NoSpacing"/>
        <w:numPr>
          <w:ilvl w:val="0"/>
          <w:numId w:val="40"/>
        </w:numPr>
        <w:spacing w:line="276" w:lineRule="auto"/>
        <w:jc w:val="both"/>
        <w:rPr>
          <w:rFonts w:ascii="Kalinga" w:hAnsi="Kalinga" w:cs="Kalinga"/>
          <w:bCs/>
          <w:sz w:val="21"/>
          <w:szCs w:val="21"/>
        </w:rPr>
      </w:pPr>
      <w:r w:rsidRPr="002E7B5D">
        <w:rPr>
          <w:rFonts w:ascii="Kalinga" w:hAnsi="Kalinga" w:cs="Kalinga"/>
          <w:sz w:val="21"/>
          <w:szCs w:val="21"/>
        </w:rPr>
        <w:t>Throughout the war, politicians showed a marked reluctance to discuss, or articulate, the country’s aims,</w:t>
      </w:r>
      <w:r w:rsidRPr="002E7B5D">
        <w:rPr>
          <w:rFonts w:ascii="Kalinga" w:hAnsi="Kalinga" w:cs="Kalinga"/>
          <w:bCs/>
          <w:sz w:val="21"/>
          <w:szCs w:val="21"/>
        </w:rPr>
        <w:t xml:space="preserve"> adopting the view that detailed statements about war aims would be divisive </w:t>
      </w:r>
      <w:r w:rsidR="002E7B5D">
        <w:rPr>
          <w:rFonts w:ascii="Kalinga" w:hAnsi="Kalinga" w:cs="Kalinga"/>
          <w:bCs/>
          <w:sz w:val="21"/>
          <w:szCs w:val="21"/>
        </w:rPr>
        <w:t>&amp;</w:t>
      </w:r>
      <w:r w:rsidRPr="002E7B5D">
        <w:rPr>
          <w:rFonts w:ascii="Kalinga" w:hAnsi="Kalinga" w:cs="Kalinga"/>
          <w:bCs/>
          <w:sz w:val="21"/>
          <w:szCs w:val="21"/>
        </w:rPr>
        <w:t xml:space="preserve"> would damage, rather than strengthen, public morale;</w:t>
      </w:r>
    </w:p>
    <w:p w14:paraId="510DE826" w14:textId="4C1902D4" w:rsidR="00526D4D" w:rsidRPr="002E7B5D" w:rsidRDefault="00526D4D" w:rsidP="00F22580">
      <w:pPr>
        <w:pStyle w:val="NoSpacing"/>
        <w:numPr>
          <w:ilvl w:val="0"/>
          <w:numId w:val="40"/>
        </w:numPr>
        <w:spacing w:line="276" w:lineRule="auto"/>
        <w:jc w:val="both"/>
        <w:rPr>
          <w:rFonts w:ascii="Kalinga" w:hAnsi="Kalinga" w:cs="Kalinga"/>
          <w:bCs/>
          <w:sz w:val="21"/>
          <w:szCs w:val="21"/>
        </w:rPr>
      </w:pPr>
      <w:r w:rsidRPr="002E7B5D">
        <w:rPr>
          <w:rFonts w:ascii="Kalinga" w:hAnsi="Kalinga" w:cs="Kalinga"/>
          <w:sz w:val="21"/>
          <w:szCs w:val="21"/>
        </w:rPr>
        <w:t xml:space="preserve">This led directly to one of the most contentious problems of the war, the lack of harmonisation of the aims of military leaders </w:t>
      </w:r>
      <w:r w:rsidR="002E7B5D">
        <w:rPr>
          <w:rFonts w:ascii="Kalinga" w:hAnsi="Kalinga" w:cs="Kalinga"/>
          <w:sz w:val="21"/>
          <w:szCs w:val="21"/>
        </w:rPr>
        <w:t>&amp;</w:t>
      </w:r>
      <w:r w:rsidRPr="002E7B5D">
        <w:rPr>
          <w:rFonts w:ascii="Kalinga" w:hAnsi="Kalinga" w:cs="Kalinga"/>
          <w:sz w:val="21"/>
          <w:szCs w:val="21"/>
        </w:rPr>
        <w:t xml:space="preserve"> the British Government;</w:t>
      </w:r>
    </w:p>
    <w:p w14:paraId="1D8FCCC1" w14:textId="77777777" w:rsidR="00526D4D" w:rsidRPr="002E7B5D" w:rsidRDefault="00526D4D" w:rsidP="00F22580">
      <w:pPr>
        <w:pStyle w:val="NoSpacing"/>
        <w:numPr>
          <w:ilvl w:val="0"/>
          <w:numId w:val="40"/>
        </w:numPr>
        <w:spacing w:line="276" w:lineRule="auto"/>
        <w:jc w:val="both"/>
        <w:rPr>
          <w:rFonts w:ascii="Kalinga" w:hAnsi="Kalinga" w:cs="Kalinga"/>
          <w:bCs/>
          <w:sz w:val="21"/>
          <w:szCs w:val="21"/>
        </w:rPr>
      </w:pPr>
      <w:r w:rsidRPr="002E7B5D">
        <w:rPr>
          <w:rFonts w:ascii="Kalinga" w:hAnsi="Kalinga" w:cs="Kalinga"/>
          <w:bCs/>
          <w:sz w:val="21"/>
          <w:szCs w:val="21"/>
        </w:rPr>
        <w:t>As a member of an Alliance of powers of comparable strength, Britain could not dominate her partners, nor could she ignore their sensibilities, so a principal aim soon became one of keeping the Entente Alliance intact.</w:t>
      </w:r>
    </w:p>
    <w:p w14:paraId="3ACF7C7C" w14:textId="4F4DD459"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1914</w:t>
      </w:r>
    </w:p>
    <w:p w14:paraId="44E7732B" w14:textId="77777777" w:rsidR="00526D4D" w:rsidRPr="002E7B5D" w:rsidRDefault="00526D4D" w:rsidP="00526D4D">
      <w:pPr>
        <w:pStyle w:val="NoSpacing"/>
        <w:spacing w:line="276" w:lineRule="auto"/>
        <w:jc w:val="both"/>
        <w:rPr>
          <w:rFonts w:ascii="Kalinga" w:hAnsi="Kalinga" w:cs="Kalinga"/>
          <w:sz w:val="21"/>
          <w:szCs w:val="21"/>
        </w:rPr>
      </w:pPr>
    </w:p>
    <w:tbl>
      <w:tblPr>
        <w:tblStyle w:val="TableGrid"/>
        <w:tblW w:w="0" w:type="auto"/>
        <w:tblLook w:val="04A0" w:firstRow="1" w:lastRow="0" w:firstColumn="1" w:lastColumn="0" w:noHBand="0" w:noVBand="1"/>
      </w:tblPr>
      <w:tblGrid>
        <w:gridCol w:w="4508"/>
        <w:gridCol w:w="4508"/>
      </w:tblGrid>
      <w:tr w:rsidR="00526D4D" w:rsidRPr="002E7B5D" w14:paraId="2018B54D" w14:textId="77777777" w:rsidTr="00526D4D">
        <w:tc>
          <w:tcPr>
            <w:tcW w:w="4508" w:type="dxa"/>
          </w:tcPr>
          <w:p w14:paraId="7E3A1574"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Date(s)</w:t>
            </w:r>
          </w:p>
        </w:tc>
        <w:tc>
          <w:tcPr>
            <w:tcW w:w="4508" w:type="dxa"/>
          </w:tcPr>
          <w:p w14:paraId="1556055E" w14:textId="4CCB888D"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 xml:space="preserve">Campaigns, Battles </w:t>
            </w:r>
            <w:r w:rsidR="002E7B5D">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7AEC0FB6" w14:textId="77777777" w:rsidTr="00526D4D">
        <w:tc>
          <w:tcPr>
            <w:tcW w:w="4508" w:type="dxa"/>
          </w:tcPr>
          <w:p w14:paraId="6EF00FC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23 August-5 September 1914</w:t>
            </w:r>
          </w:p>
        </w:tc>
        <w:tc>
          <w:tcPr>
            <w:tcW w:w="4508" w:type="dxa"/>
          </w:tcPr>
          <w:p w14:paraId="0A995594"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Retreat from Mons, including the battles of:</w:t>
            </w:r>
          </w:p>
          <w:p w14:paraId="3774C8FC" w14:textId="092FAADE" w:rsidR="00526D4D" w:rsidRPr="002E7B5D" w:rsidRDefault="00526D4D" w:rsidP="00F22580">
            <w:pPr>
              <w:pStyle w:val="NoSpacing"/>
              <w:numPr>
                <w:ilvl w:val="0"/>
                <w:numId w:val="42"/>
              </w:numPr>
              <w:spacing w:line="276" w:lineRule="auto"/>
              <w:jc w:val="both"/>
              <w:rPr>
                <w:rFonts w:ascii="Kalinga" w:hAnsi="Kalinga" w:cs="Kalinga"/>
                <w:sz w:val="21"/>
                <w:szCs w:val="21"/>
              </w:rPr>
            </w:pPr>
            <w:r w:rsidRPr="002E7B5D">
              <w:rPr>
                <w:rFonts w:ascii="Kalinga" w:hAnsi="Kalinga" w:cs="Kalinga"/>
                <w:sz w:val="21"/>
                <w:szCs w:val="21"/>
              </w:rPr>
              <w:t>Mons (</w:t>
            </w:r>
            <w:r w:rsidRPr="002E7B5D">
              <w:rPr>
                <w:rFonts w:ascii="Kalinga" w:hAnsi="Kalinga" w:cs="Kalinga"/>
                <w:i/>
                <w:sz w:val="21"/>
                <w:szCs w:val="21"/>
              </w:rPr>
              <w:t>23-24 August</w:t>
            </w:r>
            <w:r w:rsidRPr="002E7B5D">
              <w:rPr>
                <w:rFonts w:ascii="Kalinga" w:hAnsi="Kalinga" w:cs="Kalinga"/>
                <w:sz w:val="21"/>
                <w:szCs w:val="21"/>
              </w:rPr>
              <w:t xml:space="preserve">); </w:t>
            </w:r>
            <w:r w:rsidR="002E7B5D">
              <w:rPr>
                <w:rFonts w:ascii="Kalinga" w:hAnsi="Kalinga" w:cs="Kalinga"/>
                <w:sz w:val="21"/>
                <w:szCs w:val="21"/>
              </w:rPr>
              <w:t>&amp;</w:t>
            </w:r>
          </w:p>
          <w:p w14:paraId="164F4A8F" w14:textId="77777777" w:rsidR="00526D4D" w:rsidRPr="002E7B5D" w:rsidRDefault="00526D4D" w:rsidP="00F22580">
            <w:pPr>
              <w:pStyle w:val="NoSpacing"/>
              <w:numPr>
                <w:ilvl w:val="0"/>
                <w:numId w:val="42"/>
              </w:numPr>
              <w:spacing w:line="276" w:lineRule="auto"/>
              <w:jc w:val="both"/>
              <w:rPr>
                <w:rFonts w:ascii="Kalinga" w:hAnsi="Kalinga" w:cs="Kalinga"/>
                <w:sz w:val="21"/>
                <w:szCs w:val="21"/>
              </w:rPr>
            </w:pPr>
            <w:r w:rsidRPr="002E7B5D">
              <w:rPr>
                <w:rFonts w:ascii="Kalinga" w:hAnsi="Kalinga" w:cs="Kalinga"/>
                <w:sz w:val="21"/>
                <w:szCs w:val="21"/>
              </w:rPr>
              <w:t>Le Cateau (</w:t>
            </w:r>
            <w:r w:rsidRPr="002E7B5D">
              <w:rPr>
                <w:rFonts w:ascii="Kalinga" w:hAnsi="Kalinga" w:cs="Kalinga"/>
                <w:i/>
                <w:sz w:val="21"/>
                <w:szCs w:val="21"/>
              </w:rPr>
              <w:t>26 August</w:t>
            </w:r>
            <w:r w:rsidRPr="002E7B5D">
              <w:rPr>
                <w:rFonts w:ascii="Kalinga" w:hAnsi="Kalinga" w:cs="Kalinga"/>
                <w:sz w:val="21"/>
                <w:szCs w:val="21"/>
              </w:rPr>
              <w:t>).</w:t>
            </w:r>
          </w:p>
        </w:tc>
      </w:tr>
      <w:tr w:rsidR="00526D4D" w:rsidRPr="002E7B5D" w14:paraId="659669B7" w14:textId="77777777" w:rsidTr="00526D4D">
        <w:tc>
          <w:tcPr>
            <w:tcW w:w="4508" w:type="dxa"/>
          </w:tcPr>
          <w:p w14:paraId="4D23A90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6 September-1 October</w:t>
            </w:r>
          </w:p>
        </w:tc>
        <w:tc>
          <w:tcPr>
            <w:tcW w:w="4508" w:type="dxa"/>
          </w:tcPr>
          <w:p w14:paraId="6C198CA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Advance to the Aisne, including the battles of the:</w:t>
            </w:r>
          </w:p>
          <w:p w14:paraId="2B3695BA" w14:textId="0A667098" w:rsidR="00526D4D" w:rsidRPr="002E7B5D" w:rsidRDefault="00526D4D" w:rsidP="00F22580">
            <w:pPr>
              <w:pStyle w:val="NoSpacing"/>
              <w:numPr>
                <w:ilvl w:val="0"/>
                <w:numId w:val="41"/>
              </w:numPr>
              <w:spacing w:line="276" w:lineRule="auto"/>
              <w:jc w:val="both"/>
              <w:rPr>
                <w:rFonts w:ascii="Kalinga" w:hAnsi="Kalinga" w:cs="Kalinga"/>
                <w:sz w:val="21"/>
                <w:szCs w:val="21"/>
              </w:rPr>
            </w:pPr>
            <w:r w:rsidRPr="002E7B5D">
              <w:rPr>
                <w:rFonts w:ascii="Kalinga" w:hAnsi="Kalinga" w:cs="Kalinga"/>
                <w:sz w:val="21"/>
                <w:szCs w:val="21"/>
              </w:rPr>
              <w:t>Marne (</w:t>
            </w:r>
            <w:r w:rsidRPr="002E7B5D">
              <w:rPr>
                <w:rFonts w:ascii="Kalinga" w:hAnsi="Kalinga" w:cs="Kalinga"/>
                <w:i/>
                <w:sz w:val="21"/>
                <w:szCs w:val="21"/>
              </w:rPr>
              <w:t>7-10 September</w:t>
            </w:r>
            <w:r w:rsidRPr="002E7B5D">
              <w:rPr>
                <w:rFonts w:ascii="Kalinga" w:hAnsi="Kalinga" w:cs="Kalinga"/>
                <w:sz w:val="21"/>
                <w:szCs w:val="21"/>
              </w:rPr>
              <w:t xml:space="preserve">), arguably the most significant Allied victory of the First World War; </w:t>
            </w:r>
            <w:r w:rsidR="002E7B5D">
              <w:rPr>
                <w:rFonts w:ascii="Kalinga" w:hAnsi="Kalinga" w:cs="Kalinga"/>
                <w:sz w:val="21"/>
                <w:szCs w:val="21"/>
              </w:rPr>
              <w:t>&amp;</w:t>
            </w:r>
          </w:p>
          <w:p w14:paraId="681AC221" w14:textId="77777777" w:rsidR="00526D4D" w:rsidRPr="002E7B5D" w:rsidRDefault="00526D4D" w:rsidP="00F22580">
            <w:pPr>
              <w:pStyle w:val="NoSpacing"/>
              <w:numPr>
                <w:ilvl w:val="0"/>
                <w:numId w:val="41"/>
              </w:numPr>
              <w:spacing w:line="276" w:lineRule="auto"/>
              <w:jc w:val="both"/>
              <w:rPr>
                <w:rFonts w:ascii="Kalinga" w:hAnsi="Kalinga" w:cs="Kalinga"/>
                <w:sz w:val="21"/>
                <w:szCs w:val="21"/>
              </w:rPr>
            </w:pPr>
            <w:r w:rsidRPr="002E7B5D">
              <w:rPr>
                <w:rFonts w:ascii="Kalinga" w:hAnsi="Kalinga" w:cs="Kalinga"/>
                <w:sz w:val="21"/>
                <w:szCs w:val="21"/>
              </w:rPr>
              <w:t>Aisne (</w:t>
            </w:r>
            <w:r w:rsidRPr="002E7B5D">
              <w:rPr>
                <w:rFonts w:ascii="Kalinga" w:hAnsi="Kalinga" w:cs="Kalinga"/>
                <w:i/>
                <w:sz w:val="21"/>
                <w:szCs w:val="21"/>
              </w:rPr>
              <w:t>12-15 September</w:t>
            </w:r>
            <w:r w:rsidRPr="002E7B5D">
              <w:rPr>
                <w:rFonts w:ascii="Kalinga" w:hAnsi="Kalinga" w:cs="Kalinga"/>
                <w:sz w:val="21"/>
                <w:szCs w:val="21"/>
              </w:rPr>
              <w:t>).</w:t>
            </w:r>
          </w:p>
        </w:tc>
      </w:tr>
      <w:tr w:rsidR="00526D4D" w:rsidRPr="002E7B5D" w14:paraId="623049DD" w14:textId="77777777" w:rsidTr="00526D4D">
        <w:tc>
          <w:tcPr>
            <w:tcW w:w="4508" w:type="dxa"/>
          </w:tcPr>
          <w:p w14:paraId="566289B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4-10 October</w:t>
            </w:r>
          </w:p>
        </w:tc>
        <w:tc>
          <w:tcPr>
            <w:tcW w:w="4508" w:type="dxa"/>
          </w:tcPr>
          <w:p w14:paraId="1D4B05F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Defence of Antwerp, which is relevant to the Royal Naval Division only.</w:t>
            </w:r>
          </w:p>
        </w:tc>
      </w:tr>
      <w:tr w:rsidR="00526D4D" w:rsidRPr="002E7B5D" w14:paraId="30A0351E" w14:textId="77777777" w:rsidTr="00526D4D">
        <w:tc>
          <w:tcPr>
            <w:tcW w:w="4508" w:type="dxa"/>
          </w:tcPr>
          <w:p w14:paraId="718E968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10 October-22 November</w:t>
            </w:r>
          </w:p>
        </w:tc>
        <w:tc>
          <w:tcPr>
            <w:tcW w:w="4508" w:type="dxa"/>
          </w:tcPr>
          <w:p w14:paraId="06317A7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Operations in Flanders, including the battles of:</w:t>
            </w:r>
          </w:p>
          <w:p w14:paraId="3333A402" w14:textId="6554B91D" w:rsidR="00526D4D" w:rsidRPr="002E7B5D" w:rsidRDefault="00526D4D" w:rsidP="00F22580">
            <w:pPr>
              <w:pStyle w:val="NoSpacing"/>
              <w:numPr>
                <w:ilvl w:val="0"/>
                <w:numId w:val="43"/>
              </w:numPr>
              <w:spacing w:line="276" w:lineRule="auto"/>
              <w:rPr>
                <w:rFonts w:ascii="Kalinga" w:hAnsi="Kalinga" w:cs="Kalinga"/>
                <w:sz w:val="21"/>
                <w:szCs w:val="21"/>
              </w:rPr>
            </w:pPr>
            <w:r w:rsidRPr="002E7B5D">
              <w:rPr>
                <w:rFonts w:ascii="Kalinga" w:hAnsi="Kalinga" w:cs="Kalinga"/>
                <w:sz w:val="21"/>
                <w:szCs w:val="21"/>
              </w:rPr>
              <w:t>La Bassée (</w:t>
            </w:r>
            <w:r w:rsidRPr="002E7B5D">
              <w:rPr>
                <w:rFonts w:ascii="Kalinga" w:hAnsi="Kalinga" w:cs="Kalinga"/>
                <w:i/>
                <w:sz w:val="21"/>
                <w:szCs w:val="21"/>
              </w:rPr>
              <w:t>10 October</w:t>
            </w:r>
            <w:r w:rsidR="008664E7">
              <w:rPr>
                <w:rFonts w:ascii="Kalinga" w:hAnsi="Kalinga" w:cs="Kalinga"/>
                <w:i/>
                <w:sz w:val="21"/>
                <w:szCs w:val="21"/>
              </w:rPr>
              <w:t xml:space="preserve"> </w:t>
            </w:r>
            <w:r w:rsidRPr="002E7B5D">
              <w:rPr>
                <w:rFonts w:ascii="Kalinga" w:hAnsi="Kalinga" w:cs="Kalinga"/>
                <w:i/>
                <w:sz w:val="21"/>
                <w:szCs w:val="21"/>
              </w:rPr>
              <w:t>-</w:t>
            </w:r>
            <w:r w:rsidR="008664E7">
              <w:rPr>
                <w:rFonts w:ascii="Kalinga" w:hAnsi="Kalinga" w:cs="Kalinga"/>
                <w:i/>
                <w:sz w:val="21"/>
                <w:szCs w:val="21"/>
              </w:rPr>
              <w:t xml:space="preserve"> </w:t>
            </w:r>
            <w:r w:rsidR="008664E7">
              <w:rPr>
                <w:rFonts w:ascii="Kalinga" w:hAnsi="Kalinga" w:cs="Kalinga"/>
                <w:i/>
                <w:sz w:val="21"/>
                <w:szCs w:val="21"/>
              </w:rPr>
              <w:br/>
            </w:r>
            <w:r w:rsidRPr="002E7B5D">
              <w:rPr>
                <w:rFonts w:ascii="Kalinga" w:hAnsi="Kalinga" w:cs="Kalinga"/>
                <w:i/>
                <w:sz w:val="21"/>
                <w:szCs w:val="21"/>
              </w:rPr>
              <w:t>2 November</w:t>
            </w:r>
            <w:r w:rsidRPr="002E7B5D">
              <w:rPr>
                <w:rFonts w:ascii="Kalinga" w:hAnsi="Kalinga" w:cs="Kalinga"/>
                <w:sz w:val="21"/>
                <w:szCs w:val="21"/>
              </w:rPr>
              <w:t>);</w:t>
            </w:r>
          </w:p>
          <w:p w14:paraId="5F27C1D5" w14:textId="6AD0C66B" w:rsidR="00526D4D" w:rsidRPr="002E7B5D" w:rsidRDefault="00526D4D" w:rsidP="00F22580">
            <w:pPr>
              <w:pStyle w:val="NoSpacing"/>
              <w:numPr>
                <w:ilvl w:val="0"/>
                <w:numId w:val="43"/>
              </w:numPr>
              <w:spacing w:line="276" w:lineRule="auto"/>
              <w:rPr>
                <w:rFonts w:ascii="Kalinga" w:hAnsi="Kalinga" w:cs="Kalinga"/>
                <w:sz w:val="21"/>
                <w:szCs w:val="21"/>
              </w:rPr>
            </w:pPr>
            <w:r w:rsidRPr="002E7B5D">
              <w:rPr>
                <w:rFonts w:ascii="Kalinga" w:hAnsi="Kalinga" w:cs="Kalinga"/>
                <w:sz w:val="21"/>
                <w:szCs w:val="21"/>
              </w:rPr>
              <w:t>Messines (</w:t>
            </w:r>
            <w:r w:rsidRPr="002E7B5D">
              <w:rPr>
                <w:rFonts w:ascii="Kalinga" w:hAnsi="Kalinga" w:cs="Kalinga"/>
                <w:i/>
                <w:sz w:val="21"/>
                <w:szCs w:val="21"/>
              </w:rPr>
              <w:t>12 October</w:t>
            </w:r>
            <w:r w:rsidR="00A06279">
              <w:rPr>
                <w:rFonts w:ascii="Kalinga" w:hAnsi="Kalinga" w:cs="Kalinga"/>
                <w:i/>
                <w:sz w:val="21"/>
                <w:szCs w:val="21"/>
              </w:rPr>
              <w:t xml:space="preserve"> –</w:t>
            </w:r>
            <w:r w:rsidR="00A06279">
              <w:rPr>
                <w:rFonts w:ascii="Kalinga" w:hAnsi="Kalinga" w:cs="Kalinga"/>
                <w:i/>
                <w:sz w:val="21"/>
                <w:szCs w:val="21"/>
              </w:rPr>
              <w:br/>
            </w:r>
            <w:r w:rsidRPr="002E7B5D">
              <w:rPr>
                <w:rFonts w:ascii="Kalinga" w:hAnsi="Kalinga" w:cs="Kalinga"/>
                <w:i/>
                <w:sz w:val="21"/>
                <w:szCs w:val="21"/>
              </w:rPr>
              <w:t>2</w:t>
            </w:r>
            <w:r w:rsidR="00A06279">
              <w:rPr>
                <w:rFonts w:ascii="Kalinga" w:hAnsi="Kalinga" w:cs="Kalinga"/>
                <w:i/>
                <w:sz w:val="21"/>
                <w:szCs w:val="21"/>
              </w:rPr>
              <w:t xml:space="preserve"> </w:t>
            </w:r>
            <w:r w:rsidRPr="002E7B5D">
              <w:rPr>
                <w:rFonts w:ascii="Kalinga" w:hAnsi="Kalinga" w:cs="Kalinga"/>
                <w:i/>
                <w:sz w:val="21"/>
                <w:szCs w:val="21"/>
              </w:rPr>
              <w:t>November</w:t>
            </w:r>
            <w:r w:rsidRPr="002E7B5D">
              <w:rPr>
                <w:rFonts w:ascii="Kalinga" w:hAnsi="Kalinga" w:cs="Kalinga"/>
                <w:sz w:val="21"/>
                <w:szCs w:val="21"/>
              </w:rPr>
              <w:t xml:space="preserve">); </w:t>
            </w:r>
            <w:r w:rsidR="002E7B5D">
              <w:rPr>
                <w:rFonts w:ascii="Kalinga" w:hAnsi="Kalinga" w:cs="Kalinga"/>
                <w:sz w:val="21"/>
                <w:szCs w:val="21"/>
              </w:rPr>
              <w:t>&amp;</w:t>
            </w:r>
          </w:p>
          <w:p w14:paraId="1343F1CE" w14:textId="0B001643" w:rsidR="00526D4D" w:rsidRPr="002E7B5D" w:rsidRDefault="00526D4D" w:rsidP="00F22580">
            <w:pPr>
              <w:pStyle w:val="NoSpacing"/>
              <w:numPr>
                <w:ilvl w:val="0"/>
                <w:numId w:val="43"/>
              </w:numPr>
              <w:spacing w:line="276" w:lineRule="auto"/>
              <w:rPr>
                <w:rFonts w:ascii="Kalinga" w:hAnsi="Kalinga" w:cs="Kalinga"/>
                <w:sz w:val="21"/>
                <w:szCs w:val="21"/>
              </w:rPr>
            </w:pPr>
            <w:r w:rsidRPr="002E7B5D">
              <w:rPr>
                <w:rFonts w:ascii="Kalinga" w:hAnsi="Kalinga" w:cs="Kalinga"/>
                <w:sz w:val="21"/>
                <w:szCs w:val="21"/>
              </w:rPr>
              <w:t>Armentières (</w:t>
            </w:r>
            <w:r w:rsidRPr="002E7B5D">
              <w:rPr>
                <w:rFonts w:ascii="Kalinga" w:hAnsi="Kalinga" w:cs="Kalinga"/>
                <w:i/>
                <w:sz w:val="21"/>
                <w:szCs w:val="21"/>
              </w:rPr>
              <w:t>13 October</w:t>
            </w:r>
            <w:r w:rsidR="00A06279">
              <w:rPr>
                <w:rFonts w:ascii="Kalinga" w:hAnsi="Kalinga" w:cs="Kalinga"/>
                <w:i/>
                <w:sz w:val="21"/>
                <w:szCs w:val="21"/>
              </w:rPr>
              <w:t xml:space="preserve"> </w:t>
            </w:r>
            <w:r w:rsidRPr="002E7B5D">
              <w:rPr>
                <w:rFonts w:ascii="Kalinga" w:hAnsi="Kalinga" w:cs="Kalinga"/>
                <w:i/>
                <w:sz w:val="21"/>
                <w:szCs w:val="21"/>
              </w:rPr>
              <w:t>-</w:t>
            </w:r>
            <w:r w:rsidR="00A06279">
              <w:rPr>
                <w:rFonts w:ascii="Kalinga" w:hAnsi="Kalinga" w:cs="Kalinga"/>
                <w:i/>
                <w:sz w:val="21"/>
                <w:szCs w:val="21"/>
              </w:rPr>
              <w:t xml:space="preserve"> </w:t>
            </w:r>
            <w:r w:rsidR="00A06279">
              <w:rPr>
                <w:rFonts w:ascii="Kalinga" w:hAnsi="Kalinga" w:cs="Kalinga"/>
                <w:i/>
                <w:sz w:val="21"/>
                <w:szCs w:val="21"/>
              </w:rPr>
              <w:br/>
            </w:r>
            <w:r w:rsidRPr="002E7B5D">
              <w:rPr>
                <w:rFonts w:ascii="Kalinga" w:hAnsi="Kalinga" w:cs="Kalinga"/>
                <w:i/>
                <w:sz w:val="21"/>
                <w:szCs w:val="21"/>
              </w:rPr>
              <w:t>2 November</w:t>
            </w:r>
            <w:r w:rsidRPr="002E7B5D">
              <w:rPr>
                <w:rFonts w:ascii="Kalinga" w:hAnsi="Kalinga" w:cs="Kalinga"/>
                <w:sz w:val="21"/>
                <w:szCs w:val="21"/>
              </w:rPr>
              <w:t>).</w:t>
            </w:r>
          </w:p>
        </w:tc>
      </w:tr>
      <w:tr w:rsidR="00526D4D" w:rsidRPr="002E7B5D" w14:paraId="73C6C030" w14:textId="77777777" w:rsidTr="00526D4D">
        <w:tc>
          <w:tcPr>
            <w:tcW w:w="4508" w:type="dxa"/>
          </w:tcPr>
          <w:p w14:paraId="0D228C1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19 October-22 November</w:t>
            </w:r>
          </w:p>
        </w:tc>
        <w:tc>
          <w:tcPr>
            <w:tcW w:w="4508" w:type="dxa"/>
          </w:tcPr>
          <w:p w14:paraId="016590E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Battles of Ypres, 1914 (</w:t>
            </w:r>
            <w:r w:rsidRPr="002E7B5D">
              <w:rPr>
                <w:rFonts w:ascii="Kalinga" w:hAnsi="Kalinga" w:cs="Kalinga"/>
                <w:i/>
                <w:sz w:val="21"/>
                <w:szCs w:val="21"/>
              </w:rPr>
              <w:t>First Ypres</w:t>
            </w:r>
            <w:r w:rsidRPr="002E7B5D">
              <w:rPr>
                <w:rFonts w:ascii="Kalinga" w:hAnsi="Kalinga" w:cs="Kalinga"/>
                <w:sz w:val="21"/>
                <w:szCs w:val="21"/>
              </w:rPr>
              <w:t>), including the battles of:</w:t>
            </w:r>
          </w:p>
          <w:p w14:paraId="3073832B" w14:textId="77777777" w:rsidR="00526D4D" w:rsidRPr="002E7B5D" w:rsidRDefault="00526D4D" w:rsidP="00F22580">
            <w:pPr>
              <w:pStyle w:val="NoSpacing"/>
              <w:numPr>
                <w:ilvl w:val="0"/>
                <w:numId w:val="44"/>
              </w:numPr>
              <w:spacing w:line="276" w:lineRule="auto"/>
              <w:jc w:val="both"/>
              <w:rPr>
                <w:rFonts w:ascii="Kalinga" w:hAnsi="Kalinga" w:cs="Kalinga"/>
                <w:sz w:val="21"/>
                <w:szCs w:val="21"/>
              </w:rPr>
            </w:pPr>
            <w:r w:rsidRPr="002E7B5D">
              <w:rPr>
                <w:rFonts w:ascii="Kalinga" w:hAnsi="Kalinga" w:cs="Kalinga"/>
                <w:sz w:val="21"/>
                <w:szCs w:val="21"/>
              </w:rPr>
              <w:t>Langemarck (</w:t>
            </w:r>
            <w:r w:rsidRPr="002E7B5D">
              <w:rPr>
                <w:rFonts w:ascii="Kalinga" w:hAnsi="Kalinga" w:cs="Kalinga"/>
                <w:i/>
                <w:sz w:val="21"/>
                <w:szCs w:val="21"/>
              </w:rPr>
              <w:t>21-24 October</w:t>
            </w:r>
            <w:r w:rsidRPr="002E7B5D">
              <w:rPr>
                <w:rFonts w:ascii="Kalinga" w:hAnsi="Kalinga" w:cs="Kalinga"/>
                <w:sz w:val="21"/>
                <w:szCs w:val="21"/>
              </w:rPr>
              <w:t>);</w:t>
            </w:r>
          </w:p>
          <w:p w14:paraId="5A7BDF63" w14:textId="77777777" w:rsidR="00526D4D" w:rsidRPr="002E7B5D" w:rsidRDefault="00526D4D" w:rsidP="00F22580">
            <w:pPr>
              <w:pStyle w:val="NoSpacing"/>
              <w:numPr>
                <w:ilvl w:val="0"/>
                <w:numId w:val="44"/>
              </w:numPr>
              <w:spacing w:line="276" w:lineRule="auto"/>
              <w:jc w:val="both"/>
              <w:rPr>
                <w:rFonts w:ascii="Kalinga" w:hAnsi="Kalinga" w:cs="Kalinga"/>
                <w:sz w:val="21"/>
                <w:szCs w:val="21"/>
              </w:rPr>
            </w:pPr>
            <w:r w:rsidRPr="002E7B5D">
              <w:rPr>
                <w:rFonts w:ascii="Kalinga" w:hAnsi="Kalinga" w:cs="Kalinga"/>
                <w:sz w:val="21"/>
                <w:szCs w:val="21"/>
              </w:rPr>
              <w:t>Gheluvelt (</w:t>
            </w:r>
            <w:r w:rsidRPr="002E7B5D">
              <w:rPr>
                <w:rFonts w:ascii="Kalinga" w:hAnsi="Kalinga" w:cs="Kalinga"/>
                <w:i/>
                <w:sz w:val="21"/>
                <w:szCs w:val="21"/>
              </w:rPr>
              <w:t>29-31 October</w:t>
            </w:r>
            <w:r w:rsidRPr="002E7B5D">
              <w:rPr>
                <w:rFonts w:ascii="Kalinga" w:hAnsi="Kalinga" w:cs="Kalinga"/>
                <w:sz w:val="21"/>
                <w:szCs w:val="21"/>
              </w:rPr>
              <w:t>);</w:t>
            </w:r>
          </w:p>
          <w:p w14:paraId="5D35CB57" w14:textId="77777777" w:rsidR="00526D4D" w:rsidRPr="002E7B5D" w:rsidRDefault="00526D4D" w:rsidP="00F22580">
            <w:pPr>
              <w:pStyle w:val="NoSpacing"/>
              <w:numPr>
                <w:ilvl w:val="0"/>
                <w:numId w:val="44"/>
              </w:numPr>
              <w:spacing w:line="276" w:lineRule="auto"/>
              <w:jc w:val="both"/>
              <w:rPr>
                <w:rFonts w:ascii="Kalinga" w:hAnsi="Kalinga" w:cs="Kalinga"/>
                <w:sz w:val="21"/>
                <w:szCs w:val="21"/>
              </w:rPr>
            </w:pPr>
            <w:r w:rsidRPr="002E7B5D">
              <w:rPr>
                <w:rFonts w:ascii="Kalinga" w:hAnsi="Kalinga" w:cs="Kalinga"/>
                <w:sz w:val="21"/>
                <w:szCs w:val="21"/>
              </w:rPr>
              <w:t>Nonne Bosschen (</w:t>
            </w:r>
            <w:r w:rsidRPr="002E7B5D">
              <w:rPr>
                <w:rFonts w:ascii="Kalinga" w:hAnsi="Kalinga" w:cs="Kalinga"/>
                <w:i/>
                <w:sz w:val="21"/>
                <w:szCs w:val="21"/>
              </w:rPr>
              <w:t>11 November</w:t>
            </w:r>
            <w:r w:rsidRPr="002E7B5D">
              <w:rPr>
                <w:rFonts w:ascii="Kalinga" w:hAnsi="Kalinga" w:cs="Kalinga"/>
                <w:sz w:val="21"/>
                <w:szCs w:val="21"/>
              </w:rPr>
              <w:t>).</w:t>
            </w:r>
          </w:p>
        </w:tc>
      </w:tr>
    </w:tbl>
    <w:p w14:paraId="2148B833" w14:textId="77777777"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Britain was fortunate in several ways when war was declared;</w:t>
      </w:r>
    </w:p>
    <w:p w14:paraId="7DCF3326" w14:textId="2CAB2791" w:rsidR="00526D4D" w:rsidRPr="002E7B5D" w:rsidRDefault="00526D4D" w:rsidP="00F22580">
      <w:pPr>
        <w:pStyle w:val="NoSpacing"/>
        <w:numPr>
          <w:ilvl w:val="0"/>
          <w:numId w:val="45"/>
        </w:numPr>
        <w:spacing w:line="276" w:lineRule="auto"/>
        <w:ind w:left="1418"/>
        <w:jc w:val="both"/>
        <w:rPr>
          <w:rFonts w:ascii="Kalinga" w:hAnsi="Kalinga" w:cs="Kalinga"/>
          <w:sz w:val="21"/>
          <w:szCs w:val="21"/>
        </w:rPr>
      </w:pPr>
      <w:r w:rsidRPr="002E7B5D">
        <w:rPr>
          <w:rFonts w:ascii="Kalinga" w:hAnsi="Kalinga" w:cs="Kalinga"/>
          <w:sz w:val="21"/>
          <w:szCs w:val="21"/>
        </w:rPr>
        <w:t xml:space="preserve">She had the War Book, detailing, for the first few days following an outbreak of hostilities, precise instructions about who should do what, </w:t>
      </w:r>
      <w:r w:rsidR="002E7B5D">
        <w:rPr>
          <w:rFonts w:ascii="Kalinga" w:hAnsi="Kalinga" w:cs="Kalinga"/>
          <w:sz w:val="21"/>
          <w:szCs w:val="21"/>
        </w:rPr>
        <w:t>&amp;</w:t>
      </w:r>
      <w:r w:rsidRPr="002E7B5D">
        <w:rPr>
          <w:rFonts w:ascii="Kalinga" w:hAnsi="Kalinga" w:cs="Kalinga"/>
          <w:sz w:val="21"/>
          <w:szCs w:val="21"/>
        </w:rPr>
        <w:t xml:space="preserve"> when.  Mobilisation procedures were implemented efficiently having been perfected in the years preceding war;  </w:t>
      </w:r>
    </w:p>
    <w:p w14:paraId="10EA229B" w14:textId="1E1490CD" w:rsidR="00526D4D" w:rsidRPr="002E7B5D" w:rsidRDefault="00526D4D" w:rsidP="00F22580">
      <w:pPr>
        <w:pStyle w:val="NoSpacing"/>
        <w:numPr>
          <w:ilvl w:val="0"/>
          <w:numId w:val="45"/>
        </w:numPr>
        <w:spacing w:line="276" w:lineRule="auto"/>
        <w:ind w:left="1418"/>
        <w:jc w:val="both"/>
        <w:rPr>
          <w:rFonts w:ascii="Kalinga" w:hAnsi="Kalinga" w:cs="Kalinga"/>
          <w:sz w:val="21"/>
          <w:szCs w:val="21"/>
        </w:rPr>
      </w:pPr>
      <w:r w:rsidRPr="002E7B5D">
        <w:rPr>
          <w:rFonts w:ascii="Kalinga" w:hAnsi="Kalinga" w:cs="Kalinga"/>
          <w:sz w:val="21"/>
          <w:szCs w:val="21"/>
        </w:rPr>
        <w:t xml:space="preserve">In July 1914, a combination of chance </w:t>
      </w:r>
      <w:r w:rsidR="002E7B5D">
        <w:rPr>
          <w:rFonts w:ascii="Kalinga" w:hAnsi="Kalinga" w:cs="Kalinga"/>
          <w:sz w:val="21"/>
          <w:szCs w:val="21"/>
        </w:rPr>
        <w:t>&amp;</w:t>
      </w:r>
      <w:r w:rsidRPr="002E7B5D">
        <w:rPr>
          <w:rFonts w:ascii="Kalinga" w:hAnsi="Kalinga" w:cs="Kalinga"/>
          <w:sz w:val="21"/>
          <w:szCs w:val="21"/>
        </w:rPr>
        <w:t xml:space="preserve"> foresight brought together the ships of the Royal Navy, fully mobilised, at maximum efficiency;</w:t>
      </w:r>
    </w:p>
    <w:p w14:paraId="013E5A12" w14:textId="2C98398C" w:rsidR="00526D4D" w:rsidRPr="002E7B5D" w:rsidRDefault="00526D4D" w:rsidP="00F22580">
      <w:pPr>
        <w:pStyle w:val="NoSpacing"/>
        <w:numPr>
          <w:ilvl w:val="0"/>
          <w:numId w:val="45"/>
        </w:numPr>
        <w:spacing w:line="276" w:lineRule="auto"/>
        <w:ind w:left="1418"/>
        <w:jc w:val="both"/>
        <w:rPr>
          <w:rFonts w:ascii="Kalinga" w:hAnsi="Kalinga" w:cs="Kalinga"/>
          <w:sz w:val="21"/>
          <w:szCs w:val="21"/>
        </w:rPr>
      </w:pPr>
      <w:r w:rsidRPr="002E7B5D">
        <w:rPr>
          <w:rFonts w:ascii="Kalinga" w:hAnsi="Kalinga" w:cs="Kalinga"/>
          <w:sz w:val="21"/>
          <w:szCs w:val="21"/>
        </w:rPr>
        <w:lastRenderedPageBreak/>
        <w:t xml:space="preserve">At the end of July, many Territorial Force battalions were in summer camp for their annual fifteen days training, so they could be recalled quickly, </w:t>
      </w:r>
      <w:r w:rsidR="002E7B5D">
        <w:rPr>
          <w:rFonts w:ascii="Kalinga" w:hAnsi="Kalinga" w:cs="Kalinga"/>
          <w:sz w:val="21"/>
          <w:szCs w:val="21"/>
        </w:rPr>
        <w:t>&amp;</w:t>
      </w:r>
      <w:r w:rsidRPr="002E7B5D">
        <w:rPr>
          <w:rFonts w:ascii="Kalinga" w:hAnsi="Kalinga" w:cs="Kalinga"/>
          <w:sz w:val="21"/>
          <w:szCs w:val="21"/>
        </w:rPr>
        <w:t xml:space="preserve"> deployed to their home defence stations, so releasing Regular Army formations;</w:t>
      </w:r>
    </w:p>
    <w:p w14:paraId="50121C23" w14:textId="35229E0A" w:rsidR="00526D4D" w:rsidRPr="002E7B5D" w:rsidRDefault="00526D4D" w:rsidP="00F22580">
      <w:pPr>
        <w:pStyle w:val="NoSpacing"/>
        <w:numPr>
          <w:ilvl w:val="0"/>
          <w:numId w:val="45"/>
        </w:numPr>
        <w:spacing w:line="276" w:lineRule="auto"/>
        <w:ind w:left="1418"/>
        <w:jc w:val="both"/>
        <w:rPr>
          <w:rFonts w:ascii="Kalinga" w:hAnsi="Kalinga" w:cs="Kalinga"/>
          <w:sz w:val="21"/>
          <w:szCs w:val="21"/>
        </w:rPr>
      </w:pPr>
      <w:r w:rsidRPr="002E7B5D">
        <w:rPr>
          <w:rFonts w:ascii="Kalinga" w:hAnsi="Kalinga" w:cs="Kalinga"/>
          <w:sz w:val="21"/>
          <w:szCs w:val="21"/>
        </w:rPr>
        <w:t xml:space="preserve">Despite reservations on the part of many politicians </w:t>
      </w:r>
      <w:r w:rsidR="002E7B5D">
        <w:rPr>
          <w:rFonts w:ascii="Kalinga" w:hAnsi="Kalinga" w:cs="Kalinga"/>
          <w:sz w:val="21"/>
          <w:szCs w:val="21"/>
        </w:rPr>
        <w:t>&amp;</w:t>
      </w:r>
      <w:r w:rsidRPr="002E7B5D">
        <w:rPr>
          <w:rFonts w:ascii="Kalinga" w:hAnsi="Kalinga" w:cs="Kalinga"/>
          <w:sz w:val="21"/>
          <w:szCs w:val="21"/>
        </w:rPr>
        <w:t xml:space="preserve"> military commanders about the plan to send the BEF to France, on the grounds that it would be fighting as a junior partner, subservient to the French, in defensive mode, </w:t>
      </w:r>
      <w:r w:rsidR="002E7B5D">
        <w:rPr>
          <w:rFonts w:ascii="Kalinga" w:hAnsi="Kalinga" w:cs="Kalinga"/>
          <w:sz w:val="21"/>
          <w:szCs w:val="21"/>
        </w:rPr>
        <w:t>&amp;</w:t>
      </w:r>
      <w:r w:rsidRPr="002E7B5D">
        <w:rPr>
          <w:rFonts w:ascii="Kalinga" w:hAnsi="Kalinga" w:cs="Kalinga"/>
          <w:sz w:val="21"/>
          <w:szCs w:val="21"/>
        </w:rPr>
        <w:t xml:space="preserve"> leaving Britain without any reserves at home, military staff talks with the French had been going on, in great secrecy, since 1906 </w:t>
      </w:r>
      <w:r w:rsidR="002E7B5D">
        <w:rPr>
          <w:rFonts w:ascii="Kalinga" w:hAnsi="Kalinga" w:cs="Kalinga"/>
          <w:sz w:val="21"/>
          <w:szCs w:val="21"/>
        </w:rPr>
        <w:t>&amp;</w:t>
      </w:r>
      <w:r w:rsidRPr="002E7B5D">
        <w:rPr>
          <w:rFonts w:ascii="Kalinga" w:hAnsi="Kalinga" w:cs="Kalinga"/>
          <w:sz w:val="21"/>
          <w:szCs w:val="21"/>
        </w:rPr>
        <w:t xml:space="preserve"> efficient procedures to move the BEF were already in place;</w:t>
      </w:r>
    </w:p>
    <w:p w14:paraId="61CE3C03" w14:textId="536E8509"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bCs/>
          <w:sz w:val="21"/>
          <w:szCs w:val="21"/>
        </w:rPr>
        <w:t xml:space="preserve">The BEF originally comprised six infantry divisions </w:t>
      </w:r>
      <w:r w:rsidR="002E7B5D">
        <w:rPr>
          <w:rFonts w:ascii="Kalinga" w:hAnsi="Kalinga" w:cs="Kalinga"/>
          <w:bCs/>
          <w:sz w:val="21"/>
          <w:szCs w:val="21"/>
        </w:rPr>
        <w:t>&amp;</w:t>
      </w:r>
      <w:r w:rsidRPr="002E7B5D">
        <w:rPr>
          <w:rFonts w:ascii="Kalinga" w:hAnsi="Kalinga" w:cs="Kalinga"/>
          <w:bCs/>
          <w:sz w:val="21"/>
          <w:szCs w:val="21"/>
        </w:rPr>
        <w:t xml:space="preserve"> one cavalry division, in all about 160,000 men, including support troops.   However, the Cabinet almost immediately reversed its decision to send the whole force to France, so only four infantry divisions, plus the cavalry d</w:t>
      </w:r>
      <w:r w:rsidRPr="002E7B5D">
        <w:rPr>
          <w:rFonts w:ascii="Kalinga" w:hAnsi="Kalinga" w:cs="Kalinga"/>
          <w:sz w:val="21"/>
          <w:szCs w:val="21"/>
        </w:rPr>
        <w:t>ivision</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a lesser number of support troops were, at first, sent overseas, totalling 100,000 men;</w:t>
      </w:r>
    </w:p>
    <w:p w14:paraId="3FE12777" w14:textId="62E4F3C3"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bCs/>
          <w:sz w:val="21"/>
          <w:szCs w:val="21"/>
        </w:rPr>
        <w:t xml:space="preserve">The remainder of the BEF, held back in the UK, was soon needed </w:t>
      </w:r>
      <w:r w:rsidR="002E7B5D">
        <w:rPr>
          <w:rFonts w:ascii="Kalinga" w:hAnsi="Kalinga" w:cs="Kalinga"/>
          <w:bCs/>
          <w:sz w:val="21"/>
          <w:szCs w:val="21"/>
        </w:rPr>
        <w:t>&amp;</w:t>
      </w:r>
      <w:r w:rsidRPr="002E7B5D">
        <w:rPr>
          <w:rFonts w:ascii="Kalinga" w:hAnsi="Kalinga" w:cs="Kalinga"/>
          <w:bCs/>
          <w:sz w:val="21"/>
          <w:szCs w:val="21"/>
        </w:rPr>
        <w:t xml:space="preserve"> soon went to France;</w:t>
      </w:r>
    </w:p>
    <w:p w14:paraId="3BB3DB0B" w14:textId="325F18B8"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At the outset, the public showed remarkable patriotism </w:t>
      </w:r>
      <w:r w:rsidR="002E7B5D">
        <w:rPr>
          <w:rFonts w:ascii="Kalinga" w:hAnsi="Kalinga" w:cs="Kalinga"/>
          <w:sz w:val="21"/>
          <w:szCs w:val="21"/>
        </w:rPr>
        <w:t>&amp;</w:t>
      </w:r>
      <w:r w:rsidRPr="002E7B5D">
        <w:rPr>
          <w:rFonts w:ascii="Kalinga" w:hAnsi="Kalinga" w:cs="Kalinga"/>
          <w:sz w:val="21"/>
          <w:szCs w:val="21"/>
        </w:rPr>
        <w:t>, on occasions, enthusiasm for the war, stoked by a popular press that had been anti-German long beforehand;</w:t>
      </w:r>
    </w:p>
    <w:p w14:paraId="7DE71487" w14:textId="225FBDD3"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Some historians suggest the reasons for the overwhelming response to Kitchener’s call to arms might have been more to do with economic necessity (</w:t>
      </w:r>
      <w:r w:rsidRPr="002E7B5D">
        <w:rPr>
          <w:rFonts w:ascii="Kalinga" w:hAnsi="Kalinga" w:cs="Kalinga"/>
          <w:i/>
          <w:sz w:val="21"/>
          <w:szCs w:val="21"/>
        </w:rPr>
        <w:t>in part, brought about by increased unemployment in the weeks immediately following the declaration of war</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impulse, among other things, than with successful recruitment techniques;</w:t>
      </w:r>
      <w:r w:rsidRPr="002E7B5D">
        <w:rPr>
          <w:rFonts w:ascii="Kalinga" w:hAnsi="Kalinga" w:cs="Kalinga"/>
          <w:bCs/>
          <w:sz w:val="21"/>
          <w:szCs w:val="21"/>
        </w:rPr>
        <w:t xml:space="preserve">  </w:t>
      </w:r>
    </w:p>
    <w:p w14:paraId="250B6F96" w14:textId="68087EC9"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The </w:t>
      </w:r>
      <w:r w:rsidRPr="002E7B5D">
        <w:rPr>
          <w:rFonts w:ascii="Kalinga" w:hAnsi="Kalinga" w:cs="Kalinga"/>
          <w:iCs/>
          <w:sz w:val="21"/>
          <w:szCs w:val="21"/>
        </w:rPr>
        <w:t xml:space="preserve">Defence of the Realm Act </w:t>
      </w:r>
      <w:r w:rsidRPr="002E7B5D">
        <w:rPr>
          <w:rFonts w:ascii="Kalinga" w:hAnsi="Kalinga" w:cs="Kalinga"/>
          <w:sz w:val="21"/>
          <w:szCs w:val="21"/>
        </w:rPr>
        <w:t xml:space="preserve">gave the Government special powers to suppress published criticism, censor newspapers, letters </w:t>
      </w:r>
      <w:r w:rsidR="002E7B5D">
        <w:rPr>
          <w:rFonts w:ascii="Kalinga" w:hAnsi="Kalinga" w:cs="Kalinga"/>
          <w:sz w:val="21"/>
          <w:szCs w:val="21"/>
        </w:rPr>
        <w:t>&amp;</w:t>
      </w:r>
      <w:r w:rsidRPr="002E7B5D">
        <w:rPr>
          <w:rFonts w:ascii="Kalinga" w:hAnsi="Kalinga" w:cs="Kalinga"/>
          <w:sz w:val="21"/>
          <w:szCs w:val="21"/>
        </w:rPr>
        <w:t xml:space="preserve"> telegrams, regulate alcohol consumption </w:t>
      </w:r>
      <w:r w:rsidR="002E7B5D">
        <w:rPr>
          <w:rFonts w:ascii="Kalinga" w:hAnsi="Kalinga" w:cs="Kalinga"/>
          <w:sz w:val="21"/>
          <w:szCs w:val="21"/>
        </w:rPr>
        <w:t>&amp;</w:t>
      </w:r>
      <w:r w:rsidRPr="002E7B5D">
        <w:rPr>
          <w:rFonts w:ascii="Kalinga" w:hAnsi="Kalinga" w:cs="Kalinga"/>
          <w:sz w:val="21"/>
          <w:szCs w:val="21"/>
        </w:rPr>
        <w:t xml:space="preserve"> food supplies, imprison without trial, </w:t>
      </w:r>
      <w:r w:rsidR="002E7B5D">
        <w:rPr>
          <w:rFonts w:ascii="Kalinga" w:hAnsi="Kalinga" w:cs="Kalinga"/>
          <w:sz w:val="21"/>
          <w:szCs w:val="21"/>
        </w:rPr>
        <w:t>&amp;</w:t>
      </w:r>
      <w:r w:rsidRPr="002E7B5D">
        <w:rPr>
          <w:rFonts w:ascii="Kalinga" w:hAnsi="Kalinga" w:cs="Kalinga"/>
          <w:sz w:val="21"/>
          <w:szCs w:val="21"/>
        </w:rPr>
        <w:t xml:space="preserve"> to commandeer economic resources for the war effort;</w:t>
      </w:r>
    </w:p>
    <w:p w14:paraId="42C4A0BD" w14:textId="51AF3F8E"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By the end of 1914, the BEF had sustained almost 100,000 casualties (</w:t>
      </w:r>
      <w:r w:rsidRPr="002E7B5D">
        <w:rPr>
          <w:rFonts w:ascii="Kalinga" w:hAnsi="Kalinga" w:cs="Kalinga"/>
          <w:i/>
          <w:sz w:val="21"/>
          <w:szCs w:val="21"/>
        </w:rPr>
        <w:t xml:space="preserve">killed in action [KIA] or died; wounded; missing; </w:t>
      </w:r>
      <w:r w:rsidR="002E7B5D">
        <w:rPr>
          <w:rFonts w:ascii="Kalinga" w:hAnsi="Kalinga" w:cs="Kalinga"/>
          <w:i/>
          <w:sz w:val="21"/>
          <w:szCs w:val="21"/>
        </w:rPr>
        <w:t>&amp;</w:t>
      </w:r>
      <w:r w:rsidRPr="002E7B5D">
        <w:rPr>
          <w:rFonts w:ascii="Kalinga" w:hAnsi="Kalinga" w:cs="Kalinga"/>
          <w:i/>
          <w:sz w:val="21"/>
          <w:szCs w:val="21"/>
        </w:rPr>
        <w:t xml:space="preserve"> prisoners of war [POW]</w:t>
      </w:r>
      <w:r w:rsidRPr="002E7B5D">
        <w:rPr>
          <w:rFonts w:ascii="Kalinga" w:hAnsi="Kalinga" w:cs="Kalinga"/>
          <w:sz w:val="21"/>
          <w:szCs w:val="21"/>
        </w:rPr>
        <w:t>), which almost matched the number of men first sent to France in August;</w:t>
      </w:r>
    </w:p>
    <w:p w14:paraId="0C5744EF" w14:textId="77777777" w:rsidR="00526D4D" w:rsidRPr="002E7B5D" w:rsidRDefault="00526D4D" w:rsidP="00526D4D">
      <w:pPr>
        <w:pStyle w:val="NoSpacing"/>
        <w:spacing w:line="276" w:lineRule="auto"/>
        <w:ind w:left="360"/>
        <w:jc w:val="both"/>
        <w:rPr>
          <w:rFonts w:ascii="Kalinga" w:hAnsi="Kalinga" w:cs="Kalinga"/>
          <w:sz w:val="21"/>
          <w:szCs w:val="21"/>
        </w:rPr>
      </w:pPr>
    </w:p>
    <w:tbl>
      <w:tblPr>
        <w:tblStyle w:val="TableGrid"/>
        <w:tblW w:w="0" w:type="auto"/>
        <w:tblInd w:w="360" w:type="dxa"/>
        <w:tblLook w:val="04A0" w:firstRow="1" w:lastRow="0" w:firstColumn="1" w:lastColumn="0" w:noHBand="0" w:noVBand="1"/>
      </w:tblPr>
      <w:tblGrid>
        <w:gridCol w:w="2286"/>
        <w:gridCol w:w="2220"/>
        <w:gridCol w:w="2161"/>
        <w:gridCol w:w="1899"/>
      </w:tblGrid>
      <w:tr w:rsidR="00526D4D" w:rsidRPr="002E7B5D" w14:paraId="0B92566C" w14:textId="77777777" w:rsidTr="00526D4D">
        <w:trPr>
          <w:trHeight w:val="521"/>
        </w:trPr>
        <w:tc>
          <w:tcPr>
            <w:tcW w:w="8566" w:type="dxa"/>
            <w:gridSpan w:val="4"/>
          </w:tcPr>
          <w:p w14:paraId="0AFC493D" w14:textId="1D62B1ED"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
                <w:sz w:val="21"/>
                <w:szCs w:val="21"/>
              </w:rPr>
              <w:t>BEF casualties to the end of 1914</w:t>
            </w:r>
          </w:p>
        </w:tc>
      </w:tr>
      <w:tr w:rsidR="00526D4D" w:rsidRPr="002E7B5D" w14:paraId="7085BAAB" w14:textId="77777777" w:rsidTr="00526D4D">
        <w:tc>
          <w:tcPr>
            <w:tcW w:w="2286" w:type="dxa"/>
          </w:tcPr>
          <w:p w14:paraId="080A15A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Type of casualties</w:t>
            </w:r>
          </w:p>
        </w:tc>
        <w:tc>
          <w:tcPr>
            <w:tcW w:w="2220" w:type="dxa"/>
          </w:tcPr>
          <w:p w14:paraId="05EC4AEF"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Officers</w:t>
            </w:r>
          </w:p>
        </w:tc>
        <w:tc>
          <w:tcPr>
            <w:tcW w:w="2161" w:type="dxa"/>
          </w:tcPr>
          <w:p w14:paraId="550361F4"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Other Ranks (</w:t>
            </w:r>
            <w:r w:rsidRPr="002E7B5D">
              <w:rPr>
                <w:rFonts w:ascii="Kalinga" w:hAnsi="Kalinga" w:cs="Kalinga"/>
                <w:b/>
                <w:i/>
                <w:sz w:val="21"/>
                <w:szCs w:val="21"/>
              </w:rPr>
              <w:t>OR</w:t>
            </w:r>
            <w:r w:rsidRPr="002E7B5D">
              <w:rPr>
                <w:rFonts w:ascii="Kalinga" w:hAnsi="Kalinga" w:cs="Kalinga"/>
                <w:b/>
                <w:sz w:val="21"/>
                <w:szCs w:val="21"/>
              </w:rPr>
              <w:t>)</w:t>
            </w:r>
          </w:p>
        </w:tc>
        <w:tc>
          <w:tcPr>
            <w:tcW w:w="1899" w:type="dxa"/>
          </w:tcPr>
          <w:p w14:paraId="7DD1B124"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Total</w:t>
            </w:r>
          </w:p>
        </w:tc>
      </w:tr>
      <w:tr w:rsidR="00526D4D" w:rsidRPr="002E7B5D" w14:paraId="63A94EC1" w14:textId="77777777" w:rsidTr="00526D4D">
        <w:tc>
          <w:tcPr>
            <w:tcW w:w="2286" w:type="dxa"/>
          </w:tcPr>
          <w:p w14:paraId="5557376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KIA</w:t>
            </w:r>
          </w:p>
        </w:tc>
        <w:tc>
          <w:tcPr>
            <w:tcW w:w="2220" w:type="dxa"/>
          </w:tcPr>
          <w:p w14:paraId="0DF5E31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1,029</w:t>
            </w:r>
          </w:p>
        </w:tc>
        <w:tc>
          <w:tcPr>
            <w:tcW w:w="2161" w:type="dxa"/>
          </w:tcPr>
          <w:p w14:paraId="2D16577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12,486</w:t>
            </w:r>
          </w:p>
        </w:tc>
        <w:tc>
          <w:tcPr>
            <w:tcW w:w="1899" w:type="dxa"/>
          </w:tcPr>
          <w:p w14:paraId="4D26C6E6"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13,515</w:t>
            </w:r>
          </w:p>
        </w:tc>
      </w:tr>
      <w:tr w:rsidR="00526D4D" w:rsidRPr="002E7B5D" w14:paraId="7DB0391B" w14:textId="77777777" w:rsidTr="00526D4D">
        <w:tc>
          <w:tcPr>
            <w:tcW w:w="2286" w:type="dxa"/>
          </w:tcPr>
          <w:p w14:paraId="713F1CD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Died of wounds (</w:t>
            </w:r>
            <w:r w:rsidRPr="002E7B5D">
              <w:rPr>
                <w:rFonts w:ascii="Kalinga" w:hAnsi="Kalinga" w:cs="Kalinga"/>
                <w:i/>
                <w:sz w:val="21"/>
                <w:szCs w:val="21"/>
              </w:rPr>
              <w:t>DOW</w:t>
            </w:r>
            <w:r w:rsidRPr="002E7B5D">
              <w:rPr>
                <w:rFonts w:ascii="Kalinga" w:hAnsi="Kalinga" w:cs="Kalinga"/>
                <w:sz w:val="21"/>
                <w:szCs w:val="21"/>
              </w:rPr>
              <w:t>)</w:t>
            </w:r>
          </w:p>
        </w:tc>
        <w:tc>
          <w:tcPr>
            <w:tcW w:w="2220" w:type="dxa"/>
          </w:tcPr>
          <w:p w14:paraId="1D42AFC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234</w:t>
            </w:r>
          </w:p>
        </w:tc>
        <w:tc>
          <w:tcPr>
            <w:tcW w:w="2161" w:type="dxa"/>
          </w:tcPr>
          <w:p w14:paraId="225D9A4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3,831</w:t>
            </w:r>
          </w:p>
        </w:tc>
        <w:tc>
          <w:tcPr>
            <w:tcW w:w="1899" w:type="dxa"/>
          </w:tcPr>
          <w:p w14:paraId="7BF4E989"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4,065</w:t>
            </w:r>
          </w:p>
        </w:tc>
      </w:tr>
      <w:tr w:rsidR="00526D4D" w:rsidRPr="002E7B5D" w14:paraId="1563C011" w14:textId="77777777" w:rsidTr="00526D4D">
        <w:tc>
          <w:tcPr>
            <w:tcW w:w="2286" w:type="dxa"/>
          </w:tcPr>
          <w:p w14:paraId="6C8BC94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Died of disease or</w:t>
            </w:r>
          </w:p>
          <w:p w14:paraId="49B4939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accident</w:t>
            </w:r>
          </w:p>
        </w:tc>
        <w:tc>
          <w:tcPr>
            <w:tcW w:w="2220" w:type="dxa"/>
          </w:tcPr>
          <w:p w14:paraId="2F8FAF2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15</w:t>
            </w:r>
          </w:p>
        </w:tc>
        <w:tc>
          <w:tcPr>
            <w:tcW w:w="2161" w:type="dxa"/>
          </w:tcPr>
          <w:p w14:paraId="363F18B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579</w:t>
            </w:r>
          </w:p>
        </w:tc>
        <w:tc>
          <w:tcPr>
            <w:tcW w:w="1899" w:type="dxa"/>
          </w:tcPr>
          <w:p w14:paraId="2DA45BD5"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594</w:t>
            </w:r>
          </w:p>
        </w:tc>
      </w:tr>
      <w:tr w:rsidR="00526D4D" w:rsidRPr="002E7B5D" w14:paraId="5D3C3F04" w14:textId="77777777" w:rsidTr="00526D4D">
        <w:tc>
          <w:tcPr>
            <w:tcW w:w="2286" w:type="dxa"/>
          </w:tcPr>
          <w:p w14:paraId="2ECBFCC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Wounded</w:t>
            </w:r>
          </w:p>
        </w:tc>
        <w:tc>
          <w:tcPr>
            <w:tcW w:w="2220" w:type="dxa"/>
          </w:tcPr>
          <w:p w14:paraId="62AE404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2,209</w:t>
            </w:r>
          </w:p>
        </w:tc>
        <w:tc>
          <w:tcPr>
            <w:tcW w:w="2161" w:type="dxa"/>
          </w:tcPr>
          <w:p w14:paraId="51E3DA2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48,760</w:t>
            </w:r>
          </w:p>
        </w:tc>
        <w:tc>
          <w:tcPr>
            <w:tcW w:w="1899" w:type="dxa"/>
          </w:tcPr>
          <w:p w14:paraId="2D34CA29"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50,969</w:t>
            </w:r>
          </w:p>
        </w:tc>
      </w:tr>
      <w:tr w:rsidR="00526D4D" w:rsidRPr="002E7B5D" w14:paraId="2B98610C" w14:textId="77777777" w:rsidTr="00526D4D">
        <w:tc>
          <w:tcPr>
            <w:tcW w:w="2286" w:type="dxa"/>
          </w:tcPr>
          <w:p w14:paraId="6B4A582A" w14:textId="105BAF0B"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Missing </w:t>
            </w:r>
            <w:r w:rsidR="002E7B5D">
              <w:rPr>
                <w:rFonts w:ascii="Kalinga" w:hAnsi="Kalinga" w:cs="Kalinga"/>
                <w:sz w:val="21"/>
                <w:szCs w:val="21"/>
              </w:rPr>
              <w:t>&amp;</w:t>
            </w:r>
            <w:r w:rsidRPr="002E7B5D">
              <w:rPr>
                <w:rFonts w:ascii="Kalinga" w:hAnsi="Kalinga" w:cs="Kalinga"/>
                <w:sz w:val="21"/>
                <w:szCs w:val="21"/>
              </w:rPr>
              <w:t xml:space="preserve"> POWs</w:t>
            </w:r>
          </w:p>
        </w:tc>
        <w:tc>
          <w:tcPr>
            <w:tcW w:w="2220" w:type="dxa"/>
          </w:tcPr>
          <w:p w14:paraId="1E2529B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783</w:t>
            </w:r>
          </w:p>
        </w:tc>
        <w:tc>
          <w:tcPr>
            <w:tcW w:w="2161" w:type="dxa"/>
          </w:tcPr>
          <w:p w14:paraId="12BD041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25,728</w:t>
            </w:r>
          </w:p>
        </w:tc>
        <w:tc>
          <w:tcPr>
            <w:tcW w:w="1899" w:type="dxa"/>
          </w:tcPr>
          <w:p w14:paraId="7853380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26,511</w:t>
            </w:r>
          </w:p>
        </w:tc>
      </w:tr>
      <w:tr w:rsidR="00526D4D" w:rsidRPr="002E7B5D" w14:paraId="27477B7A" w14:textId="77777777" w:rsidTr="00526D4D">
        <w:tc>
          <w:tcPr>
            <w:tcW w:w="2286" w:type="dxa"/>
          </w:tcPr>
          <w:p w14:paraId="0FCFC561" w14:textId="77777777" w:rsidR="00526D4D" w:rsidRPr="002E7B5D" w:rsidRDefault="00526D4D" w:rsidP="00526D4D">
            <w:pPr>
              <w:pStyle w:val="NoSpacing"/>
              <w:spacing w:line="276" w:lineRule="auto"/>
              <w:jc w:val="both"/>
              <w:rPr>
                <w:rFonts w:ascii="Kalinga" w:hAnsi="Kalinga" w:cs="Kalinga"/>
                <w:b/>
                <w:sz w:val="21"/>
                <w:szCs w:val="21"/>
              </w:rPr>
            </w:pPr>
          </w:p>
        </w:tc>
        <w:tc>
          <w:tcPr>
            <w:tcW w:w="2220" w:type="dxa"/>
          </w:tcPr>
          <w:p w14:paraId="30D3E0AC" w14:textId="77777777" w:rsidR="00526D4D" w:rsidRPr="002E7B5D" w:rsidRDefault="00526D4D" w:rsidP="00526D4D">
            <w:pPr>
              <w:pStyle w:val="NoSpacing"/>
              <w:spacing w:line="276" w:lineRule="auto"/>
              <w:jc w:val="center"/>
              <w:rPr>
                <w:rFonts w:ascii="Kalinga" w:hAnsi="Kalinga" w:cs="Kalinga"/>
                <w:b/>
                <w:sz w:val="21"/>
                <w:szCs w:val="21"/>
              </w:rPr>
            </w:pPr>
          </w:p>
        </w:tc>
        <w:tc>
          <w:tcPr>
            <w:tcW w:w="2161" w:type="dxa"/>
          </w:tcPr>
          <w:p w14:paraId="4B5EF66F" w14:textId="77777777" w:rsidR="00526D4D" w:rsidRPr="002E7B5D" w:rsidRDefault="00526D4D" w:rsidP="00526D4D">
            <w:pPr>
              <w:pStyle w:val="NoSpacing"/>
              <w:spacing w:line="276" w:lineRule="auto"/>
              <w:jc w:val="center"/>
              <w:rPr>
                <w:rFonts w:ascii="Kalinga" w:hAnsi="Kalinga" w:cs="Kalinga"/>
                <w:b/>
                <w:sz w:val="21"/>
                <w:szCs w:val="21"/>
              </w:rPr>
            </w:pPr>
          </w:p>
        </w:tc>
        <w:tc>
          <w:tcPr>
            <w:tcW w:w="1899" w:type="dxa"/>
          </w:tcPr>
          <w:p w14:paraId="1520D2E6" w14:textId="77777777" w:rsidR="00526D4D" w:rsidRPr="002E7B5D" w:rsidRDefault="00526D4D" w:rsidP="00526D4D">
            <w:pPr>
              <w:pStyle w:val="NoSpacing"/>
              <w:spacing w:line="276" w:lineRule="auto"/>
              <w:jc w:val="center"/>
              <w:rPr>
                <w:rFonts w:ascii="Kalinga" w:hAnsi="Kalinga" w:cs="Kalinga"/>
                <w:b/>
                <w:sz w:val="21"/>
                <w:szCs w:val="21"/>
              </w:rPr>
            </w:pPr>
          </w:p>
        </w:tc>
      </w:tr>
      <w:tr w:rsidR="00526D4D" w:rsidRPr="002E7B5D" w14:paraId="0888F121" w14:textId="77777777" w:rsidTr="00526D4D">
        <w:tc>
          <w:tcPr>
            <w:tcW w:w="2286" w:type="dxa"/>
          </w:tcPr>
          <w:p w14:paraId="7C58BA74"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Total</w:t>
            </w:r>
          </w:p>
        </w:tc>
        <w:tc>
          <w:tcPr>
            <w:tcW w:w="2220" w:type="dxa"/>
          </w:tcPr>
          <w:p w14:paraId="72F5EAC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4,270</w:t>
            </w:r>
          </w:p>
        </w:tc>
        <w:tc>
          <w:tcPr>
            <w:tcW w:w="2161" w:type="dxa"/>
          </w:tcPr>
          <w:p w14:paraId="5F3BB645"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91,384</w:t>
            </w:r>
          </w:p>
        </w:tc>
        <w:tc>
          <w:tcPr>
            <w:tcW w:w="1899" w:type="dxa"/>
          </w:tcPr>
          <w:p w14:paraId="10CC4BE9"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95,654</w:t>
            </w:r>
          </w:p>
        </w:tc>
      </w:tr>
    </w:tbl>
    <w:p w14:paraId="08973D68" w14:textId="77777777" w:rsidR="00526D4D" w:rsidRPr="002E7B5D" w:rsidRDefault="00526D4D" w:rsidP="00526D4D">
      <w:pPr>
        <w:pStyle w:val="NoSpacing"/>
        <w:spacing w:line="276" w:lineRule="auto"/>
        <w:ind w:left="360"/>
        <w:jc w:val="both"/>
        <w:rPr>
          <w:rFonts w:ascii="Kalinga" w:hAnsi="Kalinga" w:cs="Kalinga"/>
          <w:b/>
          <w:sz w:val="21"/>
          <w:szCs w:val="21"/>
        </w:rPr>
      </w:pPr>
    </w:p>
    <w:p w14:paraId="2D1B7E06" w14:textId="2B2A9F14"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It is salutary to realise that French casualties to the end of 1914 numbered about 301,000 killed – France would lose a further 349,000 men killed in 1915</w:t>
      </w:r>
      <w:r w:rsidRPr="002E7B5D">
        <w:rPr>
          <w:rStyle w:val="FootnoteReference"/>
          <w:rFonts w:ascii="Kalinga" w:hAnsi="Kalinga" w:cs="Kalinga"/>
          <w:sz w:val="21"/>
          <w:szCs w:val="21"/>
        </w:rPr>
        <w:footnoteReference w:id="12"/>
      </w:r>
      <w:r w:rsidRPr="002E7B5D">
        <w:rPr>
          <w:rFonts w:ascii="Kalinga" w:hAnsi="Kalinga" w:cs="Kalinga"/>
          <w:sz w:val="21"/>
          <w:szCs w:val="21"/>
        </w:rPr>
        <w:t xml:space="preserve">.  Between 20-27 August 1914 they lost about 40,000 fatalities, of which 27,000 died on 22 August, far higher losses than suffered by the BEF on 1 July 1916, which losses are themselves so deeply etched in the British psyche </w:t>
      </w:r>
      <w:r w:rsidR="002E7B5D">
        <w:rPr>
          <w:rFonts w:ascii="Kalinga" w:hAnsi="Kalinga" w:cs="Kalinga"/>
          <w:sz w:val="21"/>
          <w:szCs w:val="21"/>
        </w:rPr>
        <w:t>&amp;</w:t>
      </w:r>
      <w:r w:rsidRPr="002E7B5D">
        <w:rPr>
          <w:rFonts w:ascii="Kalinga" w:hAnsi="Kalinga" w:cs="Kalinga"/>
          <w:sz w:val="21"/>
          <w:szCs w:val="21"/>
        </w:rPr>
        <w:t xml:space="preserve"> outlook towards the First World War.</w:t>
      </w:r>
    </w:p>
    <w:p w14:paraId="12BE6B59" w14:textId="77777777" w:rsidR="00526D4D" w:rsidRPr="002E7B5D" w:rsidRDefault="00526D4D" w:rsidP="00526D4D">
      <w:pPr>
        <w:pStyle w:val="NoSpacing"/>
        <w:spacing w:line="276" w:lineRule="auto"/>
        <w:ind w:left="360"/>
        <w:jc w:val="both"/>
        <w:rPr>
          <w:rFonts w:ascii="Kalinga" w:hAnsi="Kalinga" w:cs="Kalinga"/>
          <w:sz w:val="21"/>
          <w:szCs w:val="21"/>
        </w:rPr>
      </w:pPr>
    </w:p>
    <w:p w14:paraId="2E28ED88" w14:textId="26A3B768"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Mobilising the Armed Forces</w:t>
      </w:r>
    </w:p>
    <w:p w14:paraId="732D36B9" w14:textId="77777777" w:rsidR="00526D4D" w:rsidRPr="002E7B5D" w:rsidRDefault="00526D4D" w:rsidP="00526D4D">
      <w:pPr>
        <w:pStyle w:val="NoSpacing"/>
        <w:spacing w:line="276" w:lineRule="auto"/>
        <w:jc w:val="both"/>
        <w:rPr>
          <w:rFonts w:ascii="Kalinga" w:hAnsi="Kalinga" w:cs="Kalinga"/>
          <w:b/>
          <w:sz w:val="21"/>
          <w:szCs w:val="21"/>
        </w:rPr>
      </w:pPr>
    </w:p>
    <w:p w14:paraId="28993984" w14:textId="31DD310D"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In August 1914, the British Regular Army numbered 247,500 men (</w:t>
      </w:r>
      <w:r w:rsidRPr="002E7B5D">
        <w:rPr>
          <w:rFonts w:ascii="Kalinga" w:hAnsi="Kalinga" w:cs="Kalinga"/>
          <w:i/>
          <w:sz w:val="21"/>
          <w:szCs w:val="21"/>
        </w:rPr>
        <w:t>all ranks</w:t>
      </w:r>
      <w:r w:rsidRPr="002E7B5D">
        <w:rPr>
          <w:rFonts w:ascii="Kalinga" w:hAnsi="Kalinga" w:cs="Kalinga"/>
          <w:sz w:val="21"/>
          <w:szCs w:val="21"/>
        </w:rPr>
        <w:t xml:space="preserve">), of which 166,300 were committed to the six infantry </w:t>
      </w:r>
      <w:r w:rsidR="002E7B5D">
        <w:rPr>
          <w:rFonts w:ascii="Kalinga" w:hAnsi="Kalinga" w:cs="Kalinga"/>
          <w:sz w:val="21"/>
          <w:szCs w:val="21"/>
        </w:rPr>
        <w:t>&amp;</w:t>
      </w:r>
      <w:r w:rsidRPr="002E7B5D">
        <w:rPr>
          <w:rFonts w:ascii="Kalinga" w:hAnsi="Kalinga" w:cs="Kalinga"/>
          <w:sz w:val="21"/>
          <w:szCs w:val="21"/>
        </w:rPr>
        <w:t xml:space="preserve"> one cavalry divisions, </w:t>
      </w:r>
      <w:r w:rsidR="002E7B5D">
        <w:rPr>
          <w:rFonts w:ascii="Kalinga" w:hAnsi="Kalinga" w:cs="Kalinga"/>
          <w:sz w:val="21"/>
          <w:szCs w:val="21"/>
        </w:rPr>
        <w:t>&amp;</w:t>
      </w:r>
      <w:r w:rsidRPr="002E7B5D">
        <w:rPr>
          <w:rFonts w:ascii="Kalinga" w:hAnsi="Kalinga" w:cs="Kalinga"/>
          <w:sz w:val="21"/>
          <w:szCs w:val="21"/>
        </w:rPr>
        <w:t xml:space="preserve"> supporting troops, of the BEF earmarked to aid the French;</w:t>
      </w:r>
    </w:p>
    <w:p w14:paraId="19403C6C" w14:textId="77777777"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sz w:val="21"/>
          <w:szCs w:val="21"/>
        </w:rPr>
        <w:t>At full-strength, a little over 100,000 of the BEF’s men were front-line troops, representing virtually all the Regular Army available in Britain, in 1914;</w:t>
      </w:r>
    </w:p>
    <w:p w14:paraId="505AA8F1" w14:textId="77777777"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bCs/>
          <w:sz w:val="21"/>
          <w:szCs w:val="21"/>
        </w:rPr>
        <w:t>The Regular Army had to police an Empire of 3,000,000 square miles;</w:t>
      </w:r>
    </w:p>
    <w:p w14:paraId="410FF7BF" w14:textId="2167203B"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sz w:val="21"/>
          <w:szCs w:val="21"/>
        </w:rPr>
        <w:t xml:space="preserve">Overseas, there were another seventy-six infantry battalions, plus artillery </w:t>
      </w:r>
      <w:r w:rsidR="002E7B5D">
        <w:rPr>
          <w:rFonts w:ascii="Kalinga" w:hAnsi="Kalinga" w:cs="Kalinga"/>
          <w:sz w:val="21"/>
          <w:szCs w:val="21"/>
        </w:rPr>
        <w:t>&amp;</w:t>
      </w:r>
      <w:r w:rsidRPr="002E7B5D">
        <w:rPr>
          <w:rFonts w:ascii="Kalinga" w:hAnsi="Kalinga" w:cs="Kalinga"/>
          <w:sz w:val="21"/>
          <w:szCs w:val="21"/>
        </w:rPr>
        <w:t xml:space="preserve"> cavalry units, so the entire British Army worldwide did not amount to more than eleven Regular divisions;</w:t>
      </w:r>
    </w:p>
    <w:p w14:paraId="1CA03E32" w14:textId="77777777"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bCs/>
          <w:sz w:val="21"/>
          <w:szCs w:val="21"/>
        </w:rPr>
        <w:t>When war was declared, 79,000 men of the Regular Army were in India;</w:t>
      </w:r>
    </w:p>
    <w:p w14:paraId="4A7EB58B" w14:textId="66698104"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Most infantry regiments comprised two Regular Army battalions, one or two Special Reserve battalions (</w:t>
      </w:r>
      <w:r w:rsidRPr="002E7B5D">
        <w:rPr>
          <w:rFonts w:ascii="Kalinga" w:hAnsi="Kalinga" w:cs="Kalinga"/>
          <w:i/>
          <w:sz w:val="21"/>
          <w:szCs w:val="21"/>
        </w:rPr>
        <w:t>successors to the old Militia formations</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several Territorial Force battalions (</w:t>
      </w:r>
      <w:r w:rsidRPr="002E7B5D">
        <w:rPr>
          <w:rFonts w:ascii="Kalinga" w:hAnsi="Kalinga" w:cs="Kalinga"/>
          <w:i/>
          <w:sz w:val="21"/>
          <w:szCs w:val="21"/>
        </w:rPr>
        <w:t>successors of the old Voluntary formations</w:t>
      </w:r>
      <w:r w:rsidRPr="002E7B5D">
        <w:rPr>
          <w:rFonts w:ascii="Kalinga" w:hAnsi="Kalinga" w:cs="Kalinga"/>
          <w:sz w:val="21"/>
          <w:szCs w:val="21"/>
        </w:rPr>
        <w:t>), all supported by the Regimental Depot;</w:t>
      </w:r>
    </w:p>
    <w:p w14:paraId="7A0763DE" w14:textId="77777777"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lastRenderedPageBreak/>
        <w:t>One Regular battalion would always be serving overseas, its manpower maintained at full wartime establishment;</w:t>
      </w:r>
    </w:p>
    <w:p w14:paraId="088F3BB4" w14:textId="77777777"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Its sister Regular battalion, based at home, operated on lower establishment, its strength depending on its position on the roster for overseas service;</w:t>
      </w:r>
    </w:p>
    <w:p w14:paraId="79F22C33" w14:textId="7A879A42"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For example, the weakness of the Durham Light Infantry’s 2</w:t>
      </w:r>
      <w:r w:rsidRPr="002E7B5D">
        <w:rPr>
          <w:rFonts w:ascii="Kalinga" w:hAnsi="Kalinga" w:cs="Kalinga"/>
          <w:sz w:val="21"/>
          <w:szCs w:val="21"/>
          <w:vertAlign w:val="superscript"/>
        </w:rPr>
        <w:t>nd</w:t>
      </w:r>
      <w:r w:rsidRPr="002E7B5D">
        <w:rPr>
          <w:rFonts w:ascii="Kalinga" w:hAnsi="Kalinga" w:cs="Kalinga"/>
          <w:sz w:val="21"/>
          <w:szCs w:val="21"/>
        </w:rPr>
        <w:t xml:space="preserve"> Battalion at the time of mobilisation, in August 1914, is evidenced by an immediate request for six hundred </w:t>
      </w:r>
      <w:r w:rsidR="002E7B5D">
        <w:rPr>
          <w:rFonts w:ascii="Kalinga" w:hAnsi="Kalinga" w:cs="Kalinga"/>
          <w:sz w:val="21"/>
          <w:szCs w:val="21"/>
        </w:rPr>
        <w:t>&amp;</w:t>
      </w:r>
      <w:r w:rsidRPr="002E7B5D">
        <w:rPr>
          <w:rFonts w:ascii="Kalinga" w:hAnsi="Kalinga" w:cs="Kalinga"/>
          <w:sz w:val="21"/>
          <w:szCs w:val="21"/>
        </w:rPr>
        <w:t xml:space="preserve"> eighty-five Reservists, to take it up to strength – this was typical of what all regiments had to contend with during mobilisation;</w:t>
      </w:r>
    </w:p>
    <w:p w14:paraId="5A968920" w14:textId="101E6C2F"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Not only did all battalions mobilised to prepare the BEF for war rely on Reservists, many of those men would have been younger, less experienced </w:t>
      </w:r>
      <w:r w:rsidR="002E7B5D">
        <w:rPr>
          <w:rFonts w:ascii="Kalinga" w:hAnsi="Kalinga" w:cs="Kalinga"/>
          <w:sz w:val="21"/>
          <w:szCs w:val="21"/>
        </w:rPr>
        <w:t>&amp;</w:t>
      </w:r>
      <w:r w:rsidRPr="002E7B5D">
        <w:rPr>
          <w:rFonts w:ascii="Kalinga" w:hAnsi="Kalinga" w:cs="Kalinga"/>
          <w:sz w:val="21"/>
          <w:szCs w:val="21"/>
        </w:rPr>
        <w:t xml:space="preserve"> less hardened soldiers, probably with a significantly lower average length of service, than their colleagues serving overseas – this reliance on Reservists cannot be over-emphasised;</w:t>
      </w:r>
      <w:r w:rsidRPr="002E7B5D">
        <w:rPr>
          <w:rStyle w:val="FootnoteReference"/>
          <w:rFonts w:ascii="Kalinga" w:hAnsi="Kalinga" w:cs="Kalinga"/>
          <w:sz w:val="21"/>
          <w:szCs w:val="21"/>
        </w:rPr>
        <w:footnoteReference w:id="13"/>
      </w:r>
    </w:p>
    <w:p w14:paraId="5C178057" w14:textId="77777777"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The reliance on Reservists was overshadowed only by the shortage of officers;</w:t>
      </w:r>
      <w:r w:rsidRPr="002E7B5D">
        <w:rPr>
          <w:rStyle w:val="FootnoteReference"/>
          <w:rFonts w:ascii="Kalinga" w:hAnsi="Kalinga" w:cs="Kalinga"/>
          <w:sz w:val="21"/>
          <w:szCs w:val="21"/>
        </w:rPr>
        <w:footnoteReference w:id="14"/>
      </w:r>
    </w:p>
    <w:p w14:paraId="0CA38325" w14:textId="12D2D15F"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Short-term, this was addressed by utilising officers from the ‘</w:t>
      </w:r>
      <w:r w:rsidRPr="002E7B5D">
        <w:rPr>
          <w:rFonts w:ascii="Kalinga" w:hAnsi="Kalinga" w:cs="Kalinga"/>
          <w:i/>
          <w:sz w:val="21"/>
          <w:szCs w:val="21"/>
        </w:rPr>
        <w:t>Retired</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w:t>
      </w:r>
      <w:r w:rsidRPr="002E7B5D">
        <w:rPr>
          <w:rFonts w:ascii="Kalinga" w:hAnsi="Kalinga" w:cs="Kalinga"/>
          <w:i/>
          <w:sz w:val="21"/>
          <w:szCs w:val="21"/>
        </w:rPr>
        <w:t>Reserve</w:t>
      </w:r>
      <w:r w:rsidRPr="002E7B5D">
        <w:rPr>
          <w:rFonts w:ascii="Kalinga" w:hAnsi="Kalinga" w:cs="Kalinga"/>
          <w:sz w:val="21"/>
          <w:szCs w:val="21"/>
        </w:rPr>
        <w:t>’ lists, many of whom were neither physically up to the task nor well versed in modern warfare techniques;</w:t>
      </w:r>
    </w:p>
    <w:p w14:paraId="77EAC761" w14:textId="4CF576D8"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All men underwent medical examination on enlistment </w:t>
      </w:r>
      <w:r w:rsidR="002E7B5D">
        <w:rPr>
          <w:rFonts w:ascii="Kalinga" w:hAnsi="Kalinga" w:cs="Kalinga"/>
          <w:sz w:val="21"/>
          <w:szCs w:val="21"/>
        </w:rPr>
        <w:t>&amp;</w:t>
      </w:r>
      <w:r w:rsidRPr="002E7B5D">
        <w:rPr>
          <w:rFonts w:ascii="Kalinga" w:hAnsi="Kalinga" w:cs="Kalinga"/>
          <w:sz w:val="21"/>
          <w:szCs w:val="21"/>
        </w:rPr>
        <w:t xml:space="preserve"> before departure to overseas theatres of operation.  In theory, only A1 men served with front-line battalions</w:t>
      </w:r>
      <w:r w:rsidRPr="002E7B5D">
        <w:rPr>
          <w:rStyle w:val="FootnoteReference"/>
          <w:rFonts w:ascii="Kalinga" w:hAnsi="Kalinga" w:cs="Kalinga"/>
          <w:sz w:val="21"/>
          <w:szCs w:val="21"/>
        </w:rPr>
        <w:footnoteReference w:id="15"/>
      </w:r>
      <w:r w:rsidRPr="002E7B5D">
        <w:rPr>
          <w:rFonts w:ascii="Kalinga" w:hAnsi="Kalinga" w:cs="Kalinga"/>
          <w:sz w:val="21"/>
          <w:szCs w:val="21"/>
        </w:rPr>
        <w:t xml:space="preserve"> – in practice, this was not always the case later in the war;</w:t>
      </w:r>
    </w:p>
    <w:p w14:paraId="04EFC323" w14:textId="6EC94002"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In 1914, the BEF was, perhaps, the largest, most professional, </w:t>
      </w:r>
      <w:r w:rsidR="002E7B5D">
        <w:rPr>
          <w:rFonts w:ascii="Kalinga" w:hAnsi="Kalinga" w:cs="Kalinga"/>
          <w:sz w:val="21"/>
          <w:szCs w:val="21"/>
        </w:rPr>
        <w:t>&amp;</w:t>
      </w:r>
      <w:r w:rsidRPr="002E7B5D">
        <w:rPr>
          <w:rFonts w:ascii="Kalinga" w:hAnsi="Kalinga" w:cs="Kalinga"/>
          <w:sz w:val="21"/>
          <w:szCs w:val="21"/>
        </w:rPr>
        <w:t xml:space="preserve"> best trained </w:t>
      </w:r>
      <w:r w:rsidR="002E7B5D">
        <w:rPr>
          <w:rFonts w:ascii="Kalinga" w:hAnsi="Kalinga" w:cs="Kalinga"/>
          <w:sz w:val="21"/>
          <w:szCs w:val="21"/>
        </w:rPr>
        <w:t>&amp;</w:t>
      </w:r>
      <w:r w:rsidRPr="002E7B5D">
        <w:rPr>
          <w:rFonts w:ascii="Kalinga" w:hAnsi="Kalinga" w:cs="Kalinga"/>
          <w:sz w:val="21"/>
          <w:szCs w:val="21"/>
        </w:rPr>
        <w:t xml:space="preserve"> equipped army ever to leave British shores;</w:t>
      </w:r>
    </w:p>
    <w:p w14:paraId="7D1DC298" w14:textId="34014CB7"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The fact that it was too small to wage a war of Continental proportions </w:t>
      </w:r>
      <w:r w:rsidR="002E7B5D">
        <w:rPr>
          <w:rFonts w:ascii="Kalinga" w:hAnsi="Kalinga" w:cs="Kalinga"/>
          <w:sz w:val="21"/>
          <w:szCs w:val="21"/>
        </w:rPr>
        <w:t>&amp;</w:t>
      </w:r>
      <w:r w:rsidRPr="002E7B5D">
        <w:rPr>
          <w:rFonts w:ascii="Kalinga" w:hAnsi="Kalinga" w:cs="Kalinga"/>
          <w:sz w:val="21"/>
          <w:szCs w:val="21"/>
        </w:rPr>
        <w:t>, initially, it lacked the infrastructure to do so, is simply a reflection of longstanding British antipathy towards a large standing army, rather than through any fault of the politicians or military leaders of the day;</w:t>
      </w:r>
    </w:p>
    <w:p w14:paraId="79BF39DA" w14:textId="77777777"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sz w:val="21"/>
          <w:szCs w:val="21"/>
        </w:rPr>
        <w:t>Kitchener was one of the few men in a senior position to foresee, from the outset, the likely course of the war.  He realised that the efforts of County Territorial Associations alone would not meet the Army’s recruitment needs, so he immediately began his famous recruitment campaign to establish the New Armies;</w:t>
      </w:r>
    </w:p>
    <w:p w14:paraId="381B4B1E" w14:textId="700023D0"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sz w:val="21"/>
          <w:szCs w:val="21"/>
        </w:rPr>
        <w:lastRenderedPageBreak/>
        <w:t>Kitchener’s ‘</w:t>
      </w:r>
      <w:r w:rsidRPr="002E7B5D">
        <w:rPr>
          <w:rFonts w:ascii="Kalinga" w:hAnsi="Kalinga" w:cs="Kalinga"/>
          <w:i/>
          <w:sz w:val="21"/>
          <w:szCs w:val="21"/>
        </w:rPr>
        <w:t>Call to Arms</w:t>
      </w:r>
      <w:r w:rsidRPr="002E7B5D">
        <w:rPr>
          <w:rFonts w:ascii="Kalinga" w:hAnsi="Kalinga" w:cs="Kalinga"/>
          <w:sz w:val="21"/>
          <w:szCs w:val="21"/>
        </w:rPr>
        <w:t xml:space="preserve">’ met with an extremely enthusiastic response, </w:t>
      </w:r>
      <w:r w:rsidR="002E7B5D">
        <w:rPr>
          <w:rFonts w:ascii="Kalinga" w:hAnsi="Kalinga" w:cs="Kalinga"/>
          <w:sz w:val="21"/>
          <w:szCs w:val="21"/>
        </w:rPr>
        <w:t>&amp;</w:t>
      </w:r>
      <w:r w:rsidRPr="002E7B5D">
        <w:rPr>
          <w:rFonts w:ascii="Kalinga" w:hAnsi="Kalinga" w:cs="Kalinga"/>
          <w:sz w:val="21"/>
          <w:szCs w:val="21"/>
        </w:rPr>
        <w:t xml:space="preserve"> many New Army (Service) battalions began to form in September 1914.  So rapid was their formation that neither the Army nor the civil authorities could easily cope;</w:t>
      </w:r>
    </w:p>
    <w:p w14:paraId="0A1D9F89" w14:textId="491B8416"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On 15 September 1914, Territorial Force </w:t>
      </w:r>
      <w:r w:rsidRPr="002E7B5D">
        <w:rPr>
          <w:rFonts w:ascii="Kalinga" w:hAnsi="Kalinga" w:cs="Kalinga"/>
          <w:sz w:val="21"/>
          <w:szCs w:val="21"/>
        </w:rPr>
        <w:fldChar w:fldCharType="begin"/>
      </w:r>
      <w:r w:rsidRPr="002E7B5D">
        <w:rPr>
          <w:rFonts w:ascii="Kalinga" w:hAnsi="Kalinga" w:cs="Kalinga"/>
          <w:sz w:val="21"/>
          <w:szCs w:val="21"/>
        </w:rPr>
        <w:instrText xml:space="preserve"> XE "Territorial Force (TF)" </w:instrText>
      </w:r>
      <w:r w:rsidRPr="002E7B5D">
        <w:rPr>
          <w:rFonts w:ascii="Kalinga" w:hAnsi="Kalinga" w:cs="Kalinga"/>
          <w:sz w:val="21"/>
          <w:szCs w:val="21"/>
        </w:rPr>
        <w:fldChar w:fldCharType="end"/>
      </w:r>
      <w:r w:rsidRPr="002E7B5D">
        <w:rPr>
          <w:rFonts w:ascii="Kalinga" w:hAnsi="Kalinga" w:cs="Kalinga"/>
          <w:sz w:val="21"/>
          <w:szCs w:val="21"/>
        </w:rPr>
        <w:t xml:space="preserve"> members were called upon to volunteer for service overseas.  Once </w:t>
      </w:r>
      <w:r w:rsidRPr="002E7B5D">
        <w:rPr>
          <w:rFonts w:ascii="Kalinga" w:hAnsi="Kalinga" w:cs="Kalinga"/>
          <w:sz w:val="21"/>
          <w:szCs w:val="21"/>
        </w:rPr>
        <w:fldChar w:fldCharType="begin"/>
      </w:r>
      <w:r w:rsidRPr="002E7B5D">
        <w:rPr>
          <w:rFonts w:ascii="Kalinga" w:hAnsi="Kalinga" w:cs="Kalinga"/>
          <w:sz w:val="21"/>
          <w:szCs w:val="21"/>
        </w:rPr>
        <w:instrText xml:space="preserve"> XE "Territorial Force (TF)" </w:instrText>
      </w:r>
      <w:r w:rsidRPr="002E7B5D">
        <w:rPr>
          <w:rFonts w:ascii="Kalinga" w:hAnsi="Kalinga" w:cs="Kalinga"/>
          <w:sz w:val="21"/>
          <w:szCs w:val="21"/>
        </w:rPr>
        <w:fldChar w:fldCharType="end"/>
      </w:r>
      <w:r w:rsidRPr="002E7B5D">
        <w:rPr>
          <w:rFonts w:ascii="Kalinga" w:hAnsi="Kalinga" w:cs="Kalinga"/>
          <w:sz w:val="21"/>
          <w:szCs w:val="21"/>
        </w:rPr>
        <w:t>battalions so volunteered, as they were re-designated,</w:t>
      </w:r>
      <w:r w:rsidRPr="002E7B5D">
        <w:rPr>
          <w:rStyle w:val="FootnoteReference"/>
          <w:rFonts w:ascii="Kalinga" w:hAnsi="Kalinga" w:cs="Kalinga"/>
          <w:sz w:val="21"/>
          <w:szCs w:val="21"/>
        </w:rPr>
        <w:footnoteReference w:id="16"/>
      </w:r>
      <w:r w:rsidRPr="002E7B5D">
        <w:rPr>
          <w:rFonts w:ascii="Kalinga" w:hAnsi="Kalinga" w:cs="Kalinga"/>
          <w:sz w:val="21"/>
          <w:szCs w:val="21"/>
        </w:rPr>
        <w:t xml:space="preserve"> each then formed Reserve battalions, manned by those unsuitable for overseas service, on medical or other grounds.  The Reserve battalions became known as second-line battalions</w:t>
      </w:r>
      <w:r w:rsidRPr="002E7B5D">
        <w:rPr>
          <w:rFonts w:ascii="Kalinga" w:hAnsi="Kalinga" w:cs="Kalinga"/>
          <w:sz w:val="21"/>
          <w:szCs w:val="21"/>
        </w:rPr>
        <w:fldChar w:fldCharType="begin"/>
      </w:r>
      <w:r w:rsidRPr="002E7B5D">
        <w:rPr>
          <w:rFonts w:ascii="Kalinga" w:hAnsi="Kalinga" w:cs="Kalinga"/>
          <w:sz w:val="21"/>
          <w:szCs w:val="21"/>
        </w:rPr>
        <w:instrText xml:space="preserve"> XE "Second-line TF battalions, DLI" </w:instrText>
      </w:r>
      <w:r w:rsidRPr="002E7B5D">
        <w:rPr>
          <w:rFonts w:ascii="Kalinga" w:hAnsi="Kalinga" w:cs="Kalinga"/>
          <w:sz w:val="21"/>
          <w:szCs w:val="21"/>
        </w:rPr>
        <w:fldChar w:fldCharType="end"/>
      </w:r>
      <w:r w:rsidRPr="002E7B5D">
        <w:rPr>
          <w:rFonts w:ascii="Kalinga" w:hAnsi="Kalinga" w:cs="Kalinga"/>
          <w:sz w:val="21"/>
          <w:szCs w:val="21"/>
        </w:rPr>
        <w:t>, distinguished from their first-line ‘</w:t>
      </w:r>
      <w:r w:rsidRPr="002E7B5D">
        <w:rPr>
          <w:rFonts w:ascii="Kalinga" w:hAnsi="Kalinga" w:cs="Kalinga"/>
          <w:i/>
          <w:sz w:val="21"/>
          <w:szCs w:val="21"/>
        </w:rPr>
        <w:t>parents</w:t>
      </w:r>
      <w:r w:rsidRPr="002E7B5D">
        <w:rPr>
          <w:rFonts w:ascii="Kalinga" w:hAnsi="Kalinga" w:cs="Kalinga"/>
          <w:sz w:val="21"/>
          <w:szCs w:val="21"/>
        </w:rPr>
        <w:t>’ by the figure ‘</w:t>
      </w:r>
      <w:r w:rsidRPr="002E7B5D">
        <w:rPr>
          <w:rFonts w:ascii="Kalinga" w:hAnsi="Kalinga" w:cs="Kalinga"/>
          <w:i/>
          <w:sz w:val="21"/>
          <w:szCs w:val="21"/>
        </w:rPr>
        <w:t>2/</w:t>
      </w:r>
      <w:r w:rsidRPr="002E7B5D">
        <w:rPr>
          <w:rFonts w:ascii="Kalinga" w:hAnsi="Kalinga" w:cs="Kalinga"/>
          <w:sz w:val="21"/>
          <w:szCs w:val="21"/>
        </w:rPr>
        <w:t>’ before the battalion number.</w:t>
      </w:r>
      <w:r w:rsidRPr="002E7B5D">
        <w:rPr>
          <w:rStyle w:val="FootnoteReference"/>
          <w:rFonts w:ascii="Kalinga" w:hAnsi="Kalinga" w:cs="Kalinga"/>
          <w:sz w:val="21"/>
          <w:szCs w:val="21"/>
        </w:rPr>
        <w:footnoteReference w:id="17"/>
      </w:r>
      <w:r w:rsidRPr="002E7B5D">
        <w:rPr>
          <w:rFonts w:ascii="Kalinga" w:hAnsi="Kalinga" w:cs="Kalinga"/>
          <w:sz w:val="21"/>
          <w:szCs w:val="21"/>
        </w:rPr>
        <w:t xml:space="preserve">Formation of second-line, </w:t>
      </w:r>
      <w:r w:rsidR="002E7B5D">
        <w:rPr>
          <w:rFonts w:ascii="Kalinga" w:hAnsi="Kalinga" w:cs="Kalinga"/>
          <w:sz w:val="21"/>
          <w:szCs w:val="21"/>
        </w:rPr>
        <w:t>&amp;</w:t>
      </w:r>
      <w:r w:rsidRPr="002E7B5D">
        <w:rPr>
          <w:rFonts w:ascii="Kalinga" w:hAnsi="Kalinga" w:cs="Kalinga"/>
          <w:sz w:val="21"/>
          <w:szCs w:val="21"/>
        </w:rPr>
        <w:t xml:space="preserve"> later third-line,</w:t>
      </w:r>
      <w:r w:rsidRPr="002E7B5D">
        <w:rPr>
          <w:rStyle w:val="FootnoteReference"/>
          <w:rFonts w:ascii="Kalinga" w:hAnsi="Kalinga" w:cs="Kalinga"/>
          <w:sz w:val="21"/>
          <w:szCs w:val="21"/>
        </w:rPr>
        <w:footnoteReference w:id="18"/>
      </w:r>
      <w:r w:rsidRPr="002E7B5D">
        <w:rPr>
          <w:rFonts w:ascii="Kalinga" w:hAnsi="Kalinga" w:cs="Kalinga"/>
          <w:sz w:val="21"/>
          <w:szCs w:val="21"/>
        </w:rPr>
        <w:t xml:space="preserve"> Territorial Force battalions addressed a weakness inherent in the organisation of the Territorial Force </w:t>
      </w:r>
      <w:r w:rsidRPr="002E7B5D">
        <w:rPr>
          <w:rFonts w:ascii="Kalinga" w:hAnsi="Kalinga" w:cs="Kalinga"/>
          <w:sz w:val="21"/>
          <w:szCs w:val="21"/>
        </w:rPr>
        <w:fldChar w:fldCharType="begin"/>
      </w:r>
      <w:r w:rsidRPr="002E7B5D">
        <w:rPr>
          <w:rFonts w:ascii="Kalinga" w:hAnsi="Kalinga" w:cs="Kalinga"/>
          <w:sz w:val="21"/>
          <w:szCs w:val="21"/>
        </w:rPr>
        <w:instrText xml:space="preserve"> XE "Territorial Force (TF)" </w:instrText>
      </w:r>
      <w:r w:rsidRPr="002E7B5D">
        <w:rPr>
          <w:rFonts w:ascii="Kalinga" w:hAnsi="Kalinga" w:cs="Kalinga"/>
          <w:sz w:val="21"/>
          <w:szCs w:val="21"/>
        </w:rPr>
        <w:fldChar w:fldCharType="end"/>
      </w:r>
      <w:r w:rsidRPr="002E7B5D">
        <w:rPr>
          <w:rFonts w:ascii="Kalinga" w:hAnsi="Kalinga" w:cs="Kalinga"/>
          <w:sz w:val="21"/>
          <w:szCs w:val="21"/>
        </w:rPr>
        <w:t xml:space="preserve">, namely the absence of a supporting organisation to supply replacements </w:t>
      </w:r>
      <w:r w:rsidR="002E7B5D">
        <w:rPr>
          <w:rFonts w:ascii="Kalinga" w:hAnsi="Kalinga" w:cs="Kalinga"/>
          <w:sz w:val="21"/>
          <w:szCs w:val="21"/>
        </w:rPr>
        <w:t>&amp;</w:t>
      </w:r>
      <w:r w:rsidRPr="002E7B5D">
        <w:rPr>
          <w:rFonts w:ascii="Kalinga" w:hAnsi="Kalinga" w:cs="Kalinga"/>
          <w:sz w:val="21"/>
          <w:szCs w:val="21"/>
        </w:rPr>
        <w:t xml:space="preserve"> reinforcements;</w:t>
      </w:r>
      <w:r w:rsidRPr="002E7B5D">
        <w:rPr>
          <w:rFonts w:ascii="Kalinga" w:hAnsi="Kalinga" w:cs="Kalinga"/>
          <w:sz w:val="21"/>
          <w:szCs w:val="21"/>
        </w:rPr>
        <w:fldChar w:fldCharType="begin"/>
      </w:r>
      <w:r w:rsidRPr="002E7B5D">
        <w:rPr>
          <w:rFonts w:ascii="Kalinga" w:hAnsi="Kalinga" w:cs="Kalinga"/>
          <w:sz w:val="21"/>
          <w:szCs w:val="21"/>
        </w:rPr>
        <w:instrText xml:space="preserve"> XE "Reinforcements and replacements" </w:instrText>
      </w:r>
      <w:r w:rsidRPr="002E7B5D">
        <w:rPr>
          <w:rFonts w:ascii="Kalinga" w:hAnsi="Kalinga" w:cs="Kalinga"/>
          <w:sz w:val="21"/>
          <w:szCs w:val="21"/>
        </w:rPr>
        <w:fldChar w:fldCharType="end"/>
      </w:r>
    </w:p>
    <w:p w14:paraId="2D7DF1E2" w14:textId="79175E40"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sz w:val="21"/>
          <w:szCs w:val="21"/>
        </w:rPr>
        <w:t xml:space="preserve">For many battalions, it took several months for them to be properly accommodated, clothed </w:t>
      </w:r>
      <w:r w:rsidR="002E7B5D">
        <w:rPr>
          <w:rFonts w:ascii="Kalinga" w:hAnsi="Kalinga" w:cs="Kalinga"/>
          <w:sz w:val="21"/>
          <w:szCs w:val="21"/>
        </w:rPr>
        <w:t>&amp;</w:t>
      </w:r>
      <w:r w:rsidRPr="002E7B5D">
        <w:rPr>
          <w:rFonts w:ascii="Kalinga" w:hAnsi="Kalinga" w:cs="Kalinga"/>
          <w:sz w:val="21"/>
          <w:szCs w:val="21"/>
        </w:rPr>
        <w:t xml:space="preserve"> equipped, </w:t>
      </w:r>
      <w:r w:rsidR="002E7B5D">
        <w:rPr>
          <w:rFonts w:ascii="Kalinga" w:hAnsi="Kalinga" w:cs="Kalinga"/>
          <w:sz w:val="21"/>
          <w:szCs w:val="21"/>
        </w:rPr>
        <w:t>&amp;</w:t>
      </w:r>
      <w:r w:rsidRPr="002E7B5D">
        <w:rPr>
          <w:rFonts w:ascii="Kalinga" w:hAnsi="Kalinga" w:cs="Kalinga"/>
          <w:sz w:val="21"/>
          <w:szCs w:val="21"/>
        </w:rPr>
        <w:t xml:space="preserve"> it was well into 1915 before those battalions raised in 1914 began to be ready for service overseas;</w:t>
      </w:r>
    </w:p>
    <w:p w14:paraId="53B53DE5" w14:textId="41764895"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bCs/>
          <w:sz w:val="21"/>
          <w:szCs w:val="21"/>
        </w:rPr>
        <w:t xml:space="preserve">The risk was taken to strip overseas garrisons </w:t>
      </w:r>
      <w:r w:rsidR="002E7B5D">
        <w:rPr>
          <w:rFonts w:ascii="Kalinga" w:hAnsi="Kalinga" w:cs="Kalinga"/>
          <w:bCs/>
          <w:sz w:val="21"/>
          <w:szCs w:val="21"/>
        </w:rPr>
        <w:t>&amp;</w:t>
      </w:r>
      <w:r w:rsidRPr="002E7B5D">
        <w:rPr>
          <w:rFonts w:ascii="Kalinga" w:hAnsi="Kalinga" w:cs="Kalinga"/>
          <w:bCs/>
          <w:sz w:val="21"/>
          <w:szCs w:val="21"/>
        </w:rPr>
        <w:t xml:space="preserve"> bring battalions home as quickly as shipping could be provided;</w:t>
      </w:r>
    </w:p>
    <w:p w14:paraId="6B146F60" w14:textId="712349F5" w:rsidR="00526D4D" w:rsidRPr="002E7B5D" w:rsidRDefault="00526D4D" w:rsidP="00526D4D">
      <w:pPr>
        <w:pStyle w:val="NoSpacing"/>
        <w:numPr>
          <w:ilvl w:val="0"/>
          <w:numId w:val="10"/>
        </w:numPr>
        <w:spacing w:line="276" w:lineRule="auto"/>
        <w:jc w:val="both"/>
        <w:rPr>
          <w:rFonts w:ascii="Kalinga" w:hAnsi="Kalinga" w:cs="Kalinga"/>
          <w:bCs/>
          <w:sz w:val="21"/>
          <w:szCs w:val="21"/>
        </w:rPr>
      </w:pPr>
      <w:r w:rsidRPr="002E7B5D">
        <w:rPr>
          <w:rFonts w:ascii="Kalinga" w:hAnsi="Kalinga" w:cs="Kalinga"/>
          <w:bCs/>
          <w:sz w:val="21"/>
          <w:szCs w:val="21"/>
        </w:rPr>
        <w:t xml:space="preserve">Twenty-nine battalions came home from India – a further six British battalions would be in Indian divisions which went directly to France – other battalions withdrawn were from: Egypt </w:t>
      </w:r>
      <w:r w:rsidR="002E7B5D">
        <w:rPr>
          <w:rFonts w:ascii="Kalinga" w:hAnsi="Kalinga" w:cs="Kalinga"/>
          <w:bCs/>
          <w:sz w:val="21"/>
          <w:szCs w:val="21"/>
        </w:rPr>
        <w:t>&amp;</w:t>
      </w:r>
      <w:r w:rsidRPr="002E7B5D">
        <w:rPr>
          <w:rFonts w:ascii="Kalinga" w:hAnsi="Kalinga" w:cs="Kalinga"/>
          <w:bCs/>
          <w:sz w:val="21"/>
          <w:szCs w:val="21"/>
        </w:rPr>
        <w:t xml:space="preserve"> Malta (</w:t>
      </w:r>
      <w:r w:rsidRPr="002E7B5D">
        <w:rPr>
          <w:rFonts w:ascii="Kalinga" w:hAnsi="Kalinga" w:cs="Kalinga"/>
          <w:bCs/>
          <w:i/>
          <w:sz w:val="21"/>
          <w:szCs w:val="21"/>
        </w:rPr>
        <w:t>five each</w:t>
      </w:r>
      <w:r w:rsidRPr="002E7B5D">
        <w:rPr>
          <w:rFonts w:ascii="Kalinga" w:hAnsi="Kalinga" w:cs="Kalinga"/>
          <w:bCs/>
          <w:sz w:val="21"/>
          <w:szCs w:val="21"/>
        </w:rPr>
        <w:t>); South Africa (</w:t>
      </w:r>
      <w:r w:rsidRPr="002E7B5D">
        <w:rPr>
          <w:rFonts w:ascii="Kalinga" w:hAnsi="Kalinga" w:cs="Kalinga"/>
          <w:bCs/>
          <w:i/>
          <w:sz w:val="21"/>
          <w:szCs w:val="21"/>
        </w:rPr>
        <w:t>four</w:t>
      </w:r>
      <w:r w:rsidRPr="002E7B5D">
        <w:rPr>
          <w:rFonts w:ascii="Kalinga" w:hAnsi="Kalinga" w:cs="Kalinga"/>
          <w:bCs/>
          <w:sz w:val="21"/>
          <w:szCs w:val="21"/>
        </w:rPr>
        <w:t xml:space="preserve">), Burma </w:t>
      </w:r>
      <w:r w:rsidR="002E7B5D">
        <w:rPr>
          <w:rFonts w:ascii="Kalinga" w:hAnsi="Kalinga" w:cs="Kalinga"/>
          <w:bCs/>
          <w:sz w:val="21"/>
          <w:szCs w:val="21"/>
        </w:rPr>
        <w:t>&amp;</w:t>
      </w:r>
      <w:r w:rsidRPr="002E7B5D">
        <w:rPr>
          <w:rFonts w:ascii="Kalinga" w:hAnsi="Kalinga" w:cs="Kalinga"/>
          <w:bCs/>
          <w:sz w:val="21"/>
          <w:szCs w:val="21"/>
        </w:rPr>
        <w:t xml:space="preserve"> China (</w:t>
      </w:r>
      <w:r w:rsidRPr="002E7B5D">
        <w:rPr>
          <w:rFonts w:ascii="Kalinga" w:hAnsi="Kalinga" w:cs="Kalinga"/>
          <w:bCs/>
          <w:i/>
          <w:sz w:val="21"/>
          <w:szCs w:val="21"/>
        </w:rPr>
        <w:t>three each</w:t>
      </w:r>
      <w:r w:rsidRPr="002E7B5D">
        <w:rPr>
          <w:rFonts w:ascii="Kalinga" w:hAnsi="Kalinga" w:cs="Kalinga"/>
          <w:bCs/>
          <w:sz w:val="21"/>
          <w:szCs w:val="21"/>
        </w:rPr>
        <w:t>); Gibraltar (</w:t>
      </w:r>
      <w:r w:rsidRPr="002E7B5D">
        <w:rPr>
          <w:rFonts w:ascii="Kalinga" w:hAnsi="Kalinga" w:cs="Kalinga"/>
          <w:bCs/>
          <w:i/>
          <w:sz w:val="21"/>
          <w:szCs w:val="21"/>
        </w:rPr>
        <w:t>two</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Aden, Bermuda, Guernsey, Hong Kong </w:t>
      </w:r>
      <w:r w:rsidR="002E7B5D">
        <w:rPr>
          <w:rFonts w:ascii="Kalinga" w:hAnsi="Kalinga" w:cs="Kalinga"/>
          <w:bCs/>
          <w:sz w:val="21"/>
          <w:szCs w:val="21"/>
        </w:rPr>
        <w:t>&amp;</w:t>
      </w:r>
      <w:r w:rsidRPr="002E7B5D">
        <w:rPr>
          <w:rFonts w:ascii="Kalinga" w:hAnsi="Kalinga" w:cs="Kalinga"/>
          <w:bCs/>
          <w:sz w:val="21"/>
          <w:szCs w:val="21"/>
        </w:rPr>
        <w:t xml:space="preserve"> Mauritius (</w:t>
      </w:r>
      <w:r w:rsidRPr="002E7B5D">
        <w:rPr>
          <w:rFonts w:ascii="Kalinga" w:hAnsi="Kalinga" w:cs="Kalinga"/>
          <w:bCs/>
          <w:i/>
          <w:sz w:val="21"/>
          <w:szCs w:val="21"/>
        </w:rPr>
        <w:t>one each</w:t>
      </w:r>
      <w:r w:rsidRPr="002E7B5D">
        <w:rPr>
          <w:rFonts w:ascii="Kalinga" w:hAnsi="Kalinga" w:cs="Kalinga"/>
          <w:bCs/>
          <w:sz w:val="21"/>
          <w:szCs w:val="21"/>
        </w:rPr>
        <w:t>);</w:t>
      </w:r>
    </w:p>
    <w:p w14:paraId="0A01B961" w14:textId="307C4887"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bCs/>
          <w:sz w:val="21"/>
          <w:szCs w:val="21"/>
        </w:rPr>
        <w:t xml:space="preserve">To replace some of these withdrawals, partially trained </w:t>
      </w:r>
      <w:r w:rsidRPr="002E7B5D">
        <w:rPr>
          <w:rFonts w:ascii="Kalinga" w:hAnsi="Kalinga" w:cs="Kalinga"/>
          <w:sz w:val="21"/>
          <w:szCs w:val="21"/>
        </w:rPr>
        <w:t>Territorial Force</w:t>
      </w:r>
      <w:r w:rsidRPr="002E7B5D">
        <w:rPr>
          <w:rFonts w:ascii="Kalinga" w:hAnsi="Kalinga" w:cs="Kalinga"/>
          <w:bCs/>
          <w:sz w:val="21"/>
          <w:szCs w:val="21"/>
        </w:rPr>
        <w:t xml:space="preserve"> battalions were sent out to India </w:t>
      </w:r>
      <w:r w:rsidR="002E7B5D">
        <w:rPr>
          <w:rFonts w:ascii="Kalinga" w:hAnsi="Kalinga" w:cs="Kalinga"/>
          <w:bCs/>
          <w:sz w:val="21"/>
          <w:szCs w:val="21"/>
        </w:rPr>
        <w:t>&amp;</w:t>
      </w:r>
      <w:r w:rsidRPr="002E7B5D">
        <w:rPr>
          <w:rFonts w:ascii="Kalinga" w:hAnsi="Kalinga" w:cs="Kalinga"/>
          <w:bCs/>
          <w:sz w:val="21"/>
          <w:szCs w:val="21"/>
        </w:rPr>
        <w:t xml:space="preserve"> to Gibraltar, Malta, Egypt </w:t>
      </w:r>
      <w:r w:rsidR="002E7B5D">
        <w:rPr>
          <w:rFonts w:ascii="Kalinga" w:hAnsi="Kalinga" w:cs="Kalinga"/>
          <w:bCs/>
          <w:sz w:val="21"/>
          <w:szCs w:val="21"/>
        </w:rPr>
        <w:t>&amp;</w:t>
      </w:r>
      <w:r w:rsidRPr="002E7B5D">
        <w:rPr>
          <w:rFonts w:ascii="Kalinga" w:hAnsi="Kalinga" w:cs="Kalinga"/>
          <w:bCs/>
          <w:sz w:val="21"/>
          <w:szCs w:val="21"/>
        </w:rPr>
        <w:t xml:space="preserve"> Aden to protect the vital Mediterranean </w:t>
      </w:r>
      <w:r w:rsidR="002E7B5D">
        <w:rPr>
          <w:rFonts w:ascii="Kalinga" w:hAnsi="Kalinga" w:cs="Kalinga"/>
          <w:bCs/>
          <w:sz w:val="21"/>
          <w:szCs w:val="21"/>
        </w:rPr>
        <w:t>&amp;</w:t>
      </w:r>
      <w:r w:rsidRPr="002E7B5D">
        <w:rPr>
          <w:rFonts w:ascii="Kalinga" w:hAnsi="Kalinga" w:cs="Kalinga"/>
          <w:bCs/>
          <w:sz w:val="21"/>
          <w:szCs w:val="21"/>
        </w:rPr>
        <w:t xml:space="preserve"> Suez Canal route to India </w:t>
      </w:r>
      <w:r w:rsidR="002E7B5D">
        <w:rPr>
          <w:rFonts w:ascii="Kalinga" w:hAnsi="Kalinga" w:cs="Kalinga"/>
          <w:bCs/>
          <w:sz w:val="21"/>
          <w:szCs w:val="21"/>
        </w:rPr>
        <w:t>&amp;</w:t>
      </w:r>
      <w:r w:rsidRPr="002E7B5D">
        <w:rPr>
          <w:rFonts w:ascii="Kalinga" w:hAnsi="Kalinga" w:cs="Kalinga"/>
          <w:bCs/>
          <w:sz w:val="21"/>
          <w:szCs w:val="21"/>
        </w:rPr>
        <w:t xml:space="preserve"> the Far East;</w:t>
      </w:r>
      <w:r w:rsidRPr="002E7B5D">
        <w:rPr>
          <w:rFonts w:ascii="Kalinga" w:hAnsi="Kalinga" w:cs="Kalinga"/>
          <w:sz w:val="21"/>
          <w:szCs w:val="21"/>
        </w:rPr>
        <w:t xml:space="preserve"> </w:t>
      </w:r>
    </w:p>
    <w:p w14:paraId="7F316952" w14:textId="681B9077"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w:t>
      </w:r>
      <w:r w:rsidRPr="002E7B5D">
        <w:rPr>
          <w:rFonts w:ascii="Kalinga" w:hAnsi="Kalinga" w:cs="Kalinga"/>
          <w:i/>
          <w:sz w:val="21"/>
          <w:szCs w:val="21"/>
        </w:rPr>
        <w:t>Voluntaryism</w:t>
      </w:r>
      <w:r w:rsidRPr="002E7B5D">
        <w:rPr>
          <w:rFonts w:ascii="Kalinga" w:hAnsi="Kalinga" w:cs="Kalinga"/>
          <w:sz w:val="21"/>
          <w:szCs w:val="21"/>
        </w:rPr>
        <w:t xml:space="preserve">’ was the key to the Liberal Cabinet’s thinking about the probable course of events </w:t>
      </w:r>
      <w:r w:rsidR="002E7B5D">
        <w:rPr>
          <w:rFonts w:ascii="Kalinga" w:hAnsi="Kalinga" w:cs="Kalinga"/>
          <w:sz w:val="21"/>
          <w:szCs w:val="21"/>
        </w:rPr>
        <w:t>&amp;</w:t>
      </w:r>
      <w:r w:rsidRPr="002E7B5D">
        <w:rPr>
          <w:rFonts w:ascii="Kalinga" w:hAnsi="Kalinga" w:cs="Kalinga"/>
          <w:sz w:val="21"/>
          <w:szCs w:val="21"/>
        </w:rPr>
        <w:t xml:space="preserve"> expansion of the army;</w:t>
      </w:r>
    </w:p>
    <w:p w14:paraId="25A259A4" w14:textId="0B25DB93" w:rsidR="00526D4D" w:rsidRPr="002E7B5D" w:rsidRDefault="00526D4D" w:rsidP="00526D4D">
      <w:pPr>
        <w:pStyle w:val="NoSpacing"/>
        <w:numPr>
          <w:ilvl w:val="0"/>
          <w:numId w:val="10"/>
        </w:numPr>
        <w:spacing w:line="276" w:lineRule="auto"/>
        <w:jc w:val="both"/>
        <w:rPr>
          <w:rFonts w:ascii="Kalinga" w:hAnsi="Kalinga" w:cs="Kalinga"/>
          <w:sz w:val="21"/>
          <w:szCs w:val="21"/>
        </w:rPr>
      </w:pPr>
      <w:r w:rsidRPr="002E7B5D">
        <w:rPr>
          <w:rFonts w:ascii="Kalinga" w:hAnsi="Kalinga" w:cs="Kalinga"/>
          <w:sz w:val="21"/>
          <w:szCs w:val="21"/>
        </w:rPr>
        <w:t xml:space="preserve">Nationally, the total number of men of military service age during the war was about 7,550,000, which divided conveniently into three similarly sized groups: those who volunteered before conscription came into being; those conscripted; </w:t>
      </w:r>
      <w:r w:rsidR="002E7B5D">
        <w:rPr>
          <w:rFonts w:ascii="Kalinga" w:hAnsi="Kalinga" w:cs="Kalinga"/>
          <w:sz w:val="21"/>
          <w:szCs w:val="21"/>
        </w:rPr>
        <w:t>&amp;</w:t>
      </w:r>
      <w:r w:rsidRPr="002E7B5D">
        <w:rPr>
          <w:rFonts w:ascii="Kalinga" w:hAnsi="Kalinga" w:cs="Kalinga"/>
          <w:sz w:val="21"/>
          <w:szCs w:val="21"/>
        </w:rPr>
        <w:t xml:space="preserve"> those who </w:t>
      </w:r>
      <w:r w:rsidRPr="002E7B5D">
        <w:rPr>
          <w:rFonts w:ascii="Kalinga" w:hAnsi="Kalinga" w:cs="Kalinga"/>
          <w:sz w:val="21"/>
          <w:szCs w:val="21"/>
        </w:rPr>
        <w:lastRenderedPageBreak/>
        <w:t>were medically unfit or were granted exemption from call-up because they were in reserved occupations;</w:t>
      </w:r>
      <w:r w:rsidRPr="002E7B5D">
        <w:rPr>
          <w:rFonts w:ascii="Kalinga" w:hAnsi="Kalinga" w:cs="Kalinga"/>
          <w:sz w:val="21"/>
          <w:szCs w:val="21"/>
        </w:rPr>
        <w:fldChar w:fldCharType="begin"/>
      </w:r>
      <w:r w:rsidRPr="002E7B5D">
        <w:rPr>
          <w:rFonts w:ascii="Kalinga" w:hAnsi="Kalinga" w:cs="Kalinga"/>
          <w:sz w:val="21"/>
          <w:szCs w:val="21"/>
        </w:rPr>
        <w:instrText xml:space="preserve"> XE "Reserved occupations" </w:instrText>
      </w:r>
      <w:r w:rsidRPr="002E7B5D">
        <w:rPr>
          <w:rFonts w:ascii="Kalinga" w:hAnsi="Kalinga" w:cs="Kalinga"/>
          <w:sz w:val="21"/>
          <w:szCs w:val="21"/>
        </w:rPr>
        <w:fldChar w:fldCharType="end"/>
      </w:r>
      <w:r w:rsidRPr="002E7B5D">
        <w:rPr>
          <w:rStyle w:val="FootnoteReference"/>
          <w:rFonts w:ascii="Kalinga" w:hAnsi="Kalinga" w:cs="Kalinga"/>
          <w:bCs/>
          <w:sz w:val="21"/>
          <w:szCs w:val="21"/>
        </w:rPr>
        <w:footnoteReference w:id="19"/>
      </w:r>
    </w:p>
    <w:p w14:paraId="60559CF4" w14:textId="77777777" w:rsidR="00526D4D" w:rsidRPr="002E7B5D" w:rsidRDefault="00526D4D" w:rsidP="00526D4D">
      <w:pPr>
        <w:pStyle w:val="NoSpacing"/>
        <w:spacing w:line="276" w:lineRule="auto"/>
        <w:jc w:val="both"/>
        <w:rPr>
          <w:rFonts w:ascii="Kalinga" w:hAnsi="Kalinga" w:cs="Kalinga"/>
          <w:sz w:val="21"/>
          <w:szCs w:val="21"/>
        </w:rPr>
      </w:pPr>
    </w:p>
    <w:tbl>
      <w:tblPr>
        <w:tblStyle w:val="TableGrid"/>
        <w:tblW w:w="0" w:type="auto"/>
        <w:tblLook w:val="04A0" w:firstRow="1" w:lastRow="0" w:firstColumn="1" w:lastColumn="0" w:noHBand="0" w:noVBand="1"/>
      </w:tblPr>
      <w:tblGrid>
        <w:gridCol w:w="3134"/>
        <w:gridCol w:w="1218"/>
        <w:gridCol w:w="1168"/>
        <w:gridCol w:w="1191"/>
        <w:gridCol w:w="1131"/>
        <w:gridCol w:w="1174"/>
      </w:tblGrid>
      <w:tr w:rsidR="00526D4D" w:rsidRPr="002E7B5D" w14:paraId="08E1FA4F" w14:textId="77777777" w:rsidTr="00526D4D">
        <w:tc>
          <w:tcPr>
            <w:tcW w:w="9016" w:type="dxa"/>
            <w:gridSpan w:val="6"/>
          </w:tcPr>
          <w:p w14:paraId="4F731535"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Enlistments in the United Kingdom, 1914-1918</w:t>
            </w:r>
            <w:r w:rsidRPr="002E7B5D">
              <w:rPr>
                <w:rStyle w:val="FootnoteReference"/>
                <w:rFonts w:ascii="Kalinga" w:hAnsi="Kalinga" w:cs="Kalinga"/>
                <w:b/>
                <w:sz w:val="21"/>
                <w:szCs w:val="21"/>
              </w:rPr>
              <w:footnoteReference w:id="20"/>
            </w:r>
          </w:p>
          <w:p w14:paraId="0D01608F" w14:textId="77777777" w:rsidR="00526D4D" w:rsidRPr="002E7B5D" w:rsidRDefault="00526D4D" w:rsidP="00526D4D">
            <w:pPr>
              <w:pStyle w:val="NoSpacing"/>
              <w:spacing w:line="276" w:lineRule="auto"/>
              <w:jc w:val="both"/>
              <w:rPr>
                <w:rFonts w:ascii="Kalinga" w:hAnsi="Kalinga" w:cs="Kalinga"/>
                <w:sz w:val="21"/>
                <w:szCs w:val="21"/>
              </w:rPr>
            </w:pPr>
          </w:p>
        </w:tc>
      </w:tr>
      <w:tr w:rsidR="00526D4D" w:rsidRPr="002E7B5D" w14:paraId="26E612DB" w14:textId="77777777" w:rsidTr="00526D4D">
        <w:tc>
          <w:tcPr>
            <w:tcW w:w="3219" w:type="dxa"/>
          </w:tcPr>
          <w:p w14:paraId="604C708E"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Enlistments</w:t>
            </w:r>
          </w:p>
        </w:tc>
        <w:tc>
          <w:tcPr>
            <w:tcW w:w="1220" w:type="dxa"/>
          </w:tcPr>
          <w:p w14:paraId="6F86D8D7"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England</w:t>
            </w:r>
          </w:p>
        </w:tc>
        <w:tc>
          <w:tcPr>
            <w:tcW w:w="1176" w:type="dxa"/>
          </w:tcPr>
          <w:p w14:paraId="2339A778"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Wales</w:t>
            </w:r>
          </w:p>
        </w:tc>
        <w:tc>
          <w:tcPr>
            <w:tcW w:w="1193" w:type="dxa"/>
          </w:tcPr>
          <w:p w14:paraId="75DA67B4"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Scotland</w:t>
            </w:r>
          </w:p>
        </w:tc>
        <w:tc>
          <w:tcPr>
            <w:tcW w:w="1138" w:type="dxa"/>
          </w:tcPr>
          <w:p w14:paraId="56C95EAC"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Ireland</w:t>
            </w:r>
          </w:p>
        </w:tc>
        <w:tc>
          <w:tcPr>
            <w:tcW w:w="1070" w:type="dxa"/>
          </w:tcPr>
          <w:p w14:paraId="0641D71C"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Total</w:t>
            </w:r>
          </w:p>
        </w:tc>
      </w:tr>
      <w:tr w:rsidR="00526D4D" w:rsidRPr="002E7B5D" w14:paraId="2DE29957" w14:textId="77777777" w:rsidTr="00526D4D">
        <w:tc>
          <w:tcPr>
            <w:tcW w:w="3219" w:type="dxa"/>
          </w:tcPr>
          <w:p w14:paraId="636E328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Voluntary (</w:t>
            </w:r>
            <w:r w:rsidRPr="002E7B5D">
              <w:rPr>
                <w:rFonts w:ascii="Kalinga" w:hAnsi="Kalinga" w:cs="Kalinga"/>
                <w:bCs/>
                <w:i/>
                <w:sz w:val="21"/>
                <w:szCs w:val="21"/>
              </w:rPr>
              <w:t>to December 1915</w:t>
            </w:r>
            <w:r w:rsidRPr="002E7B5D">
              <w:rPr>
                <w:rFonts w:ascii="Kalinga" w:hAnsi="Kalinga" w:cs="Kalinga"/>
                <w:bCs/>
                <w:sz w:val="21"/>
                <w:szCs w:val="21"/>
              </w:rPr>
              <w:t>)</w:t>
            </w:r>
          </w:p>
        </w:tc>
        <w:tc>
          <w:tcPr>
            <w:tcW w:w="1220" w:type="dxa"/>
          </w:tcPr>
          <w:p w14:paraId="159620A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2,092,242</w:t>
            </w:r>
          </w:p>
        </w:tc>
        <w:tc>
          <w:tcPr>
            <w:tcW w:w="1176" w:type="dxa"/>
          </w:tcPr>
          <w:p w14:paraId="3B6F101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145,255</w:t>
            </w:r>
          </w:p>
        </w:tc>
        <w:tc>
          <w:tcPr>
            <w:tcW w:w="1193" w:type="dxa"/>
          </w:tcPr>
          <w:p w14:paraId="2ECA0EE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320,589</w:t>
            </w:r>
          </w:p>
        </w:tc>
        <w:tc>
          <w:tcPr>
            <w:tcW w:w="1138" w:type="dxa"/>
          </w:tcPr>
          <w:p w14:paraId="18A9F8F4"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117,063</w:t>
            </w:r>
          </w:p>
        </w:tc>
        <w:tc>
          <w:tcPr>
            <w:tcW w:w="1070" w:type="dxa"/>
          </w:tcPr>
          <w:p w14:paraId="4BC05DFD"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bCs/>
                <w:sz w:val="21"/>
                <w:szCs w:val="21"/>
              </w:rPr>
              <w:t>2,675,149</w:t>
            </w:r>
          </w:p>
        </w:tc>
      </w:tr>
      <w:tr w:rsidR="00526D4D" w:rsidRPr="002E7B5D" w14:paraId="693E743C" w14:textId="77777777" w:rsidTr="00526D4D">
        <w:tc>
          <w:tcPr>
            <w:tcW w:w="3219" w:type="dxa"/>
          </w:tcPr>
          <w:p w14:paraId="69215DB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Proportion of males aged 15-49 enlisted (</w:t>
            </w:r>
            <w:r w:rsidRPr="002E7B5D">
              <w:rPr>
                <w:rFonts w:ascii="Kalinga" w:hAnsi="Kalinga" w:cs="Kalinga"/>
                <w:bCs/>
                <w:i/>
                <w:sz w:val="21"/>
                <w:szCs w:val="21"/>
              </w:rPr>
              <w:t>to December 1915</w:t>
            </w:r>
            <w:r w:rsidRPr="002E7B5D">
              <w:rPr>
                <w:rFonts w:ascii="Kalinga" w:hAnsi="Kalinga" w:cs="Kalinga"/>
                <w:bCs/>
                <w:sz w:val="21"/>
                <w:szCs w:val="21"/>
              </w:rPr>
              <w:t>)</w:t>
            </w:r>
          </w:p>
        </w:tc>
        <w:tc>
          <w:tcPr>
            <w:tcW w:w="1220" w:type="dxa"/>
          </w:tcPr>
          <w:p w14:paraId="40144D4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24.2%</w:t>
            </w:r>
          </w:p>
        </w:tc>
        <w:tc>
          <w:tcPr>
            <w:tcW w:w="1176" w:type="dxa"/>
          </w:tcPr>
          <w:p w14:paraId="65E49D6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24.2%</w:t>
            </w:r>
          </w:p>
        </w:tc>
        <w:tc>
          <w:tcPr>
            <w:tcW w:w="1193" w:type="dxa"/>
          </w:tcPr>
          <w:p w14:paraId="0E77CD7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26.9%</w:t>
            </w:r>
          </w:p>
        </w:tc>
        <w:tc>
          <w:tcPr>
            <w:tcW w:w="1138" w:type="dxa"/>
          </w:tcPr>
          <w:p w14:paraId="25112B0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10.7%</w:t>
            </w:r>
          </w:p>
        </w:tc>
        <w:tc>
          <w:tcPr>
            <w:tcW w:w="1070" w:type="dxa"/>
          </w:tcPr>
          <w:p w14:paraId="1EACE0F2"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w:t>
            </w:r>
          </w:p>
        </w:tc>
      </w:tr>
      <w:tr w:rsidR="00526D4D" w:rsidRPr="002E7B5D" w14:paraId="54E49435" w14:textId="77777777" w:rsidTr="00526D4D">
        <w:tc>
          <w:tcPr>
            <w:tcW w:w="3219" w:type="dxa"/>
          </w:tcPr>
          <w:p w14:paraId="1BFE173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After January 1916</w:t>
            </w:r>
          </w:p>
        </w:tc>
        <w:tc>
          <w:tcPr>
            <w:tcW w:w="1220" w:type="dxa"/>
          </w:tcPr>
          <w:p w14:paraId="7DCD3E4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1,913,916</w:t>
            </w:r>
          </w:p>
        </w:tc>
        <w:tc>
          <w:tcPr>
            <w:tcW w:w="1176" w:type="dxa"/>
          </w:tcPr>
          <w:p w14:paraId="45DBAE9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127,669</w:t>
            </w:r>
          </w:p>
        </w:tc>
        <w:tc>
          <w:tcPr>
            <w:tcW w:w="1193" w:type="dxa"/>
          </w:tcPr>
          <w:p w14:paraId="17C6C87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237,029</w:t>
            </w:r>
          </w:p>
        </w:tc>
        <w:tc>
          <w:tcPr>
            <w:tcW w:w="1138" w:type="dxa"/>
          </w:tcPr>
          <w:p w14:paraId="4005CB6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17,139</w:t>
            </w:r>
          </w:p>
        </w:tc>
        <w:tc>
          <w:tcPr>
            <w:tcW w:w="1070" w:type="dxa"/>
          </w:tcPr>
          <w:p w14:paraId="395A365E"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bCs/>
                <w:sz w:val="21"/>
                <w:szCs w:val="21"/>
              </w:rPr>
              <w:t>2,295,793</w:t>
            </w:r>
          </w:p>
        </w:tc>
      </w:tr>
      <w:tr w:rsidR="00526D4D" w:rsidRPr="002E7B5D" w14:paraId="35883876" w14:textId="77777777" w:rsidTr="00526D4D">
        <w:tc>
          <w:tcPr>
            <w:tcW w:w="3219" w:type="dxa"/>
          </w:tcPr>
          <w:p w14:paraId="601689D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 xml:space="preserve">Proportion of males aged 15-49 enlisted after January 1916 </w:t>
            </w:r>
          </w:p>
        </w:tc>
        <w:tc>
          <w:tcPr>
            <w:tcW w:w="1220" w:type="dxa"/>
          </w:tcPr>
          <w:p w14:paraId="5BB3267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22.1%</w:t>
            </w:r>
          </w:p>
        </w:tc>
        <w:tc>
          <w:tcPr>
            <w:tcW w:w="1176" w:type="dxa"/>
          </w:tcPr>
          <w:p w14:paraId="02D6AA6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22.1%</w:t>
            </w:r>
          </w:p>
        </w:tc>
        <w:tc>
          <w:tcPr>
            <w:tcW w:w="1193" w:type="dxa"/>
          </w:tcPr>
          <w:p w14:paraId="0052D8E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14.6%</w:t>
            </w:r>
          </w:p>
        </w:tc>
        <w:tc>
          <w:tcPr>
            <w:tcW w:w="1138" w:type="dxa"/>
          </w:tcPr>
          <w:p w14:paraId="0556E57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1.6%</w:t>
            </w:r>
          </w:p>
        </w:tc>
        <w:tc>
          <w:tcPr>
            <w:tcW w:w="1070" w:type="dxa"/>
          </w:tcPr>
          <w:p w14:paraId="71ADD9C4"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w:t>
            </w:r>
          </w:p>
        </w:tc>
      </w:tr>
      <w:tr w:rsidR="00526D4D" w:rsidRPr="002E7B5D" w14:paraId="36C25D65" w14:textId="77777777" w:rsidTr="00526D4D">
        <w:tc>
          <w:tcPr>
            <w:tcW w:w="3219" w:type="dxa"/>
          </w:tcPr>
          <w:p w14:paraId="45EAE08E"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bCs/>
                <w:sz w:val="21"/>
                <w:szCs w:val="21"/>
              </w:rPr>
              <w:t>Total enlistments 1914-18</w:t>
            </w:r>
          </w:p>
        </w:tc>
        <w:tc>
          <w:tcPr>
            <w:tcW w:w="1220" w:type="dxa"/>
          </w:tcPr>
          <w:p w14:paraId="5EB591AF"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bCs/>
                <w:sz w:val="21"/>
                <w:szCs w:val="21"/>
              </w:rPr>
              <w:t>4,006,158</w:t>
            </w:r>
          </w:p>
        </w:tc>
        <w:tc>
          <w:tcPr>
            <w:tcW w:w="1176" w:type="dxa"/>
          </w:tcPr>
          <w:p w14:paraId="76A2C834"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bCs/>
                <w:sz w:val="21"/>
                <w:szCs w:val="21"/>
              </w:rPr>
              <w:t>272,924</w:t>
            </w:r>
          </w:p>
        </w:tc>
        <w:tc>
          <w:tcPr>
            <w:tcW w:w="1193" w:type="dxa"/>
          </w:tcPr>
          <w:p w14:paraId="5DE766BA"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bCs/>
                <w:sz w:val="21"/>
                <w:szCs w:val="21"/>
              </w:rPr>
              <w:t>557,618</w:t>
            </w:r>
          </w:p>
        </w:tc>
        <w:tc>
          <w:tcPr>
            <w:tcW w:w="1138" w:type="dxa"/>
          </w:tcPr>
          <w:p w14:paraId="115CE6E2"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bCs/>
                <w:sz w:val="21"/>
                <w:szCs w:val="21"/>
              </w:rPr>
              <w:t>134,202</w:t>
            </w:r>
          </w:p>
        </w:tc>
        <w:tc>
          <w:tcPr>
            <w:tcW w:w="1070" w:type="dxa"/>
          </w:tcPr>
          <w:p w14:paraId="34122280"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bCs/>
                <w:sz w:val="21"/>
                <w:szCs w:val="21"/>
              </w:rPr>
              <w:t>4,970,902</w:t>
            </w:r>
          </w:p>
        </w:tc>
      </w:tr>
      <w:tr w:rsidR="00526D4D" w:rsidRPr="002E7B5D" w14:paraId="1B4EE2C4" w14:textId="77777777" w:rsidTr="00526D4D">
        <w:tc>
          <w:tcPr>
            <w:tcW w:w="3219" w:type="dxa"/>
          </w:tcPr>
          <w:p w14:paraId="5985BDD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Proportion of males aged 15-49 enlisted 1914-18</w:t>
            </w:r>
          </w:p>
        </w:tc>
        <w:tc>
          <w:tcPr>
            <w:tcW w:w="1220" w:type="dxa"/>
          </w:tcPr>
          <w:p w14:paraId="7ACFB16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46.2%</w:t>
            </w:r>
          </w:p>
        </w:tc>
        <w:tc>
          <w:tcPr>
            <w:tcW w:w="1176" w:type="dxa"/>
          </w:tcPr>
          <w:p w14:paraId="0CD571E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46.2%</w:t>
            </w:r>
          </w:p>
        </w:tc>
        <w:tc>
          <w:tcPr>
            <w:tcW w:w="1193" w:type="dxa"/>
          </w:tcPr>
          <w:p w14:paraId="7380128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41.4%</w:t>
            </w:r>
          </w:p>
        </w:tc>
        <w:tc>
          <w:tcPr>
            <w:tcW w:w="1138" w:type="dxa"/>
          </w:tcPr>
          <w:p w14:paraId="1353637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12.3%</w:t>
            </w:r>
          </w:p>
        </w:tc>
        <w:tc>
          <w:tcPr>
            <w:tcW w:w="1070" w:type="dxa"/>
          </w:tcPr>
          <w:p w14:paraId="011B9C7C"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w:t>
            </w:r>
          </w:p>
        </w:tc>
      </w:tr>
      <w:tr w:rsidR="00526D4D" w:rsidRPr="002E7B5D" w14:paraId="165D3214" w14:textId="77777777" w:rsidTr="00526D4D">
        <w:tc>
          <w:tcPr>
            <w:tcW w:w="3219" w:type="dxa"/>
          </w:tcPr>
          <w:p w14:paraId="3C5E490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Proportion of all males enlisted 1914-18</w:t>
            </w:r>
          </w:p>
        </w:tc>
        <w:tc>
          <w:tcPr>
            <w:tcW w:w="1220" w:type="dxa"/>
          </w:tcPr>
          <w:p w14:paraId="08237B8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24.9%</w:t>
            </w:r>
          </w:p>
        </w:tc>
        <w:tc>
          <w:tcPr>
            <w:tcW w:w="1176" w:type="dxa"/>
          </w:tcPr>
          <w:p w14:paraId="5445AE4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21.5%</w:t>
            </w:r>
          </w:p>
        </w:tc>
        <w:tc>
          <w:tcPr>
            <w:tcW w:w="1193" w:type="dxa"/>
          </w:tcPr>
          <w:p w14:paraId="103B85E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23.7%</w:t>
            </w:r>
          </w:p>
        </w:tc>
        <w:tc>
          <w:tcPr>
            <w:tcW w:w="1138" w:type="dxa"/>
          </w:tcPr>
          <w:p w14:paraId="568DAE6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6.1%</w:t>
            </w:r>
          </w:p>
        </w:tc>
        <w:tc>
          <w:tcPr>
            <w:tcW w:w="1070" w:type="dxa"/>
          </w:tcPr>
          <w:p w14:paraId="1468DFC5"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w:t>
            </w:r>
          </w:p>
        </w:tc>
      </w:tr>
    </w:tbl>
    <w:p w14:paraId="6F3F6B78" w14:textId="77777777" w:rsidR="00A06279" w:rsidRPr="00A06279" w:rsidRDefault="00A06279" w:rsidP="00A06279">
      <w:pPr>
        <w:pStyle w:val="NoSpacing"/>
        <w:spacing w:line="276" w:lineRule="auto"/>
        <w:ind w:left="360"/>
        <w:jc w:val="both"/>
        <w:rPr>
          <w:rFonts w:ascii="Kalinga" w:hAnsi="Kalinga" w:cs="Kalinga"/>
          <w:bCs/>
          <w:sz w:val="21"/>
          <w:szCs w:val="21"/>
        </w:rPr>
      </w:pPr>
    </w:p>
    <w:p w14:paraId="1056F4DF" w14:textId="664B3BBB" w:rsidR="00526D4D" w:rsidRPr="002E7B5D" w:rsidRDefault="00526D4D" w:rsidP="00526D4D">
      <w:pPr>
        <w:pStyle w:val="NoSpacing"/>
        <w:numPr>
          <w:ilvl w:val="0"/>
          <w:numId w:val="11"/>
        </w:numPr>
        <w:spacing w:line="276" w:lineRule="auto"/>
        <w:jc w:val="both"/>
        <w:rPr>
          <w:rFonts w:ascii="Kalinga" w:hAnsi="Kalinga" w:cs="Kalinga"/>
          <w:bCs/>
          <w:sz w:val="21"/>
          <w:szCs w:val="21"/>
        </w:rPr>
      </w:pPr>
      <w:r w:rsidRPr="002E7B5D">
        <w:rPr>
          <w:rFonts w:ascii="Kalinga" w:hAnsi="Kalinga" w:cs="Kalinga"/>
          <w:sz w:val="21"/>
          <w:szCs w:val="21"/>
        </w:rPr>
        <w:t>To the above figures for the Army must be added men joining the Royal Navy, almost another two per cent;</w:t>
      </w:r>
    </w:p>
    <w:p w14:paraId="72FCCD0D" w14:textId="38A77934" w:rsidR="00526D4D" w:rsidRPr="002E7B5D" w:rsidRDefault="00526D4D" w:rsidP="00526D4D">
      <w:pPr>
        <w:pStyle w:val="NoSpacing"/>
        <w:numPr>
          <w:ilvl w:val="0"/>
          <w:numId w:val="11"/>
        </w:numPr>
        <w:spacing w:line="276" w:lineRule="auto"/>
        <w:jc w:val="both"/>
        <w:rPr>
          <w:rFonts w:ascii="Kalinga" w:hAnsi="Kalinga" w:cs="Kalinga"/>
          <w:bCs/>
          <w:sz w:val="21"/>
          <w:szCs w:val="21"/>
        </w:rPr>
      </w:pPr>
      <w:r w:rsidRPr="002E7B5D">
        <w:rPr>
          <w:rFonts w:ascii="Kalinga" w:hAnsi="Kalinga" w:cs="Kalinga"/>
          <w:bCs/>
          <w:sz w:val="21"/>
          <w:szCs w:val="21"/>
        </w:rPr>
        <w:t>The following table illustrates the response of the northern Counties’ infantry regiments to the ‘</w:t>
      </w:r>
      <w:r w:rsidRPr="002E7B5D">
        <w:rPr>
          <w:rFonts w:ascii="Kalinga" w:hAnsi="Kalinga" w:cs="Kalinga"/>
          <w:bCs/>
          <w:i/>
          <w:sz w:val="21"/>
          <w:szCs w:val="21"/>
        </w:rPr>
        <w:t>Call to Arms</w:t>
      </w:r>
      <w:r w:rsidRPr="002E7B5D">
        <w:rPr>
          <w:rFonts w:ascii="Kalinga" w:hAnsi="Kalinga" w:cs="Kalinga"/>
          <w:bCs/>
          <w:sz w:val="21"/>
          <w:szCs w:val="21"/>
        </w:rPr>
        <w:t>’</w:t>
      </w:r>
      <w:r w:rsidRPr="002E7B5D">
        <w:rPr>
          <w:rFonts w:ascii="Kalinga" w:hAnsi="Kalinga" w:cs="Kalinga"/>
          <w:bCs/>
          <w:i/>
          <w:iCs/>
          <w:sz w:val="21"/>
          <w:szCs w:val="21"/>
        </w:rPr>
        <w:t xml:space="preserve">.  </w:t>
      </w:r>
      <w:r w:rsidRPr="002E7B5D">
        <w:rPr>
          <w:rFonts w:ascii="Kalinga" w:hAnsi="Kalinga" w:cs="Kalinga"/>
          <w:bCs/>
          <w:sz w:val="21"/>
          <w:szCs w:val="21"/>
        </w:rPr>
        <w:t xml:space="preserve">The central column shows the total number of war-time battalions in a regiment </w:t>
      </w:r>
      <w:r w:rsidR="002E7B5D">
        <w:rPr>
          <w:rFonts w:ascii="Kalinga" w:hAnsi="Kalinga" w:cs="Kalinga"/>
          <w:bCs/>
          <w:sz w:val="21"/>
          <w:szCs w:val="21"/>
        </w:rPr>
        <w:t>&amp;</w:t>
      </w:r>
      <w:r w:rsidRPr="002E7B5D">
        <w:rPr>
          <w:rFonts w:ascii="Kalinga" w:hAnsi="Kalinga" w:cs="Kalinga"/>
          <w:bCs/>
          <w:sz w:val="21"/>
          <w:szCs w:val="21"/>
        </w:rPr>
        <w:t xml:space="preserve"> the number of them which saw active service in at least one theatre of operation.  In the ‘</w:t>
      </w:r>
      <w:r w:rsidRPr="002E7B5D">
        <w:rPr>
          <w:rFonts w:ascii="Kalinga" w:hAnsi="Kalinga" w:cs="Kalinga"/>
          <w:bCs/>
          <w:i/>
          <w:sz w:val="21"/>
          <w:szCs w:val="21"/>
        </w:rPr>
        <w:t>Fatalities</w:t>
      </w:r>
      <w:r w:rsidRPr="002E7B5D">
        <w:rPr>
          <w:rFonts w:ascii="Kalinga" w:hAnsi="Kalinga" w:cs="Kalinga"/>
          <w:bCs/>
          <w:sz w:val="21"/>
          <w:szCs w:val="21"/>
        </w:rPr>
        <w:t>’ column, the total number of fatalities for the regiment is shown, with average deaths in the active service battalions only, in brackets.  The right-hand column indicates, for all English infantry regiments, the ranking (</w:t>
      </w:r>
      <w:r w:rsidRPr="002E7B5D">
        <w:rPr>
          <w:rFonts w:ascii="Kalinga" w:hAnsi="Kalinga" w:cs="Kalinga"/>
          <w:bCs/>
          <w:i/>
          <w:sz w:val="21"/>
          <w:szCs w:val="21"/>
        </w:rPr>
        <w:t>of 53 regiments, excluding the GDS</w:t>
      </w:r>
      <w:r w:rsidRPr="002E7B5D">
        <w:rPr>
          <w:rFonts w:ascii="Kalinga" w:hAnsi="Kalinga" w:cs="Kalinga"/>
          <w:bCs/>
          <w:sz w:val="21"/>
          <w:szCs w:val="21"/>
        </w:rPr>
        <w:t>) held by the regiment in terms of total number of fatalities sustained:</w:t>
      </w:r>
    </w:p>
    <w:p w14:paraId="675354D8" w14:textId="77777777" w:rsidR="00526D4D" w:rsidRPr="002E7B5D" w:rsidRDefault="00526D4D" w:rsidP="00526D4D">
      <w:pPr>
        <w:pStyle w:val="NoSpacing"/>
        <w:spacing w:line="276" w:lineRule="auto"/>
        <w:ind w:left="360"/>
        <w:jc w:val="both"/>
        <w:rPr>
          <w:rFonts w:ascii="Kalinga" w:hAnsi="Kalinga" w:cs="Kalinga"/>
          <w:bCs/>
          <w:sz w:val="21"/>
          <w:szCs w:val="21"/>
        </w:rPr>
      </w:pPr>
    </w:p>
    <w:p w14:paraId="0AC4008A" w14:textId="77777777" w:rsidR="00A06279" w:rsidRDefault="00A06279">
      <w:r>
        <w:br w:type="page"/>
      </w:r>
    </w:p>
    <w:tbl>
      <w:tblPr>
        <w:tblStyle w:val="TableGrid"/>
        <w:tblW w:w="0" w:type="auto"/>
        <w:tblInd w:w="704" w:type="dxa"/>
        <w:tblLook w:val="04A0" w:firstRow="1" w:lastRow="0" w:firstColumn="1" w:lastColumn="0" w:noHBand="0" w:noVBand="1"/>
      </w:tblPr>
      <w:tblGrid>
        <w:gridCol w:w="2268"/>
        <w:gridCol w:w="1843"/>
        <w:gridCol w:w="1843"/>
        <w:gridCol w:w="1701"/>
      </w:tblGrid>
      <w:tr w:rsidR="00526D4D" w:rsidRPr="002E7B5D" w14:paraId="3FF95FEC" w14:textId="77777777" w:rsidTr="00526D4D">
        <w:tc>
          <w:tcPr>
            <w:tcW w:w="2268" w:type="dxa"/>
          </w:tcPr>
          <w:p w14:paraId="02EADCAE" w14:textId="6F0AC211"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sz w:val="21"/>
                <w:szCs w:val="21"/>
              </w:rPr>
              <w:lastRenderedPageBreak/>
              <w:t>Regiments</w:t>
            </w:r>
          </w:p>
        </w:tc>
        <w:tc>
          <w:tcPr>
            <w:tcW w:w="1843" w:type="dxa"/>
          </w:tcPr>
          <w:p w14:paraId="0720BC82"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sz w:val="21"/>
                <w:szCs w:val="21"/>
              </w:rPr>
              <w:t>No. Battalions</w:t>
            </w:r>
          </w:p>
        </w:tc>
        <w:tc>
          <w:tcPr>
            <w:tcW w:w="1843" w:type="dxa"/>
          </w:tcPr>
          <w:p w14:paraId="0DEC6AAC"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sz w:val="21"/>
                <w:szCs w:val="21"/>
              </w:rPr>
              <w:t>Fatalities</w:t>
            </w:r>
          </w:p>
        </w:tc>
        <w:tc>
          <w:tcPr>
            <w:tcW w:w="1701" w:type="dxa"/>
          </w:tcPr>
          <w:p w14:paraId="41C50FBB"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sz w:val="21"/>
                <w:szCs w:val="21"/>
              </w:rPr>
              <w:t>Ranking</w:t>
            </w:r>
          </w:p>
        </w:tc>
      </w:tr>
      <w:tr w:rsidR="00526D4D" w:rsidRPr="002E7B5D" w14:paraId="5DF64813" w14:textId="77777777" w:rsidTr="00526D4D">
        <w:tc>
          <w:tcPr>
            <w:tcW w:w="2268" w:type="dxa"/>
          </w:tcPr>
          <w:p w14:paraId="5CE1C0F1"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Northumberland Fusiliers</w:t>
            </w:r>
          </w:p>
        </w:tc>
        <w:tc>
          <w:tcPr>
            <w:tcW w:w="1843" w:type="dxa"/>
          </w:tcPr>
          <w:p w14:paraId="5BB3C015"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51 / 25</w:t>
            </w:r>
          </w:p>
        </w:tc>
        <w:tc>
          <w:tcPr>
            <w:tcW w:w="1843" w:type="dxa"/>
          </w:tcPr>
          <w:p w14:paraId="19DCBA00"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17,005 (667)</w:t>
            </w:r>
          </w:p>
        </w:tc>
        <w:tc>
          <w:tcPr>
            <w:tcW w:w="1701" w:type="dxa"/>
          </w:tcPr>
          <w:p w14:paraId="43D859B5"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2</w:t>
            </w:r>
          </w:p>
        </w:tc>
      </w:tr>
      <w:tr w:rsidR="00526D4D" w:rsidRPr="002E7B5D" w14:paraId="24A99ADD" w14:textId="77777777" w:rsidTr="00526D4D">
        <w:tc>
          <w:tcPr>
            <w:tcW w:w="2268" w:type="dxa"/>
          </w:tcPr>
          <w:p w14:paraId="4C37DA24"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Durham Light Infantry</w:t>
            </w:r>
          </w:p>
        </w:tc>
        <w:tc>
          <w:tcPr>
            <w:tcW w:w="1843" w:type="dxa"/>
          </w:tcPr>
          <w:p w14:paraId="15B87DBC"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42 / 20</w:t>
            </w:r>
          </w:p>
        </w:tc>
        <w:tc>
          <w:tcPr>
            <w:tcW w:w="1843" w:type="dxa"/>
          </w:tcPr>
          <w:p w14:paraId="61BC42ED"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12,557 (615)</w:t>
            </w:r>
          </w:p>
        </w:tc>
        <w:tc>
          <w:tcPr>
            <w:tcW w:w="1701" w:type="dxa"/>
          </w:tcPr>
          <w:p w14:paraId="0E606FB1"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10</w:t>
            </w:r>
          </w:p>
        </w:tc>
      </w:tr>
      <w:tr w:rsidR="00526D4D" w:rsidRPr="002E7B5D" w14:paraId="33108FA6" w14:textId="77777777" w:rsidTr="00526D4D">
        <w:tc>
          <w:tcPr>
            <w:tcW w:w="2268" w:type="dxa"/>
          </w:tcPr>
          <w:p w14:paraId="19A6E7A7"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Alexandra, Princess of Wales’s Own (Yorkshire Regiment)</w:t>
            </w:r>
          </w:p>
        </w:tc>
        <w:tc>
          <w:tcPr>
            <w:tcW w:w="1843" w:type="dxa"/>
          </w:tcPr>
          <w:p w14:paraId="3311C391"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24 / 11</w:t>
            </w:r>
          </w:p>
        </w:tc>
        <w:tc>
          <w:tcPr>
            <w:tcW w:w="1843" w:type="dxa"/>
          </w:tcPr>
          <w:p w14:paraId="4B88599B"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7,503 (668)</w:t>
            </w:r>
          </w:p>
        </w:tc>
        <w:tc>
          <w:tcPr>
            <w:tcW w:w="1701" w:type="dxa"/>
          </w:tcPr>
          <w:p w14:paraId="48E27789"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26</w:t>
            </w:r>
          </w:p>
        </w:tc>
      </w:tr>
      <w:tr w:rsidR="00526D4D" w:rsidRPr="002E7B5D" w14:paraId="77AC4AC2" w14:textId="77777777" w:rsidTr="00526D4D">
        <w:tc>
          <w:tcPr>
            <w:tcW w:w="2268" w:type="dxa"/>
          </w:tcPr>
          <w:p w14:paraId="1D6394B8"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Border Regiment</w:t>
            </w:r>
          </w:p>
        </w:tc>
        <w:tc>
          <w:tcPr>
            <w:tcW w:w="1843" w:type="dxa"/>
          </w:tcPr>
          <w:p w14:paraId="104D2047"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16 / 8</w:t>
            </w:r>
          </w:p>
        </w:tc>
        <w:tc>
          <w:tcPr>
            <w:tcW w:w="1843" w:type="dxa"/>
          </w:tcPr>
          <w:p w14:paraId="79DBF791"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6,762 (828)</w:t>
            </w:r>
          </w:p>
        </w:tc>
        <w:tc>
          <w:tcPr>
            <w:tcW w:w="1701" w:type="dxa"/>
          </w:tcPr>
          <w:p w14:paraId="06B5633A"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32</w:t>
            </w:r>
          </w:p>
        </w:tc>
      </w:tr>
      <w:tr w:rsidR="00526D4D" w:rsidRPr="002E7B5D" w14:paraId="60E224ED" w14:textId="77777777" w:rsidTr="00526D4D">
        <w:tc>
          <w:tcPr>
            <w:tcW w:w="2268" w:type="dxa"/>
          </w:tcPr>
          <w:p w14:paraId="27BCF881"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Northern Regiments</w:t>
            </w:r>
          </w:p>
          <w:p w14:paraId="17962271"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Total</w:t>
            </w:r>
            <w:r w:rsidRPr="002E7B5D">
              <w:rPr>
                <w:rStyle w:val="FootnoteReference"/>
                <w:rFonts w:ascii="Kalinga" w:hAnsi="Kalinga" w:cs="Kalinga"/>
                <w:b/>
                <w:sz w:val="21"/>
                <w:szCs w:val="21"/>
              </w:rPr>
              <w:footnoteReference w:id="21"/>
            </w:r>
          </w:p>
        </w:tc>
        <w:tc>
          <w:tcPr>
            <w:tcW w:w="1843" w:type="dxa"/>
          </w:tcPr>
          <w:p w14:paraId="75B3F7A7"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147 / 71</w:t>
            </w:r>
          </w:p>
        </w:tc>
        <w:tc>
          <w:tcPr>
            <w:tcW w:w="1843" w:type="dxa"/>
          </w:tcPr>
          <w:p w14:paraId="1430C120"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51,228 (700)</w:t>
            </w:r>
          </w:p>
        </w:tc>
        <w:tc>
          <w:tcPr>
            <w:tcW w:w="1701" w:type="dxa"/>
          </w:tcPr>
          <w:p w14:paraId="2D6D9B0E"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w:t>
            </w:r>
          </w:p>
        </w:tc>
      </w:tr>
      <w:tr w:rsidR="00526D4D" w:rsidRPr="002E7B5D" w14:paraId="40BBE49F" w14:textId="77777777" w:rsidTr="00526D4D">
        <w:tc>
          <w:tcPr>
            <w:tcW w:w="2268" w:type="dxa"/>
          </w:tcPr>
          <w:p w14:paraId="5EAF84D1"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0E873546"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74136EC1" w14:textId="77777777" w:rsidR="00526D4D" w:rsidRPr="002E7B5D" w:rsidRDefault="00526D4D" w:rsidP="00526D4D">
            <w:pPr>
              <w:pStyle w:val="NoSpacing"/>
              <w:spacing w:line="276" w:lineRule="auto"/>
              <w:jc w:val="both"/>
              <w:rPr>
                <w:rFonts w:ascii="Kalinga" w:hAnsi="Kalinga" w:cs="Kalinga"/>
                <w:sz w:val="21"/>
                <w:szCs w:val="21"/>
              </w:rPr>
            </w:pPr>
          </w:p>
        </w:tc>
        <w:tc>
          <w:tcPr>
            <w:tcW w:w="1701" w:type="dxa"/>
          </w:tcPr>
          <w:p w14:paraId="288CE863" w14:textId="77777777" w:rsidR="00526D4D" w:rsidRPr="002E7B5D" w:rsidRDefault="00526D4D" w:rsidP="00526D4D">
            <w:pPr>
              <w:pStyle w:val="NoSpacing"/>
              <w:spacing w:line="276" w:lineRule="auto"/>
              <w:jc w:val="both"/>
              <w:rPr>
                <w:rFonts w:ascii="Kalinga" w:hAnsi="Kalinga" w:cs="Kalinga"/>
                <w:sz w:val="21"/>
                <w:szCs w:val="21"/>
              </w:rPr>
            </w:pPr>
          </w:p>
        </w:tc>
      </w:tr>
      <w:tr w:rsidR="00526D4D" w:rsidRPr="002E7B5D" w14:paraId="473C7041" w14:textId="77777777" w:rsidTr="00526D4D">
        <w:tc>
          <w:tcPr>
            <w:tcW w:w="2268" w:type="dxa"/>
          </w:tcPr>
          <w:p w14:paraId="033E8C9F"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English Line Regiments</w:t>
            </w:r>
          </w:p>
          <w:p w14:paraId="11A54F9C"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Total</w:t>
            </w:r>
          </w:p>
        </w:tc>
        <w:tc>
          <w:tcPr>
            <w:tcW w:w="1843" w:type="dxa"/>
          </w:tcPr>
          <w:p w14:paraId="0DEBCEB9"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1,305 / 650</w:t>
            </w:r>
          </w:p>
        </w:tc>
        <w:tc>
          <w:tcPr>
            <w:tcW w:w="1843" w:type="dxa"/>
          </w:tcPr>
          <w:p w14:paraId="2A66386B"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437,499 (660)</w:t>
            </w:r>
          </w:p>
        </w:tc>
        <w:tc>
          <w:tcPr>
            <w:tcW w:w="1701" w:type="dxa"/>
          </w:tcPr>
          <w:p w14:paraId="2E8F36F7"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w:t>
            </w:r>
          </w:p>
        </w:tc>
      </w:tr>
      <w:tr w:rsidR="00526D4D" w:rsidRPr="002E7B5D" w14:paraId="7293CFF2" w14:textId="77777777" w:rsidTr="00526D4D">
        <w:tc>
          <w:tcPr>
            <w:tcW w:w="2268" w:type="dxa"/>
          </w:tcPr>
          <w:p w14:paraId="74AB553C"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Foot Guards</w:t>
            </w:r>
          </w:p>
        </w:tc>
        <w:tc>
          <w:tcPr>
            <w:tcW w:w="1843" w:type="dxa"/>
          </w:tcPr>
          <w:p w14:paraId="6BF1E704"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18 / 13</w:t>
            </w:r>
          </w:p>
        </w:tc>
        <w:tc>
          <w:tcPr>
            <w:tcW w:w="1843" w:type="dxa"/>
          </w:tcPr>
          <w:p w14:paraId="3A3866FC"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14,355 (1,082)</w:t>
            </w:r>
          </w:p>
        </w:tc>
        <w:tc>
          <w:tcPr>
            <w:tcW w:w="1701" w:type="dxa"/>
          </w:tcPr>
          <w:p w14:paraId="20D3A5FE"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w:t>
            </w:r>
          </w:p>
        </w:tc>
      </w:tr>
      <w:tr w:rsidR="00526D4D" w:rsidRPr="002E7B5D" w14:paraId="2FA479FF" w14:textId="77777777" w:rsidTr="00526D4D">
        <w:tc>
          <w:tcPr>
            <w:tcW w:w="2268" w:type="dxa"/>
          </w:tcPr>
          <w:p w14:paraId="2B9D6C7A"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51575E02"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1FBE5CD4" w14:textId="77777777" w:rsidR="00526D4D" w:rsidRPr="002E7B5D" w:rsidRDefault="00526D4D" w:rsidP="00526D4D">
            <w:pPr>
              <w:pStyle w:val="NoSpacing"/>
              <w:spacing w:line="276" w:lineRule="auto"/>
              <w:jc w:val="both"/>
              <w:rPr>
                <w:rFonts w:ascii="Kalinga" w:hAnsi="Kalinga" w:cs="Kalinga"/>
                <w:sz w:val="21"/>
                <w:szCs w:val="21"/>
              </w:rPr>
            </w:pPr>
          </w:p>
        </w:tc>
        <w:tc>
          <w:tcPr>
            <w:tcW w:w="1701" w:type="dxa"/>
          </w:tcPr>
          <w:p w14:paraId="64FBEC48" w14:textId="77777777" w:rsidR="00526D4D" w:rsidRPr="002E7B5D" w:rsidRDefault="00526D4D" w:rsidP="00526D4D">
            <w:pPr>
              <w:pStyle w:val="NoSpacing"/>
              <w:spacing w:line="276" w:lineRule="auto"/>
              <w:jc w:val="both"/>
              <w:rPr>
                <w:rFonts w:ascii="Kalinga" w:hAnsi="Kalinga" w:cs="Kalinga"/>
                <w:sz w:val="21"/>
                <w:szCs w:val="21"/>
              </w:rPr>
            </w:pPr>
          </w:p>
        </w:tc>
      </w:tr>
      <w:tr w:rsidR="00526D4D" w:rsidRPr="002E7B5D" w14:paraId="497B0DBF" w14:textId="77777777" w:rsidTr="00526D4D">
        <w:tc>
          <w:tcPr>
            <w:tcW w:w="2268" w:type="dxa"/>
          </w:tcPr>
          <w:p w14:paraId="53E8FE6E"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Scottish Line Regiments</w:t>
            </w:r>
          </w:p>
          <w:p w14:paraId="2C75B726"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Total</w:t>
            </w:r>
            <w:r w:rsidRPr="002E7B5D">
              <w:rPr>
                <w:rFonts w:ascii="Kalinga" w:hAnsi="Kalinga" w:cs="Kalinga"/>
                <w:b/>
                <w:sz w:val="21"/>
                <w:szCs w:val="21"/>
              </w:rPr>
              <w:tab/>
            </w:r>
          </w:p>
        </w:tc>
        <w:tc>
          <w:tcPr>
            <w:tcW w:w="1843" w:type="dxa"/>
          </w:tcPr>
          <w:p w14:paraId="3B0009F1"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228 / 93</w:t>
            </w:r>
          </w:p>
        </w:tc>
        <w:tc>
          <w:tcPr>
            <w:tcW w:w="1843" w:type="dxa"/>
          </w:tcPr>
          <w:p w14:paraId="0B8A33ED"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76,191 (834)</w:t>
            </w:r>
          </w:p>
        </w:tc>
        <w:tc>
          <w:tcPr>
            <w:tcW w:w="1701" w:type="dxa"/>
          </w:tcPr>
          <w:p w14:paraId="4FF6C89D"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w:t>
            </w:r>
          </w:p>
        </w:tc>
      </w:tr>
      <w:tr w:rsidR="00526D4D" w:rsidRPr="002E7B5D" w14:paraId="08FEA94D" w14:textId="77777777" w:rsidTr="00526D4D">
        <w:tc>
          <w:tcPr>
            <w:tcW w:w="2268" w:type="dxa"/>
          </w:tcPr>
          <w:p w14:paraId="10CB22A5" w14:textId="77777777" w:rsidR="00526D4D" w:rsidRPr="002E7B5D" w:rsidRDefault="00526D4D" w:rsidP="00526D4D">
            <w:pPr>
              <w:pStyle w:val="NoSpacing"/>
              <w:spacing w:line="276" w:lineRule="auto"/>
              <w:jc w:val="both"/>
              <w:rPr>
                <w:rFonts w:ascii="Kalinga" w:hAnsi="Kalinga" w:cs="Kalinga"/>
                <w:bCs/>
                <w:sz w:val="21"/>
                <w:szCs w:val="21"/>
              </w:rPr>
            </w:pPr>
          </w:p>
        </w:tc>
        <w:tc>
          <w:tcPr>
            <w:tcW w:w="1843" w:type="dxa"/>
          </w:tcPr>
          <w:p w14:paraId="5BFCC7A4" w14:textId="77777777" w:rsidR="00526D4D" w:rsidRPr="002E7B5D" w:rsidRDefault="00526D4D" w:rsidP="00526D4D">
            <w:pPr>
              <w:pStyle w:val="NoSpacing"/>
              <w:spacing w:line="276" w:lineRule="auto"/>
              <w:jc w:val="both"/>
              <w:rPr>
                <w:rFonts w:ascii="Kalinga" w:hAnsi="Kalinga" w:cs="Kalinga"/>
                <w:bCs/>
                <w:sz w:val="21"/>
                <w:szCs w:val="21"/>
              </w:rPr>
            </w:pPr>
          </w:p>
        </w:tc>
        <w:tc>
          <w:tcPr>
            <w:tcW w:w="1843" w:type="dxa"/>
          </w:tcPr>
          <w:p w14:paraId="0B83C529" w14:textId="77777777" w:rsidR="00526D4D" w:rsidRPr="002E7B5D" w:rsidRDefault="00526D4D" w:rsidP="00526D4D">
            <w:pPr>
              <w:pStyle w:val="NoSpacing"/>
              <w:spacing w:line="276" w:lineRule="auto"/>
              <w:jc w:val="both"/>
              <w:rPr>
                <w:rFonts w:ascii="Kalinga" w:hAnsi="Kalinga" w:cs="Kalinga"/>
                <w:bCs/>
                <w:sz w:val="21"/>
                <w:szCs w:val="21"/>
              </w:rPr>
            </w:pPr>
          </w:p>
        </w:tc>
        <w:tc>
          <w:tcPr>
            <w:tcW w:w="1701" w:type="dxa"/>
          </w:tcPr>
          <w:p w14:paraId="592F5C8E" w14:textId="77777777" w:rsidR="00526D4D" w:rsidRPr="002E7B5D" w:rsidRDefault="00526D4D" w:rsidP="00526D4D">
            <w:pPr>
              <w:pStyle w:val="NoSpacing"/>
              <w:spacing w:line="276" w:lineRule="auto"/>
              <w:jc w:val="both"/>
              <w:rPr>
                <w:rFonts w:ascii="Kalinga" w:hAnsi="Kalinga" w:cs="Kalinga"/>
                <w:sz w:val="21"/>
                <w:szCs w:val="21"/>
              </w:rPr>
            </w:pPr>
          </w:p>
        </w:tc>
      </w:tr>
      <w:tr w:rsidR="00526D4D" w:rsidRPr="002E7B5D" w14:paraId="0F5FA15A" w14:textId="77777777" w:rsidTr="00526D4D">
        <w:tc>
          <w:tcPr>
            <w:tcW w:w="2268" w:type="dxa"/>
          </w:tcPr>
          <w:p w14:paraId="2CB1B029"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King’s Own Scottish</w:t>
            </w:r>
          </w:p>
          <w:p w14:paraId="37BFEFC9"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Borderers</w:t>
            </w:r>
          </w:p>
        </w:tc>
        <w:tc>
          <w:tcPr>
            <w:tcW w:w="1843" w:type="dxa"/>
          </w:tcPr>
          <w:p w14:paraId="595EB228"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14 / 7</w:t>
            </w:r>
          </w:p>
        </w:tc>
        <w:tc>
          <w:tcPr>
            <w:tcW w:w="1843" w:type="dxa"/>
          </w:tcPr>
          <w:p w14:paraId="20E594F4"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6,861 (961)</w:t>
            </w:r>
          </w:p>
        </w:tc>
        <w:tc>
          <w:tcPr>
            <w:tcW w:w="1701" w:type="dxa"/>
          </w:tcPr>
          <w:p w14:paraId="2290281D" w14:textId="77777777" w:rsidR="00526D4D" w:rsidRPr="002E7B5D" w:rsidRDefault="00526D4D" w:rsidP="00526D4D">
            <w:pPr>
              <w:pStyle w:val="NoSpacing"/>
              <w:spacing w:line="276" w:lineRule="auto"/>
              <w:jc w:val="both"/>
              <w:rPr>
                <w:rFonts w:ascii="Kalinga" w:hAnsi="Kalinga" w:cs="Kalinga"/>
                <w:bCs/>
                <w:sz w:val="21"/>
                <w:szCs w:val="21"/>
              </w:rPr>
            </w:pPr>
            <w:r w:rsidRPr="002E7B5D">
              <w:rPr>
                <w:rStyle w:val="FootnoteReference"/>
                <w:rFonts w:ascii="Kalinga" w:hAnsi="Kalinga" w:cs="Kalinga"/>
                <w:sz w:val="21"/>
                <w:szCs w:val="21"/>
              </w:rPr>
              <w:footnoteReference w:id="22"/>
            </w:r>
          </w:p>
        </w:tc>
      </w:tr>
      <w:tr w:rsidR="00526D4D" w:rsidRPr="002E7B5D" w14:paraId="7DAEB520" w14:textId="77777777" w:rsidTr="00526D4D">
        <w:tc>
          <w:tcPr>
            <w:tcW w:w="2268" w:type="dxa"/>
          </w:tcPr>
          <w:p w14:paraId="62BDB1BD"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22589AC5"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3C363BC0" w14:textId="77777777" w:rsidR="00526D4D" w:rsidRPr="002E7B5D" w:rsidRDefault="00526D4D" w:rsidP="00526D4D">
            <w:pPr>
              <w:pStyle w:val="NoSpacing"/>
              <w:spacing w:line="276" w:lineRule="auto"/>
              <w:jc w:val="both"/>
              <w:rPr>
                <w:rFonts w:ascii="Kalinga" w:hAnsi="Kalinga" w:cs="Kalinga"/>
                <w:sz w:val="21"/>
                <w:szCs w:val="21"/>
              </w:rPr>
            </w:pPr>
          </w:p>
        </w:tc>
        <w:tc>
          <w:tcPr>
            <w:tcW w:w="1701" w:type="dxa"/>
          </w:tcPr>
          <w:p w14:paraId="079F19D5" w14:textId="77777777" w:rsidR="00526D4D" w:rsidRPr="002E7B5D" w:rsidRDefault="00526D4D" w:rsidP="00526D4D">
            <w:pPr>
              <w:pStyle w:val="NoSpacing"/>
              <w:spacing w:line="276" w:lineRule="auto"/>
              <w:jc w:val="both"/>
              <w:rPr>
                <w:rFonts w:ascii="Kalinga" w:hAnsi="Kalinga" w:cs="Kalinga"/>
                <w:sz w:val="21"/>
                <w:szCs w:val="21"/>
              </w:rPr>
            </w:pPr>
          </w:p>
        </w:tc>
      </w:tr>
      <w:tr w:rsidR="00526D4D" w:rsidRPr="002E7B5D" w14:paraId="0BCD2E18" w14:textId="77777777" w:rsidTr="00526D4D">
        <w:tc>
          <w:tcPr>
            <w:tcW w:w="2268" w:type="dxa"/>
          </w:tcPr>
          <w:p w14:paraId="32678808"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Irish Line Regiments</w:t>
            </w:r>
          </w:p>
          <w:p w14:paraId="48DA7B0A"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Total</w:t>
            </w:r>
          </w:p>
        </w:tc>
        <w:tc>
          <w:tcPr>
            <w:tcW w:w="1843" w:type="dxa"/>
          </w:tcPr>
          <w:p w14:paraId="00AF0A33"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93 / 54</w:t>
            </w:r>
          </w:p>
        </w:tc>
        <w:tc>
          <w:tcPr>
            <w:tcW w:w="1843" w:type="dxa"/>
          </w:tcPr>
          <w:p w14:paraId="5626F8A7"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30,433 (552)</w:t>
            </w:r>
          </w:p>
        </w:tc>
        <w:tc>
          <w:tcPr>
            <w:tcW w:w="1701" w:type="dxa"/>
          </w:tcPr>
          <w:p w14:paraId="301E0C5E"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w:t>
            </w:r>
          </w:p>
        </w:tc>
      </w:tr>
      <w:tr w:rsidR="00526D4D" w:rsidRPr="002E7B5D" w14:paraId="19CFB26E" w14:textId="77777777" w:rsidTr="00526D4D">
        <w:tc>
          <w:tcPr>
            <w:tcW w:w="2268" w:type="dxa"/>
          </w:tcPr>
          <w:p w14:paraId="596E0E2F"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6E22F524" w14:textId="77777777" w:rsidR="00526D4D" w:rsidRPr="002E7B5D" w:rsidRDefault="00526D4D" w:rsidP="00526D4D">
            <w:pPr>
              <w:pStyle w:val="NoSpacing"/>
              <w:spacing w:line="276" w:lineRule="auto"/>
              <w:jc w:val="both"/>
              <w:rPr>
                <w:rFonts w:ascii="Kalinga" w:hAnsi="Kalinga" w:cs="Kalinga"/>
                <w:sz w:val="21"/>
                <w:szCs w:val="21"/>
              </w:rPr>
            </w:pPr>
          </w:p>
        </w:tc>
        <w:tc>
          <w:tcPr>
            <w:tcW w:w="1843" w:type="dxa"/>
          </w:tcPr>
          <w:p w14:paraId="4E235EA3" w14:textId="77777777" w:rsidR="00526D4D" w:rsidRPr="002E7B5D" w:rsidRDefault="00526D4D" w:rsidP="00526D4D">
            <w:pPr>
              <w:pStyle w:val="NoSpacing"/>
              <w:spacing w:line="276" w:lineRule="auto"/>
              <w:jc w:val="both"/>
              <w:rPr>
                <w:rFonts w:ascii="Kalinga" w:hAnsi="Kalinga" w:cs="Kalinga"/>
                <w:sz w:val="21"/>
                <w:szCs w:val="21"/>
              </w:rPr>
            </w:pPr>
          </w:p>
        </w:tc>
        <w:tc>
          <w:tcPr>
            <w:tcW w:w="1701" w:type="dxa"/>
          </w:tcPr>
          <w:p w14:paraId="3DF27718" w14:textId="77777777" w:rsidR="00526D4D" w:rsidRPr="002E7B5D" w:rsidRDefault="00526D4D" w:rsidP="00526D4D">
            <w:pPr>
              <w:pStyle w:val="NoSpacing"/>
              <w:spacing w:line="276" w:lineRule="auto"/>
              <w:jc w:val="both"/>
              <w:rPr>
                <w:rFonts w:ascii="Kalinga" w:hAnsi="Kalinga" w:cs="Kalinga"/>
                <w:sz w:val="21"/>
                <w:szCs w:val="21"/>
              </w:rPr>
            </w:pPr>
          </w:p>
        </w:tc>
      </w:tr>
      <w:tr w:rsidR="00526D4D" w:rsidRPr="002E7B5D" w14:paraId="4DAEF540" w14:textId="77777777" w:rsidTr="00526D4D">
        <w:tc>
          <w:tcPr>
            <w:tcW w:w="2268" w:type="dxa"/>
          </w:tcPr>
          <w:p w14:paraId="4FFCF037"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Welsh Line Regiments</w:t>
            </w:r>
          </w:p>
          <w:p w14:paraId="3598480C"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Total</w:t>
            </w:r>
          </w:p>
        </w:tc>
        <w:tc>
          <w:tcPr>
            <w:tcW w:w="1843" w:type="dxa"/>
          </w:tcPr>
          <w:p w14:paraId="2E10B493"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106 / 46</w:t>
            </w:r>
          </w:p>
        </w:tc>
        <w:tc>
          <w:tcPr>
            <w:tcW w:w="1843" w:type="dxa"/>
          </w:tcPr>
          <w:p w14:paraId="51EC386E"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25,048 (534)</w:t>
            </w:r>
          </w:p>
        </w:tc>
        <w:tc>
          <w:tcPr>
            <w:tcW w:w="1701" w:type="dxa"/>
          </w:tcPr>
          <w:p w14:paraId="6E3DA34F"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sz w:val="21"/>
                <w:szCs w:val="21"/>
              </w:rPr>
              <w:t>-</w:t>
            </w:r>
          </w:p>
        </w:tc>
      </w:tr>
    </w:tbl>
    <w:p w14:paraId="4C03734A" w14:textId="77777777" w:rsidR="00526D4D" w:rsidRPr="002E7B5D" w:rsidRDefault="00526D4D" w:rsidP="00526D4D">
      <w:pPr>
        <w:pStyle w:val="NoSpacing"/>
        <w:spacing w:line="276" w:lineRule="auto"/>
        <w:jc w:val="both"/>
        <w:rPr>
          <w:rFonts w:ascii="Kalinga" w:hAnsi="Kalinga" w:cs="Kalinga"/>
          <w:bCs/>
          <w:sz w:val="21"/>
          <w:szCs w:val="21"/>
        </w:rPr>
      </w:pPr>
    </w:p>
    <w:p w14:paraId="3B6AABF5" w14:textId="6535D63F" w:rsidR="00526D4D" w:rsidRPr="002E7B5D" w:rsidRDefault="00526D4D" w:rsidP="00526D4D">
      <w:pPr>
        <w:pStyle w:val="NoSpacing"/>
        <w:numPr>
          <w:ilvl w:val="0"/>
          <w:numId w:val="12"/>
        </w:numPr>
        <w:spacing w:line="276" w:lineRule="auto"/>
        <w:jc w:val="both"/>
        <w:rPr>
          <w:rFonts w:ascii="Kalinga" w:hAnsi="Kalinga" w:cs="Kalinga"/>
          <w:sz w:val="21"/>
          <w:szCs w:val="21"/>
        </w:rPr>
      </w:pPr>
      <w:r w:rsidRPr="002E7B5D">
        <w:rPr>
          <w:rFonts w:ascii="Kalinga" w:hAnsi="Kalinga" w:cs="Kalinga"/>
          <w:sz w:val="21"/>
          <w:szCs w:val="21"/>
        </w:rPr>
        <w:lastRenderedPageBreak/>
        <w:t>In addition to the above, approximately 1,500 (</w:t>
      </w:r>
      <w:r w:rsidRPr="002E7B5D">
        <w:rPr>
          <w:rFonts w:ascii="Kalinga" w:hAnsi="Kalinga" w:cs="Kalinga"/>
          <w:i/>
          <w:sz w:val="21"/>
          <w:szCs w:val="21"/>
        </w:rPr>
        <w:t>of 2,300</w:t>
      </w:r>
      <w:r w:rsidRPr="002E7B5D">
        <w:rPr>
          <w:rFonts w:ascii="Kalinga" w:hAnsi="Kalinga" w:cs="Kalinga"/>
          <w:sz w:val="21"/>
          <w:szCs w:val="21"/>
        </w:rPr>
        <w:t xml:space="preserve">) men transferred from Army to Royal Navy terms of engagement to cover a shortage of men when the Royal Naval Division was formed utilising naval Reservists for whom places could not be found on ships, were supplied by the Northumberland Fusiliers </w:t>
      </w:r>
      <w:r w:rsidR="002E7B5D">
        <w:rPr>
          <w:rFonts w:ascii="Kalinga" w:hAnsi="Kalinga" w:cs="Kalinga"/>
          <w:sz w:val="21"/>
          <w:szCs w:val="21"/>
        </w:rPr>
        <w:t>&amp;</w:t>
      </w:r>
      <w:r w:rsidRPr="002E7B5D">
        <w:rPr>
          <w:rFonts w:ascii="Kalinga" w:hAnsi="Kalinga" w:cs="Kalinga"/>
          <w:sz w:val="21"/>
          <w:szCs w:val="21"/>
        </w:rPr>
        <w:t xml:space="preserve"> Durham Light Infantry;</w:t>
      </w:r>
    </w:p>
    <w:p w14:paraId="0653BA30" w14:textId="24D372F7" w:rsidR="00526D4D" w:rsidRPr="002E7B5D" w:rsidRDefault="00526D4D" w:rsidP="00526D4D">
      <w:pPr>
        <w:pStyle w:val="NoSpacing"/>
        <w:numPr>
          <w:ilvl w:val="0"/>
          <w:numId w:val="12"/>
        </w:numPr>
        <w:spacing w:line="276" w:lineRule="auto"/>
        <w:jc w:val="both"/>
        <w:rPr>
          <w:rFonts w:ascii="Kalinga" w:hAnsi="Kalinga" w:cs="Kalinga"/>
          <w:sz w:val="21"/>
          <w:szCs w:val="21"/>
        </w:rPr>
      </w:pPr>
      <w:r w:rsidRPr="002E7B5D">
        <w:rPr>
          <w:rFonts w:ascii="Kalinga" w:hAnsi="Kalinga" w:cs="Kalinga"/>
          <w:bCs/>
          <w:sz w:val="21"/>
          <w:szCs w:val="21"/>
        </w:rPr>
        <w:t>The total strength of the BEF reached a peak for the whole war in October 1917 with 2,038,105 men – 1,720,077 British (</w:t>
      </w:r>
      <w:r w:rsidRPr="002E7B5D">
        <w:rPr>
          <w:rFonts w:ascii="Kalinga" w:hAnsi="Kalinga" w:cs="Kalinga"/>
          <w:bCs/>
          <w:i/>
          <w:sz w:val="21"/>
          <w:szCs w:val="21"/>
        </w:rPr>
        <w:t>84.4%</w:t>
      </w:r>
      <w:r w:rsidRPr="002E7B5D">
        <w:rPr>
          <w:rFonts w:ascii="Kalinga" w:hAnsi="Kalinga" w:cs="Kalinga"/>
          <w:bCs/>
          <w:sz w:val="21"/>
          <w:szCs w:val="21"/>
        </w:rPr>
        <w:t>); 143,974 Canadian (</w:t>
      </w:r>
      <w:r w:rsidRPr="002E7B5D">
        <w:rPr>
          <w:rFonts w:ascii="Kalinga" w:hAnsi="Kalinga" w:cs="Kalinga"/>
          <w:bCs/>
          <w:i/>
          <w:sz w:val="21"/>
          <w:szCs w:val="21"/>
        </w:rPr>
        <w:t>7.1%</w:t>
      </w:r>
      <w:r w:rsidRPr="002E7B5D">
        <w:rPr>
          <w:rFonts w:ascii="Kalinga" w:hAnsi="Kalinga" w:cs="Kalinga"/>
          <w:bCs/>
          <w:sz w:val="21"/>
          <w:szCs w:val="21"/>
        </w:rPr>
        <w:t>); 122,141 Australian (</w:t>
      </w:r>
      <w:r w:rsidRPr="002E7B5D">
        <w:rPr>
          <w:rFonts w:ascii="Kalinga" w:hAnsi="Kalinga" w:cs="Kalinga"/>
          <w:bCs/>
          <w:i/>
          <w:sz w:val="21"/>
          <w:szCs w:val="21"/>
        </w:rPr>
        <w:t>6.0%</w:t>
      </w:r>
      <w:r w:rsidRPr="002E7B5D">
        <w:rPr>
          <w:rFonts w:ascii="Kalinga" w:hAnsi="Kalinga" w:cs="Kalinga"/>
          <w:bCs/>
          <w:sz w:val="21"/>
          <w:szCs w:val="21"/>
        </w:rPr>
        <w:t>); 29,054 New Zealand (</w:t>
      </w:r>
      <w:r w:rsidRPr="002E7B5D">
        <w:rPr>
          <w:rFonts w:ascii="Kalinga" w:hAnsi="Kalinga" w:cs="Kalinga"/>
          <w:bCs/>
          <w:i/>
          <w:sz w:val="21"/>
          <w:szCs w:val="21"/>
        </w:rPr>
        <w:t>1.4%</w:t>
      </w:r>
      <w:r w:rsidRPr="002E7B5D">
        <w:rPr>
          <w:rFonts w:ascii="Kalinga" w:hAnsi="Kalinga" w:cs="Kalinga"/>
          <w:bCs/>
          <w:sz w:val="21"/>
          <w:szCs w:val="21"/>
        </w:rPr>
        <w:t>); 15,488 Indian (</w:t>
      </w:r>
      <w:r w:rsidRPr="002E7B5D">
        <w:rPr>
          <w:rFonts w:ascii="Kalinga" w:hAnsi="Kalinga" w:cs="Kalinga"/>
          <w:bCs/>
          <w:i/>
          <w:sz w:val="21"/>
          <w:szCs w:val="21"/>
        </w:rPr>
        <w:t>0.8%</w:t>
      </w:r>
      <w:r w:rsidRPr="002E7B5D">
        <w:rPr>
          <w:rFonts w:ascii="Kalinga" w:hAnsi="Kalinga" w:cs="Kalinga"/>
          <w:bCs/>
          <w:sz w:val="21"/>
          <w:szCs w:val="21"/>
        </w:rPr>
        <w:t>);</w:t>
      </w:r>
      <w:r w:rsidRPr="002E7B5D">
        <w:rPr>
          <w:rStyle w:val="FootnoteReference"/>
          <w:rFonts w:ascii="Kalinga" w:hAnsi="Kalinga" w:cs="Kalinga"/>
          <w:bCs/>
          <w:sz w:val="21"/>
          <w:szCs w:val="21"/>
        </w:rPr>
        <w:footnoteReference w:id="23"/>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7,371 South African (</w:t>
      </w:r>
      <w:r w:rsidRPr="002E7B5D">
        <w:rPr>
          <w:rFonts w:ascii="Kalinga" w:hAnsi="Kalinga" w:cs="Kalinga"/>
          <w:bCs/>
          <w:i/>
          <w:sz w:val="21"/>
          <w:szCs w:val="21"/>
        </w:rPr>
        <w:t>0.4%</w:t>
      </w:r>
      <w:r w:rsidRPr="002E7B5D">
        <w:rPr>
          <w:rFonts w:ascii="Kalinga" w:hAnsi="Kalinga" w:cs="Kalinga"/>
          <w:bCs/>
          <w:sz w:val="21"/>
          <w:szCs w:val="21"/>
        </w:rPr>
        <w:t>);</w:t>
      </w:r>
      <w:r w:rsidRPr="002E7B5D">
        <w:rPr>
          <w:rStyle w:val="FootnoteReference"/>
          <w:rFonts w:ascii="Kalinga" w:hAnsi="Kalinga" w:cs="Kalinga"/>
          <w:bCs/>
          <w:sz w:val="21"/>
          <w:szCs w:val="21"/>
        </w:rPr>
        <w:footnoteReference w:id="24"/>
      </w:r>
    </w:p>
    <w:p w14:paraId="551A714B" w14:textId="58AAFD95" w:rsidR="00526D4D" w:rsidRPr="002E7B5D" w:rsidRDefault="00526D4D" w:rsidP="00526D4D">
      <w:pPr>
        <w:pStyle w:val="NoSpacing"/>
        <w:numPr>
          <w:ilvl w:val="0"/>
          <w:numId w:val="12"/>
        </w:numPr>
        <w:spacing w:line="276" w:lineRule="auto"/>
        <w:jc w:val="both"/>
        <w:rPr>
          <w:rFonts w:ascii="Kalinga" w:hAnsi="Kalinga" w:cs="Kalinga"/>
          <w:sz w:val="21"/>
          <w:szCs w:val="21"/>
        </w:rPr>
      </w:pPr>
      <w:r w:rsidRPr="002E7B5D">
        <w:rPr>
          <w:rFonts w:ascii="Kalinga" w:hAnsi="Kalinga" w:cs="Kalinga"/>
          <w:sz w:val="21"/>
          <w:szCs w:val="21"/>
        </w:rPr>
        <w:t xml:space="preserve">The loss to industry </w:t>
      </w:r>
      <w:r w:rsidR="002E7B5D">
        <w:rPr>
          <w:rFonts w:ascii="Kalinga" w:hAnsi="Kalinga" w:cs="Kalinga"/>
          <w:sz w:val="21"/>
          <w:szCs w:val="21"/>
        </w:rPr>
        <w:t>&amp;</w:t>
      </w:r>
      <w:r w:rsidRPr="002E7B5D">
        <w:rPr>
          <w:rFonts w:ascii="Kalinga" w:hAnsi="Kalinga" w:cs="Kalinga"/>
          <w:sz w:val="21"/>
          <w:szCs w:val="21"/>
        </w:rPr>
        <w:t xml:space="preserve"> commerce of such numbers had a huge impact, yet it was some time before the Government recognised what was needed to meet the desperate shortage of labour </w:t>
      </w:r>
      <w:r w:rsidR="002E7B5D">
        <w:rPr>
          <w:rFonts w:ascii="Kalinga" w:hAnsi="Kalinga" w:cs="Kalinga"/>
          <w:sz w:val="21"/>
          <w:szCs w:val="21"/>
        </w:rPr>
        <w:t>&amp;</w:t>
      </w:r>
      <w:r w:rsidRPr="002E7B5D">
        <w:rPr>
          <w:rFonts w:ascii="Kalinga" w:hAnsi="Kalinga" w:cs="Kalinga"/>
          <w:sz w:val="21"/>
          <w:szCs w:val="21"/>
        </w:rPr>
        <w:t xml:space="preserve"> to mobilise what amounted to Britain’s first ‘</w:t>
      </w:r>
      <w:r w:rsidRPr="002E7B5D">
        <w:rPr>
          <w:rFonts w:ascii="Kalinga" w:hAnsi="Kalinga" w:cs="Kalinga"/>
          <w:i/>
          <w:sz w:val="21"/>
          <w:szCs w:val="21"/>
        </w:rPr>
        <w:t>Total War</w:t>
      </w:r>
      <w:r w:rsidRPr="002E7B5D">
        <w:rPr>
          <w:rFonts w:ascii="Kalinga" w:hAnsi="Kalinga" w:cs="Kalinga"/>
          <w:sz w:val="21"/>
          <w:szCs w:val="21"/>
        </w:rPr>
        <w:t>’ economy, an economy turned towards the single goal of destroying the enemy;</w:t>
      </w:r>
    </w:p>
    <w:p w14:paraId="72792A60" w14:textId="79D94B95" w:rsidR="00526D4D" w:rsidRPr="002E7B5D" w:rsidRDefault="00526D4D" w:rsidP="00526D4D">
      <w:pPr>
        <w:pStyle w:val="NoSpacing"/>
        <w:numPr>
          <w:ilvl w:val="0"/>
          <w:numId w:val="12"/>
        </w:numPr>
        <w:spacing w:line="276" w:lineRule="auto"/>
        <w:jc w:val="both"/>
        <w:rPr>
          <w:rFonts w:ascii="Kalinga" w:hAnsi="Kalinga" w:cs="Kalinga"/>
          <w:sz w:val="21"/>
          <w:szCs w:val="21"/>
        </w:rPr>
      </w:pPr>
      <w:r w:rsidRPr="002E7B5D">
        <w:rPr>
          <w:rFonts w:ascii="Kalinga" w:hAnsi="Kalinga" w:cs="Kalinga"/>
          <w:sz w:val="21"/>
          <w:szCs w:val="21"/>
        </w:rPr>
        <w:t xml:space="preserve">No thought had been given to restricting recruitment </w:t>
      </w:r>
      <w:r w:rsidR="002E7B5D">
        <w:rPr>
          <w:rFonts w:ascii="Kalinga" w:hAnsi="Kalinga" w:cs="Kalinga"/>
          <w:sz w:val="21"/>
          <w:szCs w:val="21"/>
        </w:rPr>
        <w:t>&amp;</w:t>
      </w:r>
      <w:r w:rsidRPr="002E7B5D">
        <w:rPr>
          <w:rFonts w:ascii="Kalinga" w:hAnsi="Kalinga" w:cs="Kalinga"/>
          <w:sz w:val="21"/>
          <w:szCs w:val="21"/>
        </w:rPr>
        <w:t xml:space="preserve"> encouraging skilled men to stay in their peacetime jobs, which may have represented a better use of manpower resources, </w:t>
      </w:r>
      <w:r w:rsidR="002E7B5D">
        <w:rPr>
          <w:rFonts w:ascii="Kalinga" w:hAnsi="Kalinga" w:cs="Kalinga"/>
          <w:sz w:val="21"/>
          <w:szCs w:val="21"/>
        </w:rPr>
        <w:t>&amp;</w:t>
      </w:r>
      <w:r w:rsidRPr="002E7B5D">
        <w:rPr>
          <w:rFonts w:ascii="Kalinga" w:hAnsi="Kalinga" w:cs="Kalinga"/>
          <w:sz w:val="21"/>
          <w:szCs w:val="21"/>
        </w:rPr>
        <w:t xml:space="preserve"> it was almost a year before serious attempts were made to enlist the services of more women.</w:t>
      </w:r>
      <w:r w:rsidRPr="002E7B5D">
        <w:rPr>
          <w:rFonts w:ascii="Kalinga" w:hAnsi="Kalinga" w:cs="Kalinga"/>
          <w:sz w:val="21"/>
          <w:szCs w:val="21"/>
          <w:vertAlign w:val="superscript"/>
        </w:rPr>
        <w:t xml:space="preserve">  </w:t>
      </w:r>
      <w:r w:rsidRPr="002E7B5D">
        <w:rPr>
          <w:rFonts w:ascii="Kalinga" w:hAnsi="Kalinga" w:cs="Kalinga"/>
          <w:sz w:val="21"/>
          <w:szCs w:val="21"/>
        </w:rPr>
        <w:t>The following table illustrates the impact of enlistments on major sectors:</w:t>
      </w:r>
      <w:r w:rsidRPr="002E7B5D">
        <w:rPr>
          <w:rFonts w:ascii="Kalinga" w:hAnsi="Kalinga" w:cs="Kalinga"/>
          <w:sz w:val="21"/>
          <w:szCs w:val="21"/>
          <w:vertAlign w:val="superscript"/>
        </w:rPr>
        <w:t>24</w:t>
      </w:r>
      <w:r w:rsidRPr="002E7B5D">
        <w:rPr>
          <w:rFonts w:ascii="Kalinga" w:hAnsi="Kalinga" w:cs="Kalinga"/>
          <w:sz w:val="21"/>
          <w:szCs w:val="21"/>
        </w:rPr>
        <w:t xml:space="preserve"> </w:t>
      </w:r>
    </w:p>
    <w:p w14:paraId="2D5BA6CD" w14:textId="77777777" w:rsidR="00526D4D" w:rsidRPr="002E7B5D" w:rsidRDefault="00526D4D" w:rsidP="00526D4D">
      <w:pPr>
        <w:spacing w:after="160" w:line="259" w:lineRule="auto"/>
        <w:rPr>
          <w:rFonts w:ascii="Kalinga" w:hAnsi="Kalinga" w:cs="Kalinga"/>
          <w:sz w:val="21"/>
          <w:szCs w:val="21"/>
        </w:rPr>
      </w:pPr>
    </w:p>
    <w:tbl>
      <w:tblPr>
        <w:tblStyle w:val="TableGrid"/>
        <w:tblW w:w="0" w:type="auto"/>
        <w:tblLook w:val="04A0" w:firstRow="1" w:lastRow="0" w:firstColumn="1" w:lastColumn="0" w:noHBand="0" w:noVBand="1"/>
      </w:tblPr>
      <w:tblGrid>
        <w:gridCol w:w="3005"/>
        <w:gridCol w:w="3005"/>
        <w:gridCol w:w="3006"/>
      </w:tblGrid>
      <w:tr w:rsidR="00526D4D" w:rsidRPr="002E7B5D" w14:paraId="79D31D6F" w14:textId="77777777" w:rsidTr="00526D4D">
        <w:tc>
          <w:tcPr>
            <w:tcW w:w="9016" w:type="dxa"/>
            <w:gridSpan w:val="3"/>
          </w:tcPr>
          <w:p w14:paraId="301ADF1D" w14:textId="77777777" w:rsidR="00526D4D" w:rsidRPr="002E7B5D" w:rsidRDefault="00526D4D" w:rsidP="00526D4D">
            <w:pPr>
              <w:pStyle w:val="NoSpacing"/>
              <w:spacing w:line="276" w:lineRule="auto"/>
              <w:ind w:left="360"/>
              <w:jc w:val="center"/>
              <w:rPr>
                <w:rFonts w:ascii="Kalinga" w:hAnsi="Kalinga" w:cs="Kalinga"/>
                <w:b/>
                <w:sz w:val="21"/>
                <w:szCs w:val="21"/>
              </w:rPr>
            </w:pPr>
            <w:r w:rsidRPr="002E7B5D">
              <w:rPr>
                <w:rFonts w:ascii="Kalinga" w:hAnsi="Kalinga" w:cs="Kalinga"/>
                <w:b/>
                <w:sz w:val="21"/>
                <w:szCs w:val="21"/>
              </w:rPr>
              <w:t>Enlistment in the Armed Forces by Occupational Sector</w:t>
            </w:r>
            <w:r w:rsidRPr="002E7B5D">
              <w:rPr>
                <w:rStyle w:val="FootnoteReference"/>
                <w:rFonts w:ascii="Kalinga" w:hAnsi="Kalinga" w:cs="Kalinga"/>
                <w:b/>
                <w:sz w:val="21"/>
                <w:szCs w:val="21"/>
              </w:rPr>
              <w:footnoteReference w:id="25"/>
            </w:r>
          </w:p>
          <w:p w14:paraId="11EE30CF" w14:textId="77777777" w:rsidR="00526D4D" w:rsidRPr="002E7B5D" w:rsidRDefault="00526D4D" w:rsidP="00526D4D">
            <w:pPr>
              <w:spacing w:after="160" w:line="276" w:lineRule="auto"/>
              <w:ind w:left="360"/>
              <w:jc w:val="center"/>
              <w:rPr>
                <w:rFonts w:ascii="Kalinga" w:hAnsi="Kalinga" w:cs="Kalinga"/>
                <w:b/>
                <w:sz w:val="21"/>
                <w:szCs w:val="21"/>
              </w:rPr>
            </w:pPr>
            <w:r w:rsidRPr="002E7B5D">
              <w:rPr>
                <w:rFonts w:ascii="Kalinga" w:hAnsi="Kalinga" w:cs="Kalinga"/>
                <w:b/>
                <w:sz w:val="21"/>
                <w:szCs w:val="21"/>
              </w:rPr>
              <w:t>(</w:t>
            </w:r>
            <w:r w:rsidRPr="002E7B5D">
              <w:rPr>
                <w:rFonts w:ascii="Kalinga" w:hAnsi="Kalinga" w:cs="Kalinga"/>
                <w:b/>
                <w:i/>
                <w:sz w:val="21"/>
                <w:szCs w:val="21"/>
              </w:rPr>
              <w:t>As a percentage of male employment in July 1914</w:t>
            </w:r>
            <w:r w:rsidRPr="002E7B5D">
              <w:rPr>
                <w:rFonts w:ascii="Kalinga" w:hAnsi="Kalinga" w:cs="Kalinga"/>
                <w:b/>
                <w:sz w:val="21"/>
                <w:szCs w:val="21"/>
              </w:rPr>
              <w:t>)</w:t>
            </w:r>
          </w:p>
        </w:tc>
      </w:tr>
      <w:tr w:rsidR="00526D4D" w:rsidRPr="002E7B5D" w14:paraId="4CF7EDBC" w14:textId="77777777" w:rsidTr="00526D4D">
        <w:tc>
          <w:tcPr>
            <w:tcW w:w="3005" w:type="dxa"/>
          </w:tcPr>
          <w:p w14:paraId="331D19EB" w14:textId="77777777" w:rsidR="00526D4D" w:rsidRPr="002E7B5D" w:rsidRDefault="00526D4D" w:rsidP="00526D4D">
            <w:pPr>
              <w:pStyle w:val="NoSpacing"/>
              <w:spacing w:line="276" w:lineRule="auto"/>
              <w:jc w:val="both"/>
              <w:rPr>
                <w:rFonts w:ascii="Kalinga" w:hAnsi="Kalinga" w:cs="Kalinga"/>
                <w:b/>
                <w:sz w:val="21"/>
                <w:szCs w:val="21"/>
              </w:rPr>
            </w:pPr>
          </w:p>
        </w:tc>
        <w:tc>
          <w:tcPr>
            <w:tcW w:w="3005" w:type="dxa"/>
          </w:tcPr>
          <w:p w14:paraId="7E782A1A"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To July 1916</w:t>
            </w:r>
          </w:p>
        </w:tc>
        <w:tc>
          <w:tcPr>
            <w:tcW w:w="3006" w:type="dxa"/>
          </w:tcPr>
          <w:p w14:paraId="62F4309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To July 1918</w:t>
            </w:r>
          </w:p>
        </w:tc>
      </w:tr>
      <w:tr w:rsidR="00526D4D" w:rsidRPr="002E7B5D" w14:paraId="14215A4B" w14:textId="77777777" w:rsidTr="00526D4D">
        <w:tc>
          <w:tcPr>
            <w:tcW w:w="3005" w:type="dxa"/>
          </w:tcPr>
          <w:p w14:paraId="5E6834F0" w14:textId="435C0A73"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Manufacturing </w:t>
            </w:r>
            <w:r w:rsidR="002E7B5D">
              <w:rPr>
                <w:rFonts w:ascii="Kalinga" w:hAnsi="Kalinga" w:cs="Kalinga"/>
                <w:sz w:val="21"/>
                <w:szCs w:val="21"/>
              </w:rPr>
              <w:t>&amp;</w:t>
            </w:r>
            <w:r w:rsidRPr="002E7B5D">
              <w:rPr>
                <w:rFonts w:ascii="Kalinga" w:hAnsi="Kalinga" w:cs="Kalinga"/>
                <w:sz w:val="21"/>
                <w:szCs w:val="21"/>
              </w:rPr>
              <w:t xml:space="preserve"> mining</w:t>
            </w:r>
          </w:p>
        </w:tc>
        <w:tc>
          <w:tcPr>
            <w:tcW w:w="3005" w:type="dxa"/>
          </w:tcPr>
          <w:p w14:paraId="5EC3CDC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30%</w:t>
            </w:r>
          </w:p>
        </w:tc>
        <w:tc>
          <w:tcPr>
            <w:tcW w:w="3006" w:type="dxa"/>
          </w:tcPr>
          <w:p w14:paraId="18B9348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45%</w:t>
            </w:r>
          </w:p>
        </w:tc>
      </w:tr>
      <w:tr w:rsidR="00526D4D" w:rsidRPr="002E7B5D" w14:paraId="396818E7" w14:textId="77777777" w:rsidTr="00526D4D">
        <w:tc>
          <w:tcPr>
            <w:tcW w:w="3005" w:type="dxa"/>
          </w:tcPr>
          <w:p w14:paraId="5E919FA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Agriculture</w:t>
            </w:r>
          </w:p>
        </w:tc>
        <w:tc>
          <w:tcPr>
            <w:tcW w:w="3005" w:type="dxa"/>
          </w:tcPr>
          <w:p w14:paraId="13A68A2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22%</w:t>
            </w:r>
          </w:p>
        </w:tc>
        <w:tc>
          <w:tcPr>
            <w:tcW w:w="3006" w:type="dxa"/>
          </w:tcPr>
          <w:p w14:paraId="770FEF9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35%</w:t>
            </w:r>
          </w:p>
        </w:tc>
      </w:tr>
      <w:tr w:rsidR="00526D4D" w:rsidRPr="002E7B5D" w14:paraId="08633BF1" w14:textId="77777777" w:rsidTr="00526D4D">
        <w:tc>
          <w:tcPr>
            <w:tcW w:w="3005" w:type="dxa"/>
          </w:tcPr>
          <w:p w14:paraId="699018A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Transport</w:t>
            </w:r>
          </w:p>
        </w:tc>
        <w:tc>
          <w:tcPr>
            <w:tcW w:w="3005" w:type="dxa"/>
          </w:tcPr>
          <w:p w14:paraId="580F9EF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23%</w:t>
            </w:r>
          </w:p>
        </w:tc>
        <w:tc>
          <w:tcPr>
            <w:tcW w:w="3006" w:type="dxa"/>
          </w:tcPr>
          <w:p w14:paraId="6A52DFD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38%</w:t>
            </w:r>
          </w:p>
        </w:tc>
      </w:tr>
      <w:tr w:rsidR="00526D4D" w:rsidRPr="002E7B5D" w14:paraId="25A4EA02" w14:textId="77777777" w:rsidTr="00526D4D">
        <w:tc>
          <w:tcPr>
            <w:tcW w:w="3005" w:type="dxa"/>
          </w:tcPr>
          <w:p w14:paraId="61FF3C6E" w14:textId="38DE99AF"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Commerce, finance </w:t>
            </w:r>
            <w:r w:rsidR="002E7B5D">
              <w:rPr>
                <w:rFonts w:ascii="Kalinga" w:hAnsi="Kalinga" w:cs="Kalinga"/>
                <w:sz w:val="21"/>
                <w:szCs w:val="21"/>
              </w:rPr>
              <w:t>&amp;</w:t>
            </w:r>
            <w:r w:rsidRPr="002E7B5D">
              <w:rPr>
                <w:rFonts w:ascii="Kalinga" w:hAnsi="Kalinga" w:cs="Kalinga"/>
                <w:sz w:val="21"/>
                <w:szCs w:val="21"/>
              </w:rPr>
              <w:t xml:space="preserve"> services</w:t>
            </w:r>
          </w:p>
        </w:tc>
        <w:tc>
          <w:tcPr>
            <w:tcW w:w="3005" w:type="dxa"/>
          </w:tcPr>
          <w:p w14:paraId="17BE246D"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41%</w:t>
            </w:r>
          </w:p>
        </w:tc>
        <w:tc>
          <w:tcPr>
            <w:tcW w:w="3006" w:type="dxa"/>
          </w:tcPr>
          <w:p w14:paraId="7488229D"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63%</w:t>
            </w:r>
          </w:p>
        </w:tc>
      </w:tr>
      <w:tr w:rsidR="00526D4D" w:rsidRPr="002E7B5D" w14:paraId="38322AAC" w14:textId="77777777" w:rsidTr="00526D4D">
        <w:tc>
          <w:tcPr>
            <w:tcW w:w="3005" w:type="dxa"/>
          </w:tcPr>
          <w:p w14:paraId="42B203B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Public services</w:t>
            </w:r>
          </w:p>
        </w:tc>
        <w:tc>
          <w:tcPr>
            <w:tcW w:w="3005" w:type="dxa"/>
          </w:tcPr>
          <w:p w14:paraId="4244D3F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27%</w:t>
            </w:r>
          </w:p>
        </w:tc>
        <w:tc>
          <w:tcPr>
            <w:tcW w:w="3006" w:type="dxa"/>
          </w:tcPr>
          <w:p w14:paraId="6584F18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39%</w:t>
            </w:r>
          </w:p>
        </w:tc>
      </w:tr>
      <w:tr w:rsidR="00526D4D" w:rsidRPr="002E7B5D" w14:paraId="0C77A9E1" w14:textId="77777777" w:rsidTr="00526D4D">
        <w:tc>
          <w:tcPr>
            <w:tcW w:w="3005" w:type="dxa"/>
          </w:tcPr>
          <w:p w14:paraId="779BDA87"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National average</w:t>
            </w:r>
          </w:p>
        </w:tc>
        <w:tc>
          <w:tcPr>
            <w:tcW w:w="3005" w:type="dxa"/>
          </w:tcPr>
          <w:p w14:paraId="311B6946"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30%</w:t>
            </w:r>
          </w:p>
        </w:tc>
        <w:tc>
          <w:tcPr>
            <w:tcW w:w="3006" w:type="dxa"/>
          </w:tcPr>
          <w:p w14:paraId="03A28291"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46%</w:t>
            </w:r>
          </w:p>
        </w:tc>
      </w:tr>
    </w:tbl>
    <w:p w14:paraId="65BCCEDD" w14:textId="77777777" w:rsidR="00526D4D" w:rsidRPr="002E7B5D" w:rsidRDefault="00526D4D" w:rsidP="00526D4D">
      <w:pPr>
        <w:pStyle w:val="NoSpacing"/>
        <w:spacing w:line="276" w:lineRule="auto"/>
        <w:jc w:val="both"/>
        <w:rPr>
          <w:rFonts w:ascii="Kalinga" w:hAnsi="Kalinga" w:cs="Kalinga"/>
          <w:sz w:val="21"/>
          <w:szCs w:val="21"/>
        </w:rPr>
      </w:pPr>
    </w:p>
    <w:p w14:paraId="1758E1FC" w14:textId="77777777" w:rsidR="00526D4D" w:rsidRPr="002E7B5D" w:rsidRDefault="00526D4D" w:rsidP="00526D4D">
      <w:pPr>
        <w:pStyle w:val="NoSpacing"/>
        <w:numPr>
          <w:ilvl w:val="0"/>
          <w:numId w:val="13"/>
        </w:numPr>
        <w:spacing w:line="276" w:lineRule="auto"/>
        <w:jc w:val="both"/>
        <w:rPr>
          <w:rFonts w:ascii="Kalinga" w:hAnsi="Kalinga" w:cs="Kalinga"/>
          <w:sz w:val="21"/>
          <w:szCs w:val="21"/>
        </w:rPr>
      </w:pPr>
      <w:r w:rsidRPr="002E7B5D">
        <w:rPr>
          <w:rFonts w:ascii="Kalinga" w:hAnsi="Kalinga" w:cs="Kalinga"/>
          <w:sz w:val="21"/>
          <w:szCs w:val="21"/>
        </w:rPr>
        <w:t xml:space="preserve">Despite more than three million men volunteering to serve in the Armed Forces during the first two years of the war, heavy losses on the </w:t>
      </w:r>
      <w:r w:rsidRPr="002E7B5D">
        <w:rPr>
          <w:rFonts w:ascii="Kalinga" w:hAnsi="Kalinga" w:cs="Kalinga"/>
          <w:bCs/>
          <w:sz w:val="21"/>
          <w:szCs w:val="21"/>
        </w:rPr>
        <w:t>Western Front</w:t>
      </w:r>
      <w:r w:rsidRPr="002E7B5D">
        <w:rPr>
          <w:rFonts w:ascii="Kalinga" w:hAnsi="Kalinga" w:cs="Kalinga"/>
          <w:sz w:val="21"/>
          <w:szCs w:val="21"/>
        </w:rPr>
        <w:t xml:space="preserve"> forced the Government to introduce conscription for men aged 19 to 41, in 1916, through the Military Service Act;</w:t>
      </w:r>
      <w:r w:rsidRPr="002E7B5D">
        <w:rPr>
          <w:rStyle w:val="FootnoteReference"/>
          <w:rFonts w:ascii="Kalinga" w:hAnsi="Kalinga" w:cs="Kalinga"/>
          <w:sz w:val="21"/>
          <w:szCs w:val="21"/>
        </w:rPr>
        <w:footnoteReference w:id="26"/>
      </w:r>
    </w:p>
    <w:p w14:paraId="47E23106" w14:textId="77777777" w:rsidR="00526D4D" w:rsidRPr="002E7B5D" w:rsidRDefault="00526D4D" w:rsidP="00526D4D">
      <w:pPr>
        <w:pStyle w:val="NoSpacing"/>
        <w:numPr>
          <w:ilvl w:val="0"/>
          <w:numId w:val="13"/>
        </w:numPr>
        <w:spacing w:line="276" w:lineRule="auto"/>
        <w:jc w:val="both"/>
        <w:rPr>
          <w:rFonts w:ascii="Kalinga" w:hAnsi="Kalinga" w:cs="Kalinga"/>
          <w:sz w:val="21"/>
          <w:szCs w:val="21"/>
        </w:rPr>
      </w:pPr>
      <w:r w:rsidRPr="002E7B5D">
        <w:rPr>
          <w:rFonts w:ascii="Kalinga" w:hAnsi="Kalinga" w:cs="Kalinga"/>
          <w:sz w:val="21"/>
          <w:szCs w:val="21"/>
        </w:rPr>
        <w:lastRenderedPageBreak/>
        <w:t>At the time, the BEF was experiencing over 50,000 casualties per month, a situation which deteriorated as the war progressed;</w:t>
      </w:r>
    </w:p>
    <w:p w14:paraId="4B7FA106" w14:textId="77777777" w:rsidR="00526D4D" w:rsidRPr="002E7B5D" w:rsidRDefault="00526D4D" w:rsidP="00526D4D">
      <w:pPr>
        <w:pStyle w:val="NoSpacing"/>
        <w:numPr>
          <w:ilvl w:val="0"/>
          <w:numId w:val="13"/>
        </w:numPr>
        <w:spacing w:line="276" w:lineRule="auto"/>
        <w:jc w:val="both"/>
        <w:rPr>
          <w:rFonts w:ascii="Kalinga" w:hAnsi="Kalinga" w:cs="Kalinga"/>
          <w:sz w:val="21"/>
          <w:szCs w:val="21"/>
        </w:rPr>
      </w:pPr>
      <w:r w:rsidRPr="002E7B5D">
        <w:rPr>
          <w:rFonts w:ascii="Kalinga" w:hAnsi="Kalinga" w:cs="Kalinga"/>
          <w:sz w:val="21"/>
          <w:szCs w:val="21"/>
        </w:rPr>
        <w:t>Conscription was later extended to include married men, in May 1917;</w:t>
      </w:r>
    </w:p>
    <w:p w14:paraId="7A5147F4" w14:textId="67F0324B" w:rsidR="00526D4D" w:rsidRPr="002E7B5D" w:rsidRDefault="00526D4D" w:rsidP="00526D4D">
      <w:pPr>
        <w:pStyle w:val="NoSpacing"/>
        <w:numPr>
          <w:ilvl w:val="0"/>
          <w:numId w:val="13"/>
        </w:numPr>
        <w:spacing w:line="276" w:lineRule="auto"/>
        <w:jc w:val="both"/>
        <w:rPr>
          <w:rFonts w:ascii="Kalinga" w:hAnsi="Kalinga" w:cs="Kalinga"/>
          <w:sz w:val="21"/>
          <w:szCs w:val="21"/>
        </w:rPr>
      </w:pPr>
      <w:r w:rsidRPr="002E7B5D">
        <w:rPr>
          <w:rFonts w:ascii="Kalinga" w:hAnsi="Kalinga" w:cs="Kalinga"/>
          <w:sz w:val="21"/>
          <w:szCs w:val="21"/>
        </w:rPr>
        <w:t>The significance of conscription was not only to supply the Armed Forces, but, perhaps more importantly, to provide the means to manage a ‘</w:t>
      </w:r>
      <w:r w:rsidRPr="002E7B5D">
        <w:rPr>
          <w:rFonts w:ascii="Kalinga" w:hAnsi="Kalinga" w:cs="Kalinga"/>
          <w:i/>
          <w:sz w:val="21"/>
          <w:szCs w:val="21"/>
        </w:rPr>
        <w:t>total war</w:t>
      </w:r>
      <w:r w:rsidRPr="002E7B5D">
        <w:rPr>
          <w:rFonts w:ascii="Kalinga" w:hAnsi="Kalinga" w:cs="Kalinga"/>
          <w:sz w:val="21"/>
          <w:szCs w:val="21"/>
        </w:rPr>
        <w:t xml:space="preserve">’ economy by allocating manpower efficiently between industry </w:t>
      </w:r>
      <w:r w:rsidR="002E7B5D">
        <w:rPr>
          <w:rFonts w:ascii="Kalinga" w:hAnsi="Kalinga" w:cs="Kalinga"/>
          <w:sz w:val="21"/>
          <w:szCs w:val="21"/>
        </w:rPr>
        <w:t>&amp;</w:t>
      </w:r>
      <w:r w:rsidRPr="002E7B5D">
        <w:rPr>
          <w:rFonts w:ascii="Kalinga" w:hAnsi="Kalinga" w:cs="Kalinga"/>
          <w:sz w:val="21"/>
          <w:szCs w:val="21"/>
        </w:rPr>
        <w:t xml:space="preserve"> the Armed Forces;</w:t>
      </w:r>
    </w:p>
    <w:p w14:paraId="1B42679C" w14:textId="77777777" w:rsidR="00526D4D" w:rsidRPr="002E7B5D" w:rsidRDefault="00526D4D" w:rsidP="00526D4D">
      <w:pPr>
        <w:pStyle w:val="NoSpacing"/>
        <w:numPr>
          <w:ilvl w:val="0"/>
          <w:numId w:val="13"/>
        </w:numPr>
        <w:spacing w:line="276" w:lineRule="auto"/>
        <w:jc w:val="both"/>
        <w:rPr>
          <w:rFonts w:ascii="Kalinga" w:hAnsi="Kalinga" w:cs="Kalinga"/>
          <w:sz w:val="21"/>
          <w:szCs w:val="21"/>
        </w:rPr>
      </w:pPr>
      <w:r w:rsidRPr="002E7B5D">
        <w:rPr>
          <w:rFonts w:ascii="Kalinga" w:hAnsi="Kalinga" w:cs="Kalinga"/>
          <w:sz w:val="21"/>
          <w:szCs w:val="21"/>
        </w:rPr>
        <w:t xml:space="preserve">Of a population of forty million people, 16,100 went before Exemption Tribunals as Conscientious Objectors, of whom 6,261 refused to accept any non-combatant work, exemption into work of national importance, or medical work.  For those pacifists who did perform non-combat service, some became stretcher-bearers in the front-line, an occupation that had a very high casualty rate. </w:t>
      </w:r>
    </w:p>
    <w:p w14:paraId="5D8D8AD6" w14:textId="77777777" w:rsidR="00526D4D" w:rsidRPr="002E7B5D" w:rsidRDefault="00526D4D" w:rsidP="00526D4D">
      <w:pPr>
        <w:pStyle w:val="NoSpacing"/>
        <w:spacing w:line="276" w:lineRule="auto"/>
        <w:jc w:val="both"/>
        <w:rPr>
          <w:rFonts w:ascii="Kalinga" w:hAnsi="Kalinga" w:cs="Kalinga"/>
          <w:sz w:val="21"/>
          <w:szCs w:val="21"/>
        </w:rPr>
      </w:pPr>
    </w:p>
    <w:p w14:paraId="4C1946F9" w14:textId="46C9C2FF"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 xml:space="preserve">Mobilising </w:t>
      </w:r>
      <w:r w:rsidR="002E7B5D">
        <w:rPr>
          <w:rFonts w:ascii="Kalinga" w:hAnsi="Kalinga" w:cs="Kalinga"/>
          <w:b/>
          <w:sz w:val="21"/>
          <w:szCs w:val="21"/>
        </w:rPr>
        <w:t>&amp;</w:t>
      </w:r>
      <w:r w:rsidRPr="002E7B5D">
        <w:rPr>
          <w:rFonts w:ascii="Kalinga" w:hAnsi="Kalinga" w:cs="Kalinga"/>
          <w:b/>
          <w:sz w:val="21"/>
          <w:szCs w:val="21"/>
        </w:rPr>
        <w:t xml:space="preserve"> managing the economy</w:t>
      </w:r>
    </w:p>
    <w:p w14:paraId="00C4A44A" w14:textId="77777777" w:rsidR="00526D4D" w:rsidRPr="002E7B5D" w:rsidRDefault="00526D4D" w:rsidP="00526D4D">
      <w:pPr>
        <w:pStyle w:val="NoSpacing"/>
        <w:spacing w:line="276" w:lineRule="auto"/>
        <w:jc w:val="both"/>
        <w:rPr>
          <w:rFonts w:ascii="Kalinga" w:hAnsi="Kalinga" w:cs="Kalinga"/>
          <w:sz w:val="21"/>
          <w:szCs w:val="21"/>
        </w:rPr>
      </w:pPr>
    </w:p>
    <w:p w14:paraId="12DF5898" w14:textId="59950623" w:rsidR="00526D4D" w:rsidRPr="002E7B5D" w:rsidRDefault="00526D4D" w:rsidP="00526D4D">
      <w:pPr>
        <w:pStyle w:val="NoSpacing"/>
        <w:numPr>
          <w:ilvl w:val="0"/>
          <w:numId w:val="14"/>
        </w:numPr>
        <w:spacing w:line="276" w:lineRule="auto"/>
        <w:jc w:val="both"/>
        <w:rPr>
          <w:rFonts w:ascii="Kalinga" w:hAnsi="Kalinga" w:cs="Kalinga"/>
          <w:sz w:val="21"/>
          <w:szCs w:val="21"/>
        </w:rPr>
      </w:pPr>
      <w:r w:rsidRPr="002E7B5D">
        <w:rPr>
          <w:rFonts w:ascii="Kalinga" w:hAnsi="Kalinga" w:cs="Kalinga"/>
          <w:sz w:val="21"/>
          <w:szCs w:val="21"/>
        </w:rPr>
        <w:t xml:space="preserve">The Government’s general approach to managing the economy was based on an expectation of a short war, which did not justify widespread intervention in industry </w:t>
      </w:r>
      <w:r w:rsidR="002E7B5D">
        <w:rPr>
          <w:rFonts w:ascii="Kalinga" w:hAnsi="Kalinga" w:cs="Kalinga"/>
          <w:sz w:val="21"/>
          <w:szCs w:val="21"/>
        </w:rPr>
        <w:t>&amp;</w:t>
      </w:r>
      <w:r w:rsidRPr="002E7B5D">
        <w:rPr>
          <w:rFonts w:ascii="Kalinga" w:hAnsi="Kalinga" w:cs="Kalinga"/>
          <w:sz w:val="21"/>
          <w:szCs w:val="21"/>
        </w:rPr>
        <w:t xml:space="preserve"> commerce;</w:t>
      </w:r>
      <w:r w:rsidRPr="002E7B5D">
        <w:rPr>
          <w:rStyle w:val="FootnoteReference"/>
          <w:rFonts w:ascii="Kalinga" w:hAnsi="Kalinga" w:cs="Kalinga"/>
          <w:sz w:val="21"/>
          <w:szCs w:val="21"/>
        </w:rPr>
        <w:footnoteReference w:id="27"/>
      </w:r>
    </w:p>
    <w:p w14:paraId="1D566B0E" w14:textId="77777777" w:rsidR="00526D4D" w:rsidRPr="002E7B5D" w:rsidRDefault="00526D4D" w:rsidP="00526D4D">
      <w:pPr>
        <w:pStyle w:val="NoSpacing"/>
        <w:numPr>
          <w:ilvl w:val="0"/>
          <w:numId w:val="14"/>
        </w:numPr>
        <w:spacing w:line="276" w:lineRule="auto"/>
        <w:jc w:val="both"/>
        <w:rPr>
          <w:rFonts w:ascii="Kalinga" w:hAnsi="Kalinga" w:cs="Kalinga"/>
          <w:sz w:val="21"/>
          <w:szCs w:val="21"/>
        </w:rPr>
      </w:pPr>
      <w:r w:rsidRPr="002E7B5D">
        <w:rPr>
          <w:rFonts w:ascii="Kalinga" w:hAnsi="Kalinga" w:cs="Kalinga"/>
          <w:sz w:val="21"/>
          <w:szCs w:val="21"/>
        </w:rPr>
        <w:t>Government policy, at the outset, of restricting munitions production to long-established armament firms, exacerbated the situation.</w:t>
      </w:r>
      <w:r w:rsidRPr="002E7B5D">
        <w:rPr>
          <w:rFonts w:ascii="Kalinga" w:hAnsi="Kalinga" w:cs="Kalinga"/>
          <w:sz w:val="21"/>
          <w:szCs w:val="21"/>
          <w:vertAlign w:val="superscript"/>
        </w:rPr>
        <w:t xml:space="preserve">   </w:t>
      </w:r>
      <w:r w:rsidRPr="002E7B5D">
        <w:rPr>
          <w:rFonts w:ascii="Kalinga" w:hAnsi="Kalinga" w:cs="Kalinga"/>
          <w:sz w:val="21"/>
          <w:szCs w:val="21"/>
        </w:rPr>
        <w:t>Traditional industry simply could not cope with the unprecedented demands put on it;</w:t>
      </w:r>
    </w:p>
    <w:p w14:paraId="1755C108" w14:textId="74C0323F" w:rsidR="00526D4D" w:rsidRPr="002E7B5D" w:rsidRDefault="00526D4D" w:rsidP="00526D4D">
      <w:pPr>
        <w:pStyle w:val="NoSpacing"/>
        <w:numPr>
          <w:ilvl w:val="0"/>
          <w:numId w:val="14"/>
        </w:numPr>
        <w:spacing w:line="276" w:lineRule="auto"/>
        <w:jc w:val="both"/>
        <w:rPr>
          <w:rFonts w:ascii="Kalinga" w:hAnsi="Kalinga" w:cs="Kalinga"/>
          <w:sz w:val="21"/>
          <w:szCs w:val="21"/>
        </w:rPr>
      </w:pPr>
      <w:r w:rsidRPr="002E7B5D">
        <w:rPr>
          <w:rFonts w:ascii="Kalinga" w:hAnsi="Kalinga" w:cs="Kalinga"/>
          <w:sz w:val="21"/>
          <w:szCs w:val="21"/>
        </w:rPr>
        <w:t>This highlighted the impracticality of a ‘</w:t>
      </w:r>
      <w:r w:rsidRPr="002E7B5D">
        <w:rPr>
          <w:rFonts w:ascii="Kalinga" w:hAnsi="Kalinga" w:cs="Kalinga"/>
          <w:i/>
          <w:sz w:val="21"/>
          <w:szCs w:val="21"/>
        </w:rPr>
        <w:t>business as usual</w:t>
      </w:r>
      <w:r w:rsidRPr="002E7B5D">
        <w:rPr>
          <w:rFonts w:ascii="Kalinga" w:hAnsi="Kalinga" w:cs="Kalinga"/>
          <w:sz w:val="21"/>
          <w:szCs w:val="21"/>
        </w:rPr>
        <w:t xml:space="preserve">’ approach to managing the economy, </w:t>
      </w:r>
      <w:r w:rsidR="002E7B5D">
        <w:rPr>
          <w:rFonts w:ascii="Kalinga" w:hAnsi="Kalinga" w:cs="Kalinga"/>
          <w:sz w:val="21"/>
          <w:szCs w:val="21"/>
        </w:rPr>
        <w:t>&amp;</w:t>
      </w:r>
      <w:r w:rsidRPr="002E7B5D">
        <w:rPr>
          <w:rFonts w:ascii="Kalinga" w:hAnsi="Kalinga" w:cs="Kalinga"/>
          <w:sz w:val="21"/>
          <w:szCs w:val="21"/>
        </w:rPr>
        <w:t xml:space="preserve"> the need for change to support a ‘</w:t>
      </w:r>
      <w:r w:rsidRPr="002E7B5D">
        <w:rPr>
          <w:rFonts w:ascii="Kalinga" w:hAnsi="Kalinga" w:cs="Kalinga"/>
          <w:i/>
          <w:sz w:val="21"/>
          <w:szCs w:val="21"/>
        </w:rPr>
        <w:t>total war</w:t>
      </w:r>
      <w:r w:rsidRPr="002E7B5D">
        <w:rPr>
          <w:rFonts w:ascii="Kalinga" w:hAnsi="Kalinga" w:cs="Kalinga"/>
          <w:sz w:val="21"/>
          <w:szCs w:val="21"/>
        </w:rPr>
        <w:t>’ effort although, in fairness to the Government, ‘</w:t>
      </w:r>
      <w:r w:rsidRPr="002E7B5D">
        <w:rPr>
          <w:rFonts w:ascii="Kalinga" w:hAnsi="Kalinga" w:cs="Kalinga"/>
          <w:i/>
          <w:sz w:val="21"/>
          <w:szCs w:val="21"/>
        </w:rPr>
        <w:t>business as usual</w:t>
      </w:r>
      <w:r w:rsidRPr="002E7B5D">
        <w:rPr>
          <w:rFonts w:ascii="Kalinga" w:hAnsi="Kalinga" w:cs="Kalinga"/>
          <w:sz w:val="21"/>
          <w:szCs w:val="21"/>
        </w:rPr>
        <w:t>’ merely reflected commonly held beliefs in 1914;</w:t>
      </w:r>
    </w:p>
    <w:p w14:paraId="4FDB0FEF" w14:textId="77777777" w:rsidR="00526D4D" w:rsidRPr="002E7B5D" w:rsidRDefault="00526D4D" w:rsidP="00526D4D">
      <w:pPr>
        <w:pStyle w:val="NoSpacing"/>
        <w:numPr>
          <w:ilvl w:val="0"/>
          <w:numId w:val="14"/>
        </w:numPr>
        <w:spacing w:line="276" w:lineRule="auto"/>
        <w:jc w:val="both"/>
        <w:rPr>
          <w:rFonts w:ascii="Kalinga" w:hAnsi="Kalinga" w:cs="Kalinga"/>
          <w:bCs/>
          <w:sz w:val="21"/>
          <w:szCs w:val="21"/>
        </w:rPr>
      </w:pPr>
      <w:r w:rsidRPr="002E7B5D">
        <w:rPr>
          <w:rFonts w:ascii="Kalinga" w:hAnsi="Kalinga" w:cs="Kalinga"/>
          <w:bCs/>
          <w:sz w:val="21"/>
          <w:szCs w:val="21"/>
        </w:rPr>
        <w:t xml:space="preserve">At the outbreak of the </w:t>
      </w:r>
      <w:r w:rsidRPr="002E7B5D">
        <w:rPr>
          <w:rFonts w:ascii="Kalinga" w:hAnsi="Kalinga" w:cs="Kalinga"/>
          <w:sz w:val="21"/>
          <w:szCs w:val="21"/>
        </w:rPr>
        <w:t>First World War</w:t>
      </w:r>
      <w:r w:rsidRPr="002E7B5D">
        <w:rPr>
          <w:rFonts w:ascii="Kalinga" w:hAnsi="Kalinga" w:cs="Kalinga"/>
          <w:bCs/>
          <w:sz w:val="21"/>
          <w:szCs w:val="21"/>
        </w:rPr>
        <w:t xml:space="preserve">, production of the standard-issue Vickers </w:t>
      </w:r>
      <w:r w:rsidRPr="002E7B5D">
        <w:rPr>
          <w:rFonts w:ascii="Kalinga" w:hAnsi="Kalinga" w:cs="Kalinga"/>
          <w:sz w:val="21"/>
          <w:szCs w:val="21"/>
        </w:rPr>
        <w:t>Machine Gun</w:t>
      </w:r>
      <w:r w:rsidRPr="002E7B5D">
        <w:rPr>
          <w:rFonts w:ascii="Kalinga" w:hAnsi="Kalinga" w:cs="Kalinga"/>
          <w:bCs/>
          <w:sz w:val="21"/>
          <w:szCs w:val="21"/>
        </w:rPr>
        <w:t xml:space="preserve"> was only a dozen guns per week,</w:t>
      </w:r>
      <w:r w:rsidRPr="002E7B5D">
        <w:rPr>
          <w:rStyle w:val="FootnoteReference"/>
          <w:rFonts w:ascii="Kalinga" w:hAnsi="Kalinga" w:cs="Kalinga"/>
          <w:bCs/>
          <w:sz w:val="21"/>
          <w:szCs w:val="21"/>
        </w:rPr>
        <w:footnoteReference w:id="28"/>
      </w:r>
      <w:r w:rsidRPr="002E7B5D">
        <w:rPr>
          <w:rFonts w:ascii="Kalinga" w:hAnsi="Kalinga" w:cs="Kalinga"/>
          <w:bCs/>
          <w:sz w:val="21"/>
          <w:szCs w:val="21"/>
        </w:rPr>
        <w:t xml:space="preserve"> a situation that was to change dramatically as the war progressed, as the following table shows:</w:t>
      </w:r>
    </w:p>
    <w:p w14:paraId="21FF129D" w14:textId="77777777" w:rsidR="00526D4D" w:rsidRPr="002E7B5D" w:rsidRDefault="00526D4D" w:rsidP="00526D4D">
      <w:pPr>
        <w:pStyle w:val="NoSpacing"/>
        <w:spacing w:line="276" w:lineRule="auto"/>
        <w:jc w:val="center"/>
        <w:rPr>
          <w:rFonts w:ascii="Kalinga" w:hAnsi="Kalinga" w:cs="Kalinga"/>
          <w:b/>
          <w:bCs/>
          <w:sz w:val="21"/>
          <w:szCs w:val="21"/>
        </w:rPr>
      </w:pPr>
    </w:p>
    <w:p w14:paraId="018ED771" w14:textId="77777777" w:rsidR="002236CD" w:rsidRDefault="002236CD">
      <w:r>
        <w:br w:type="page"/>
      </w:r>
    </w:p>
    <w:tbl>
      <w:tblPr>
        <w:tblStyle w:val="TableGrid"/>
        <w:tblW w:w="0" w:type="auto"/>
        <w:tblInd w:w="1413" w:type="dxa"/>
        <w:tblLook w:val="04A0" w:firstRow="1" w:lastRow="0" w:firstColumn="1" w:lastColumn="0" w:noHBand="0" w:noVBand="1"/>
      </w:tblPr>
      <w:tblGrid>
        <w:gridCol w:w="3204"/>
        <w:gridCol w:w="3033"/>
      </w:tblGrid>
      <w:tr w:rsidR="00526D4D" w:rsidRPr="002E7B5D" w14:paraId="5CD83511" w14:textId="77777777" w:rsidTr="00526D4D">
        <w:tc>
          <w:tcPr>
            <w:tcW w:w="6237" w:type="dxa"/>
            <w:gridSpan w:val="2"/>
          </w:tcPr>
          <w:p w14:paraId="4A4BE68B" w14:textId="0BBD8B1F" w:rsidR="00526D4D" w:rsidRPr="002E7B5D" w:rsidRDefault="00526D4D" w:rsidP="00A06279">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 xml:space="preserve">British </w:t>
            </w:r>
            <w:r w:rsidRPr="002E7B5D">
              <w:rPr>
                <w:rFonts w:ascii="Kalinga" w:hAnsi="Kalinga" w:cs="Kalinga"/>
                <w:b/>
                <w:sz w:val="21"/>
                <w:szCs w:val="21"/>
              </w:rPr>
              <w:t>Machine Gun</w:t>
            </w:r>
            <w:r w:rsidRPr="002E7B5D">
              <w:rPr>
                <w:rFonts w:ascii="Kalinga" w:hAnsi="Kalinga" w:cs="Kalinga"/>
                <w:b/>
                <w:bCs/>
                <w:sz w:val="21"/>
                <w:szCs w:val="21"/>
              </w:rPr>
              <w:t xml:space="preserve"> Manufacture, 1914-1918</w:t>
            </w:r>
            <w:r w:rsidRPr="002E7B5D">
              <w:rPr>
                <w:rStyle w:val="FootnoteReference"/>
                <w:rFonts w:ascii="Kalinga" w:hAnsi="Kalinga" w:cs="Kalinga"/>
                <w:b/>
                <w:bCs/>
                <w:sz w:val="21"/>
                <w:szCs w:val="21"/>
              </w:rPr>
              <w:footnoteReference w:id="29"/>
            </w:r>
          </w:p>
        </w:tc>
      </w:tr>
      <w:tr w:rsidR="00526D4D" w:rsidRPr="002E7B5D" w14:paraId="1881359D" w14:textId="77777777" w:rsidTr="00526D4D">
        <w:tc>
          <w:tcPr>
            <w:tcW w:w="3204" w:type="dxa"/>
          </w:tcPr>
          <w:p w14:paraId="6D78AD75"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Year</w:t>
            </w:r>
          </w:p>
        </w:tc>
        <w:tc>
          <w:tcPr>
            <w:tcW w:w="3033" w:type="dxa"/>
          </w:tcPr>
          <w:p w14:paraId="49A34B01"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Output</w:t>
            </w:r>
          </w:p>
        </w:tc>
      </w:tr>
      <w:tr w:rsidR="00526D4D" w:rsidRPr="002E7B5D" w14:paraId="2BC7FDAA" w14:textId="77777777" w:rsidTr="00526D4D">
        <w:tc>
          <w:tcPr>
            <w:tcW w:w="3204" w:type="dxa"/>
          </w:tcPr>
          <w:p w14:paraId="2FF2901E"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1914</w:t>
            </w:r>
          </w:p>
        </w:tc>
        <w:tc>
          <w:tcPr>
            <w:tcW w:w="3033" w:type="dxa"/>
          </w:tcPr>
          <w:p w14:paraId="078F9EB3"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274</w:t>
            </w:r>
          </w:p>
        </w:tc>
      </w:tr>
      <w:tr w:rsidR="00526D4D" w:rsidRPr="002E7B5D" w14:paraId="4F70608D" w14:textId="77777777" w:rsidTr="00526D4D">
        <w:tc>
          <w:tcPr>
            <w:tcW w:w="3204" w:type="dxa"/>
          </w:tcPr>
          <w:p w14:paraId="325B24EC"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1915</w:t>
            </w:r>
          </w:p>
        </w:tc>
        <w:tc>
          <w:tcPr>
            <w:tcW w:w="3033" w:type="dxa"/>
          </w:tcPr>
          <w:p w14:paraId="6DA4341E"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6,064</w:t>
            </w:r>
          </w:p>
        </w:tc>
      </w:tr>
      <w:tr w:rsidR="00526D4D" w:rsidRPr="002E7B5D" w14:paraId="155D3E1C" w14:textId="77777777" w:rsidTr="00526D4D">
        <w:tc>
          <w:tcPr>
            <w:tcW w:w="3204" w:type="dxa"/>
          </w:tcPr>
          <w:p w14:paraId="2534F297"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1916</w:t>
            </w:r>
          </w:p>
        </w:tc>
        <w:tc>
          <w:tcPr>
            <w:tcW w:w="3033" w:type="dxa"/>
          </w:tcPr>
          <w:p w14:paraId="7B4B5DDF"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33,200</w:t>
            </w:r>
          </w:p>
        </w:tc>
      </w:tr>
      <w:tr w:rsidR="00526D4D" w:rsidRPr="002E7B5D" w14:paraId="50BEFD54" w14:textId="77777777" w:rsidTr="00526D4D">
        <w:tc>
          <w:tcPr>
            <w:tcW w:w="3204" w:type="dxa"/>
          </w:tcPr>
          <w:p w14:paraId="352462A8"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1917</w:t>
            </w:r>
          </w:p>
        </w:tc>
        <w:tc>
          <w:tcPr>
            <w:tcW w:w="3033" w:type="dxa"/>
          </w:tcPr>
          <w:p w14:paraId="4FE9A07F"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79,438</w:t>
            </w:r>
          </w:p>
        </w:tc>
      </w:tr>
      <w:tr w:rsidR="00526D4D" w:rsidRPr="002E7B5D" w14:paraId="300628EA" w14:textId="77777777" w:rsidTr="00526D4D">
        <w:tc>
          <w:tcPr>
            <w:tcW w:w="3204" w:type="dxa"/>
          </w:tcPr>
          <w:p w14:paraId="4A096D83"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1918</w:t>
            </w:r>
          </w:p>
        </w:tc>
        <w:tc>
          <w:tcPr>
            <w:tcW w:w="3033" w:type="dxa"/>
          </w:tcPr>
          <w:p w14:paraId="66BB06F1"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120,864</w:t>
            </w:r>
          </w:p>
        </w:tc>
      </w:tr>
      <w:tr w:rsidR="00526D4D" w:rsidRPr="002E7B5D" w14:paraId="2FF0D016" w14:textId="77777777" w:rsidTr="00526D4D">
        <w:tc>
          <w:tcPr>
            <w:tcW w:w="3204" w:type="dxa"/>
          </w:tcPr>
          <w:p w14:paraId="775C58EB"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1914-1918</w:t>
            </w:r>
          </w:p>
        </w:tc>
        <w:tc>
          <w:tcPr>
            <w:tcW w:w="3033" w:type="dxa"/>
          </w:tcPr>
          <w:p w14:paraId="2CCC2D41"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239,840</w:t>
            </w:r>
          </w:p>
        </w:tc>
      </w:tr>
    </w:tbl>
    <w:p w14:paraId="446B9BAE" w14:textId="77777777" w:rsidR="00526D4D" w:rsidRPr="002E7B5D" w:rsidRDefault="00526D4D" w:rsidP="00526D4D">
      <w:pPr>
        <w:pStyle w:val="NoSpacing"/>
        <w:spacing w:line="276" w:lineRule="auto"/>
        <w:jc w:val="both"/>
        <w:rPr>
          <w:rFonts w:ascii="Kalinga" w:hAnsi="Kalinga" w:cs="Kalinga"/>
          <w:bCs/>
          <w:sz w:val="21"/>
          <w:szCs w:val="21"/>
        </w:rPr>
      </w:pPr>
    </w:p>
    <w:p w14:paraId="6F404B2F" w14:textId="257DEB24" w:rsidR="00526D4D" w:rsidRPr="002E7B5D" w:rsidRDefault="00526D4D" w:rsidP="00F22580">
      <w:pPr>
        <w:pStyle w:val="NoSpacing"/>
        <w:numPr>
          <w:ilvl w:val="0"/>
          <w:numId w:val="46"/>
        </w:numPr>
        <w:spacing w:line="276" w:lineRule="auto"/>
        <w:jc w:val="both"/>
        <w:rPr>
          <w:rFonts w:ascii="Kalinga" w:hAnsi="Kalinga" w:cs="Kalinga"/>
          <w:sz w:val="21"/>
          <w:szCs w:val="21"/>
        </w:rPr>
      </w:pPr>
      <w:r w:rsidRPr="002E7B5D">
        <w:rPr>
          <w:rFonts w:ascii="Kalinga" w:hAnsi="Kalinga" w:cs="Kalinga"/>
          <w:sz w:val="21"/>
          <w:szCs w:val="21"/>
        </w:rPr>
        <w:t xml:space="preserve">On the </w:t>
      </w:r>
      <w:r w:rsidRPr="002E7B5D">
        <w:rPr>
          <w:rFonts w:ascii="Kalinga" w:hAnsi="Kalinga" w:cs="Kalinga"/>
          <w:bCs/>
          <w:sz w:val="21"/>
          <w:szCs w:val="21"/>
        </w:rPr>
        <w:t>Western Front</w:t>
      </w:r>
      <w:r w:rsidRPr="002E7B5D">
        <w:rPr>
          <w:rFonts w:ascii="Kalinga" w:hAnsi="Kalinga" w:cs="Kalinga"/>
          <w:sz w:val="21"/>
          <w:szCs w:val="21"/>
        </w:rPr>
        <w:t xml:space="preserve">, ammunition was used at rates quite unheard of in previous wars, as illustrated, below.  Note, these production figures relate to periods after the 1915 shell crisis which had such an impact on bringing about changes to the way in which the Government mobilised </w:t>
      </w:r>
      <w:r w:rsidR="002E7B5D">
        <w:rPr>
          <w:rFonts w:ascii="Kalinga" w:hAnsi="Kalinga" w:cs="Kalinga"/>
          <w:sz w:val="21"/>
          <w:szCs w:val="21"/>
        </w:rPr>
        <w:t>&amp;</w:t>
      </w:r>
      <w:r w:rsidRPr="002E7B5D">
        <w:rPr>
          <w:rFonts w:ascii="Kalinga" w:hAnsi="Kalinga" w:cs="Kalinga"/>
          <w:sz w:val="21"/>
          <w:szCs w:val="21"/>
        </w:rPr>
        <w:t xml:space="preserve"> managed the economy;</w:t>
      </w:r>
    </w:p>
    <w:p w14:paraId="10913646" w14:textId="77777777" w:rsidR="00526D4D" w:rsidRPr="002E7B5D" w:rsidRDefault="00526D4D" w:rsidP="00526D4D">
      <w:pPr>
        <w:pStyle w:val="NoSpacing"/>
        <w:spacing w:line="276" w:lineRule="auto"/>
        <w:ind w:left="360"/>
        <w:jc w:val="both"/>
        <w:rPr>
          <w:rFonts w:ascii="Kalinga" w:hAnsi="Kalinga" w:cs="Kalinga"/>
          <w:sz w:val="21"/>
          <w:szCs w:val="21"/>
        </w:rPr>
      </w:pPr>
    </w:p>
    <w:tbl>
      <w:tblPr>
        <w:tblStyle w:val="TableGrid"/>
        <w:tblW w:w="0" w:type="auto"/>
        <w:tblLook w:val="04A0" w:firstRow="1" w:lastRow="0" w:firstColumn="1" w:lastColumn="0" w:noHBand="0" w:noVBand="1"/>
      </w:tblPr>
      <w:tblGrid>
        <w:gridCol w:w="3005"/>
        <w:gridCol w:w="3005"/>
        <w:gridCol w:w="3006"/>
      </w:tblGrid>
      <w:tr w:rsidR="00526D4D" w:rsidRPr="002E7B5D" w14:paraId="46F880D9" w14:textId="77777777" w:rsidTr="00526D4D">
        <w:tc>
          <w:tcPr>
            <w:tcW w:w="9016" w:type="dxa"/>
            <w:gridSpan w:val="3"/>
          </w:tcPr>
          <w:p w14:paraId="2DDBD9FF" w14:textId="77777777" w:rsidR="00526D4D" w:rsidRPr="002E7B5D" w:rsidRDefault="00526D4D" w:rsidP="00526D4D">
            <w:pPr>
              <w:pStyle w:val="NoSpacing"/>
              <w:spacing w:line="276" w:lineRule="auto"/>
              <w:ind w:left="360"/>
              <w:jc w:val="center"/>
              <w:rPr>
                <w:rFonts w:ascii="Kalinga" w:hAnsi="Kalinga" w:cs="Kalinga"/>
                <w:b/>
                <w:bCs/>
                <w:sz w:val="21"/>
                <w:szCs w:val="21"/>
              </w:rPr>
            </w:pPr>
            <w:r w:rsidRPr="002E7B5D">
              <w:rPr>
                <w:rFonts w:ascii="Kalinga" w:hAnsi="Kalinga" w:cs="Kalinga"/>
                <w:b/>
                <w:bCs/>
                <w:sz w:val="21"/>
                <w:szCs w:val="21"/>
              </w:rPr>
              <w:t>British shell production per month</w:t>
            </w:r>
            <w:r w:rsidRPr="002E7B5D">
              <w:rPr>
                <w:rStyle w:val="FootnoteReference"/>
                <w:rFonts w:ascii="Kalinga" w:hAnsi="Kalinga" w:cs="Kalinga"/>
                <w:b/>
                <w:bCs/>
                <w:sz w:val="21"/>
                <w:szCs w:val="21"/>
              </w:rPr>
              <w:footnoteReference w:id="30"/>
            </w:r>
          </w:p>
          <w:p w14:paraId="6646D8D0" w14:textId="77777777" w:rsidR="00526D4D" w:rsidRPr="002E7B5D" w:rsidRDefault="00526D4D" w:rsidP="00526D4D">
            <w:pPr>
              <w:pStyle w:val="NoSpacing"/>
              <w:spacing w:line="276" w:lineRule="auto"/>
              <w:ind w:left="360"/>
              <w:jc w:val="center"/>
              <w:rPr>
                <w:rFonts w:ascii="Kalinga" w:hAnsi="Kalinga" w:cs="Kalinga"/>
                <w:b/>
                <w:bCs/>
                <w:sz w:val="21"/>
                <w:szCs w:val="21"/>
              </w:rPr>
            </w:pPr>
          </w:p>
        </w:tc>
      </w:tr>
      <w:tr w:rsidR="00526D4D" w:rsidRPr="002E7B5D" w14:paraId="44EDD3C3" w14:textId="77777777" w:rsidTr="00526D4D">
        <w:tc>
          <w:tcPr>
            <w:tcW w:w="3005" w:type="dxa"/>
          </w:tcPr>
          <w:p w14:paraId="4673E424"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Month</w:t>
            </w:r>
          </w:p>
        </w:tc>
        <w:tc>
          <w:tcPr>
            <w:tcW w:w="3005" w:type="dxa"/>
          </w:tcPr>
          <w:p w14:paraId="670414B7"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Shrapnel</w:t>
            </w:r>
          </w:p>
        </w:tc>
        <w:tc>
          <w:tcPr>
            <w:tcW w:w="3006" w:type="dxa"/>
          </w:tcPr>
          <w:p w14:paraId="229B8FF1" w14:textId="5E22576B"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 xml:space="preserve">High Explosive; Smoke; </w:t>
            </w:r>
            <w:r w:rsidR="002E7B5D">
              <w:rPr>
                <w:rFonts w:ascii="Kalinga" w:hAnsi="Kalinga" w:cs="Kalinga"/>
                <w:b/>
                <w:bCs/>
                <w:sz w:val="21"/>
                <w:szCs w:val="21"/>
              </w:rPr>
              <w:t>&amp;</w:t>
            </w:r>
            <w:r w:rsidRPr="002E7B5D">
              <w:rPr>
                <w:rFonts w:ascii="Kalinga" w:hAnsi="Kalinga" w:cs="Kalinga"/>
                <w:b/>
                <w:bCs/>
                <w:sz w:val="21"/>
                <w:szCs w:val="21"/>
              </w:rPr>
              <w:t xml:space="preserve"> Chemical</w:t>
            </w:r>
          </w:p>
        </w:tc>
      </w:tr>
      <w:tr w:rsidR="00526D4D" w:rsidRPr="002E7B5D" w14:paraId="2CA3B4C6" w14:textId="77777777" w:rsidTr="00526D4D">
        <w:tc>
          <w:tcPr>
            <w:tcW w:w="3005" w:type="dxa"/>
          </w:tcPr>
          <w:p w14:paraId="72E1B70E"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March 1916</w:t>
            </w:r>
          </w:p>
        </w:tc>
        <w:tc>
          <w:tcPr>
            <w:tcW w:w="3005" w:type="dxa"/>
          </w:tcPr>
          <w:p w14:paraId="58387E68"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952,708</w:t>
            </w:r>
          </w:p>
        </w:tc>
        <w:tc>
          <w:tcPr>
            <w:tcW w:w="3006" w:type="dxa"/>
          </w:tcPr>
          <w:p w14:paraId="0A565265"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818,932</w:t>
            </w:r>
          </w:p>
        </w:tc>
      </w:tr>
      <w:tr w:rsidR="00526D4D" w:rsidRPr="002E7B5D" w14:paraId="2902B95B" w14:textId="77777777" w:rsidTr="00526D4D">
        <w:tc>
          <w:tcPr>
            <w:tcW w:w="3005" w:type="dxa"/>
          </w:tcPr>
          <w:p w14:paraId="1F5ADFBB"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September 1916</w:t>
            </w:r>
          </w:p>
        </w:tc>
        <w:tc>
          <w:tcPr>
            <w:tcW w:w="3005" w:type="dxa"/>
          </w:tcPr>
          <w:p w14:paraId="7C45CD91"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1,885,234</w:t>
            </w:r>
          </w:p>
        </w:tc>
        <w:tc>
          <w:tcPr>
            <w:tcW w:w="3006" w:type="dxa"/>
          </w:tcPr>
          <w:p w14:paraId="1CEC1C34"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3,279,776</w:t>
            </w:r>
          </w:p>
        </w:tc>
      </w:tr>
      <w:tr w:rsidR="00526D4D" w:rsidRPr="002E7B5D" w14:paraId="2675793E" w14:textId="77777777" w:rsidTr="00526D4D">
        <w:tc>
          <w:tcPr>
            <w:tcW w:w="3005" w:type="dxa"/>
          </w:tcPr>
          <w:p w14:paraId="688D8FF4"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January 1917</w:t>
            </w:r>
          </w:p>
        </w:tc>
        <w:tc>
          <w:tcPr>
            <w:tcW w:w="3005" w:type="dxa"/>
          </w:tcPr>
          <w:p w14:paraId="19D870D0"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2,868,645</w:t>
            </w:r>
          </w:p>
        </w:tc>
        <w:tc>
          <w:tcPr>
            <w:tcW w:w="3006" w:type="dxa"/>
          </w:tcPr>
          <w:p w14:paraId="1F6CA7FE"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4,129,945</w:t>
            </w:r>
          </w:p>
        </w:tc>
      </w:tr>
      <w:tr w:rsidR="00526D4D" w:rsidRPr="002E7B5D" w14:paraId="1DB8C11C" w14:textId="77777777" w:rsidTr="00526D4D">
        <w:tc>
          <w:tcPr>
            <w:tcW w:w="3005" w:type="dxa"/>
          </w:tcPr>
          <w:p w14:paraId="03B8FB52"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June 1917</w:t>
            </w:r>
          </w:p>
        </w:tc>
        <w:tc>
          <w:tcPr>
            <w:tcW w:w="3005" w:type="dxa"/>
          </w:tcPr>
          <w:p w14:paraId="6A8E2A50"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2,936,406</w:t>
            </w:r>
          </w:p>
        </w:tc>
        <w:tc>
          <w:tcPr>
            <w:tcW w:w="3006" w:type="dxa"/>
          </w:tcPr>
          <w:p w14:paraId="6AFA41BC"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5,604,791</w:t>
            </w:r>
          </w:p>
        </w:tc>
      </w:tr>
      <w:tr w:rsidR="00526D4D" w:rsidRPr="002E7B5D" w14:paraId="4A316713" w14:textId="77777777" w:rsidTr="00526D4D">
        <w:tc>
          <w:tcPr>
            <w:tcW w:w="3005" w:type="dxa"/>
          </w:tcPr>
          <w:p w14:paraId="53D513BB"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December 1917</w:t>
            </w:r>
          </w:p>
        </w:tc>
        <w:tc>
          <w:tcPr>
            <w:tcW w:w="3005" w:type="dxa"/>
          </w:tcPr>
          <w:p w14:paraId="3062CE7E"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1,113,266</w:t>
            </w:r>
          </w:p>
        </w:tc>
        <w:tc>
          <w:tcPr>
            <w:tcW w:w="3006" w:type="dxa"/>
          </w:tcPr>
          <w:p w14:paraId="59987E48"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3,023,840</w:t>
            </w:r>
          </w:p>
        </w:tc>
      </w:tr>
      <w:tr w:rsidR="00526D4D" w:rsidRPr="002E7B5D" w14:paraId="3930A17E" w14:textId="77777777" w:rsidTr="00526D4D">
        <w:tc>
          <w:tcPr>
            <w:tcW w:w="3005" w:type="dxa"/>
          </w:tcPr>
          <w:p w14:paraId="644C125A"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June 1918</w:t>
            </w:r>
          </w:p>
        </w:tc>
        <w:tc>
          <w:tcPr>
            <w:tcW w:w="3005" w:type="dxa"/>
          </w:tcPr>
          <w:p w14:paraId="5568E75A"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2,709,888</w:t>
            </w:r>
          </w:p>
        </w:tc>
        <w:tc>
          <w:tcPr>
            <w:tcW w:w="3006" w:type="dxa"/>
          </w:tcPr>
          <w:p w14:paraId="34804DAC"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5,302,103</w:t>
            </w:r>
          </w:p>
        </w:tc>
      </w:tr>
      <w:tr w:rsidR="00526D4D" w:rsidRPr="002E7B5D" w14:paraId="4D0D93AE" w14:textId="77777777" w:rsidTr="00526D4D">
        <w:tc>
          <w:tcPr>
            <w:tcW w:w="3005" w:type="dxa"/>
          </w:tcPr>
          <w:p w14:paraId="19B028BB"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October 1918</w:t>
            </w:r>
          </w:p>
        </w:tc>
        <w:tc>
          <w:tcPr>
            <w:tcW w:w="3005" w:type="dxa"/>
          </w:tcPr>
          <w:p w14:paraId="16174C21"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2,890,030</w:t>
            </w:r>
          </w:p>
        </w:tc>
        <w:tc>
          <w:tcPr>
            <w:tcW w:w="3006" w:type="dxa"/>
          </w:tcPr>
          <w:p w14:paraId="16D03853"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6,367,528</w:t>
            </w:r>
          </w:p>
        </w:tc>
      </w:tr>
    </w:tbl>
    <w:p w14:paraId="37EB8D9F" w14:textId="77777777" w:rsidR="00A06279" w:rsidRPr="00A06279" w:rsidRDefault="00A06279" w:rsidP="00A06279">
      <w:pPr>
        <w:pStyle w:val="NoSpacing"/>
        <w:spacing w:line="276" w:lineRule="auto"/>
        <w:ind w:left="360"/>
        <w:jc w:val="both"/>
        <w:rPr>
          <w:rFonts w:ascii="Kalinga" w:hAnsi="Kalinga" w:cs="Kalinga"/>
          <w:sz w:val="21"/>
          <w:szCs w:val="21"/>
        </w:rPr>
      </w:pPr>
    </w:p>
    <w:p w14:paraId="1CE757A6" w14:textId="5BD93C4F" w:rsidR="00526D4D" w:rsidRPr="002E7B5D" w:rsidRDefault="00526D4D" w:rsidP="00F22580">
      <w:pPr>
        <w:pStyle w:val="NoSpacing"/>
        <w:numPr>
          <w:ilvl w:val="0"/>
          <w:numId w:val="46"/>
        </w:numPr>
        <w:spacing w:line="276" w:lineRule="auto"/>
        <w:jc w:val="both"/>
        <w:rPr>
          <w:rFonts w:ascii="Kalinga" w:hAnsi="Kalinga" w:cs="Kalinga"/>
          <w:sz w:val="21"/>
          <w:szCs w:val="21"/>
        </w:rPr>
      </w:pPr>
      <w:r w:rsidRPr="002E7B5D">
        <w:rPr>
          <w:rFonts w:ascii="Kalinga" w:hAnsi="Kalinga" w:cs="Kalinga"/>
          <w:bCs/>
          <w:sz w:val="21"/>
          <w:szCs w:val="21"/>
        </w:rPr>
        <w:t xml:space="preserve">Overall total production averaged about 6 million shells per month for much of the time.  Peak totals were: 8,121,026 in May 1917; 8,541.197 in June 1917; 9,012,314 in May 1918; 8,001,991 in June 1918; </w:t>
      </w:r>
      <w:r w:rsidR="002E7B5D">
        <w:rPr>
          <w:rFonts w:ascii="Kalinga" w:hAnsi="Kalinga" w:cs="Kalinga"/>
          <w:bCs/>
          <w:sz w:val="21"/>
          <w:szCs w:val="21"/>
        </w:rPr>
        <w:t>&amp;</w:t>
      </w:r>
      <w:r w:rsidRPr="002E7B5D">
        <w:rPr>
          <w:rFonts w:ascii="Kalinga" w:hAnsi="Kalinga" w:cs="Kalinga"/>
          <w:bCs/>
          <w:sz w:val="21"/>
          <w:szCs w:val="21"/>
        </w:rPr>
        <w:t xml:space="preserve"> 9,257,558 in October 1918;</w:t>
      </w:r>
    </w:p>
    <w:p w14:paraId="6C57864B" w14:textId="77777777" w:rsidR="00A06279" w:rsidRDefault="00526D4D" w:rsidP="00F22580">
      <w:pPr>
        <w:pStyle w:val="NoSpacing"/>
        <w:numPr>
          <w:ilvl w:val="0"/>
          <w:numId w:val="46"/>
        </w:numPr>
        <w:spacing w:line="276" w:lineRule="auto"/>
        <w:jc w:val="both"/>
        <w:rPr>
          <w:rFonts w:ascii="Kalinga" w:hAnsi="Kalinga" w:cs="Kalinga"/>
          <w:sz w:val="21"/>
          <w:szCs w:val="21"/>
        </w:rPr>
      </w:pPr>
      <w:r w:rsidRPr="002E7B5D">
        <w:rPr>
          <w:rFonts w:ascii="Kalinga" w:hAnsi="Kalinga" w:cs="Kalinga"/>
          <w:sz w:val="21"/>
          <w:szCs w:val="21"/>
        </w:rPr>
        <w:t xml:space="preserve">The following table providing data on the amount of land cultivated, </w:t>
      </w:r>
      <w:r w:rsidR="002E7B5D">
        <w:rPr>
          <w:rFonts w:ascii="Kalinga" w:hAnsi="Kalinga" w:cs="Kalinga"/>
          <w:sz w:val="21"/>
          <w:szCs w:val="21"/>
        </w:rPr>
        <w:t>&amp;</w:t>
      </w:r>
      <w:r w:rsidRPr="002E7B5D">
        <w:rPr>
          <w:rFonts w:ascii="Kalinga" w:hAnsi="Kalinga" w:cs="Kalinga"/>
          <w:sz w:val="21"/>
          <w:szCs w:val="21"/>
        </w:rPr>
        <w:t xml:space="preserve"> production of staple foods, illustrates both Britain’s lack of preparation for war, </w:t>
      </w:r>
      <w:r w:rsidR="002E7B5D">
        <w:rPr>
          <w:rFonts w:ascii="Kalinga" w:hAnsi="Kalinga" w:cs="Kalinga"/>
          <w:sz w:val="21"/>
          <w:szCs w:val="21"/>
        </w:rPr>
        <w:t>&amp;</w:t>
      </w:r>
      <w:r w:rsidRPr="002E7B5D">
        <w:rPr>
          <w:rFonts w:ascii="Kalinga" w:hAnsi="Kalinga" w:cs="Kalinga"/>
          <w:sz w:val="21"/>
          <w:szCs w:val="21"/>
        </w:rPr>
        <w:t xml:space="preserve"> Germanys’ planning for it:</w:t>
      </w:r>
      <w:r w:rsidRPr="002E7B5D">
        <w:rPr>
          <w:rStyle w:val="FootnoteReference"/>
          <w:rFonts w:ascii="Kalinga" w:hAnsi="Kalinga" w:cs="Kalinga"/>
          <w:sz w:val="21"/>
          <w:szCs w:val="21"/>
        </w:rPr>
        <w:footnoteReference w:id="31"/>
      </w:r>
    </w:p>
    <w:tbl>
      <w:tblPr>
        <w:tblStyle w:val="TableGrid"/>
        <w:tblW w:w="0" w:type="auto"/>
        <w:tblLook w:val="04A0" w:firstRow="1" w:lastRow="0" w:firstColumn="1" w:lastColumn="0" w:noHBand="0" w:noVBand="1"/>
      </w:tblPr>
      <w:tblGrid>
        <w:gridCol w:w="2547"/>
        <w:gridCol w:w="1701"/>
        <w:gridCol w:w="1701"/>
        <w:gridCol w:w="1559"/>
        <w:gridCol w:w="1508"/>
      </w:tblGrid>
      <w:tr w:rsidR="00526D4D" w:rsidRPr="002E7B5D" w14:paraId="4A4C69F8" w14:textId="77777777" w:rsidTr="00526D4D">
        <w:tc>
          <w:tcPr>
            <w:tcW w:w="9016" w:type="dxa"/>
            <w:gridSpan w:val="5"/>
          </w:tcPr>
          <w:p w14:paraId="7469FED4" w14:textId="3430517E"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sz w:val="21"/>
                <w:szCs w:val="21"/>
              </w:rPr>
              <w:br/>
            </w:r>
            <w:r w:rsidRPr="002E7B5D">
              <w:rPr>
                <w:rFonts w:ascii="Kalinga" w:hAnsi="Kalinga" w:cs="Kalinga"/>
                <w:b/>
                <w:sz w:val="21"/>
                <w:szCs w:val="21"/>
              </w:rPr>
              <w:t>Production of staples</w:t>
            </w:r>
          </w:p>
          <w:p w14:paraId="216211AA" w14:textId="77777777" w:rsidR="00526D4D" w:rsidRPr="002E7B5D" w:rsidRDefault="00526D4D" w:rsidP="00526D4D">
            <w:pPr>
              <w:pStyle w:val="NoSpacing"/>
              <w:spacing w:line="276" w:lineRule="auto"/>
              <w:jc w:val="center"/>
              <w:rPr>
                <w:rFonts w:ascii="Kalinga" w:hAnsi="Kalinga" w:cs="Kalinga"/>
                <w:b/>
                <w:sz w:val="21"/>
                <w:szCs w:val="21"/>
              </w:rPr>
            </w:pPr>
          </w:p>
        </w:tc>
      </w:tr>
      <w:tr w:rsidR="00526D4D" w:rsidRPr="002E7B5D" w14:paraId="105CF2CA" w14:textId="77777777" w:rsidTr="00526D4D">
        <w:tc>
          <w:tcPr>
            <w:tcW w:w="2547" w:type="dxa"/>
          </w:tcPr>
          <w:p w14:paraId="708A264F"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br/>
            </w:r>
          </w:p>
        </w:tc>
        <w:tc>
          <w:tcPr>
            <w:tcW w:w="1701" w:type="dxa"/>
          </w:tcPr>
          <w:p w14:paraId="7EEC8F05"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UK 1893</w:t>
            </w:r>
          </w:p>
        </w:tc>
        <w:tc>
          <w:tcPr>
            <w:tcW w:w="1701" w:type="dxa"/>
          </w:tcPr>
          <w:p w14:paraId="5437A96D"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UK 1913</w:t>
            </w:r>
          </w:p>
        </w:tc>
        <w:tc>
          <w:tcPr>
            <w:tcW w:w="1559" w:type="dxa"/>
          </w:tcPr>
          <w:p w14:paraId="766BA91D"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Germany 1893</w:t>
            </w:r>
          </w:p>
        </w:tc>
        <w:tc>
          <w:tcPr>
            <w:tcW w:w="1508" w:type="dxa"/>
          </w:tcPr>
          <w:p w14:paraId="1B43BAAB"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Germany 1913</w:t>
            </w:r>
          </w:p>
        </w:tc>
      </w:tr>
      <w:tr w:rsidR="00526D4D" w:rsidRPr="002E7B5D" w14:paraId="1232DF60" w14:textId="77777777" w:rsidTr="00526D4D">
        <w:tc>
          <w:tcPr>
            <w:tcW w:w="2547" w:type="dxa"/>
          </w:tcPr>
          <w:p w14:paraId="58DAD97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Area under cultivation (</w:t>
            </w:r>
            <w:r w:rsidRPr="002E7B5D">
              <w:rPr>
                <w:rFonts w:ascii="Kalinga" w:hAnsi="Kalinga" w:cs="Kalinga"/>
                <w:bCs/>
                <w:i/>
                <w:sz w:val="21"/>
                <w:szCs w:val="21"/>
              </w:rPr>
              <w:t>acres</w:t>
            </w:r>
            <w:r w:rsidRPr="002E7B5D">
              <w:rPr>
                <w:rFonts w:ascii="Kalinga" w:hAnsi="Kalinga" w:cs="Kalinga"/>
                <w:bCs/>
                <w:sz w:val="21"/>
                <w:szCs w:val="21"/>
              </w:rPr>
              <w:t>)</w:t>
            </w:r>
            <w:r w:rsidRPr="002E7B5D">
              <w:rPr>
                <w:rFonts w:ascii="Kalinga" w:hAnsi="Kalinga" w:cs="Kalinga"/>
                <w:bCs/>
                <w:sz w:val="21"/>
                <w:szCs w:val="21"/>
              </w:rPr>
              <w:tab/>
            </w:r>
          </w:p>
        </w:tc>
        <w:tc>
          <w:tcPr>
            <w:tcW w:w="1701" w:type="dxa"/>
          </w:tcPr>
          <w:p w14:paraId="5ED693C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13,987,000</w:t>
            </w:r>
          </w:p>
        </w:tc>
        <w:tc>
          <w:tcPr>
            <w:tcW w:w="1701" w:type="dxa"/>
          </w:tcPr>
          <w:p w14:paraId="68EF634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12,797,000</w:t>
            </w:r>
          </w:p>
        </w:tc>
        <w:tc>
          <w:tcPr>
            <w:tcW w:w="1559" w:type="dxa"/>
          </w:tcPr>
          <w:p w14:paraId="42C0608D"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42,175,000</w:t>
            </w:r>
          </w:p>
        </w:tc>
        <w:tc>
          <w:tcPr>
            <w:tcW w:w="1508" w:type="dxa"/>
          </w:tcPr>
          <w:p w14:paraId="6944DF2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45,414,000</w:t>
            </w:r>
          </w:p>
        </w:tc>
      </w:tr>
      <w:tr w:rsidR="00526D4D" w:rsidRPr="002E7B5D" w14:paraId="748E3C7C" w14:textId="77777777" w:rsidTr="00526D4D">
        <w:tc>
          <w:tcPr>
            <w:tcW w:w="2547" w:type="dxa"/>
          </w:tcPr>
          <w:p w14:paraId="44B01C6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Wheat (</w:t>
            </w:r>
            <w:r w:rsidRPr="002E7B5D">
              <w:rPr>
                <w:rFonts w:ascii="Kalinga" w:hAnsi="Kalinga" w:cs="Kalinga"/>
                <w:bCs/>
                <w:i/>
                <w:sz w:val="21"/>
                <w:szCs w:val="21"/>
              </w:rPr>
              <w:t>quarters</w:t>
            </w:r>
            <w:r w:rsidRPr="002E7B5D">
              <w:rPr>
                <w:rFonts w:ascii="Kalinga" w:hAnsi="Kalinga" w:cs="Kalinga"/>
                <w:bCs/>
                <w:sz w:val="21"/>
                <w:szCs w:val="21"/>
              </w:rPr>
              <w:t>)</w:t>
            </w:r>
          </w:p>
        </w:tc>
        <w:tc>
          <w:tcPr>
            <w:tcW w:w="1701" w:type="dxa"/>
          </w:tcPr>
          <w:p w14:paraId="333F3E1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7,597,000</w:t>
            </w:r>
          </w:p>
        </w:tc>
        <w:tc>
          <w:tcPr>
            <w:tcW w:w="1701" w:type="dxa"/>
          </w:tcPr>
          <w:p w14:paraId="1C3CDC0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7,175,000</w:t>
            </w:r>
          </w:p>
        </w:tc>
        <w:tc>
          <w:tcPr>
            <w:tcW w:w="1559" w:type="dxa"/>
          </w:tcPr>
          <w:p w14:paraId="65D2E2A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14,523,000</w:t>
            </w:r>
          </w:p>
        </w:tc>
        <w:tc>
          <w:tcPr>
            <w:tcW w:w="1508" w:type="dxa"/>
          </w:tcPr>
          <w:p w14:paraId="664EB54D"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20,023,000</w:t>
            </w:r>
          </w:p>
        </w:tc>
      </w:tr>
      <w:tr w:rsidR="00526D4D" w:rsidRPr="002E7B5D" w14:paraId="431953E3" w14:textId="77777777" w:rsidTr="00526D4D">
        <w:tc>
          <w:tcPr>
            <w:tcW w:w="2547" w:type="dxa"/>
          </w:tcPr>
          <w:p w14:paraId="0FB3685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Barley (</w:t>
            </w:r>
            <w:r w:rsidRPr="002E7B5D">
              <w:rPr>
                <w:rFonts w:ascii="Kalinga" w:hAnsi="Kalinga" w:cs="Kalinga"/>
                <w:bCs/>
                <w:i/>
                <w:sz w:val="21"/>
                <w:szCs w:val="21"/>
              </w:rPr>
              <w:t>quarters</w:t>
            </w:r>
            <w:r w:rsidRPr="002E7B5D">
              <w:rPr>
                <w:rFonts w:ascii="Kalinga" w:hAnsi="Kalinga" w:cs="Kalinga"/>
                <w:bCs/>
                <w:sz w:val="21"/>
                <w:szCs w:val="21"/>
              </w:rPr>
              <w:t>)</w:t>
            </w:r>
          </w:p>
        </w:tc>
        <w:tc>
          <w:tcPr>
            <w:tcW w:w="1701" w:type="dxa"/>
          </w:tcPr>
          <w:p w14:paraId="70B7B9C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9,617,000</w:t>
            </w:r>
          </w:p>
        </w:tc>
        <w:tc>
          <w:tcPr>
            <w:tcW w:w="1701" w:type="dxa"/>
          </w:tcPr>
          <w:p w14:paraId="535F337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7,276,000</w:t>
            </w:r>
          </w:p>
        </w:tc>
        <w:tc>
          <w:tcPr>
            <w:tcW w:w="1559" w:type="dxa"/>
          </w:tcPr>
          <w:p w14:paraId="0646B90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13,338,000</w:t>
            </w:r>
          </w:p>
        </w:tc>
        <w:tc>
          <w:tcPr>
            <w:tcW w:w="1508" w:type="dxa"/>
          </w:tcPr>
          <w:p w14:paraId="6235C02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19,186,000</w:t>
            </w:r>
          </w:p>
        </w:tc>
      </w:tr>
      <w:tr w:rsidR="00526D4D" w:rsidRPr="002E7B5D" w14:paraId="72650C59" w14:textId="77777777" w:rsidTr="00526D4D">
        <w:tc>
          <w:tcPr>
            <w:tcW w:w="2547" w:type="dxa"/>
          </w:tcPr>
          <w:p w14:paraId="3DB3FC6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Oats (</w:t>
            </w:r>
            <w:r w:rsidRPr="002E7B5D">
              <w:rPr>
                <w:rFonts w:ascii="Kalinga" w:hAnsi="Kalinga" w:cs="Kalinga"/>
                <w:bCs/>
                <w:i/>
                <w:sz w:val="21"/>
                <w:szCs w:val="21"/>
              </w:rPr>
              <w:t>quarters</w:t>
            </w:r>
            <w:r w:rsidRPr="002E7B5D">
              <w:rPr>
                <w:rFonts w:ascii="Kalinga" w:hAnsi="Kalinga" w:cs="Kalinga"/>
                <w:bCs/>
                <w:sz w:val="21"/>
                <w:szCs w:val="21"/>
              </w:rPr>
              <w:t>)</w:t>
            </w:r>
          </w:p>
        </w:tc>
        <w:tc>
          <w:tcPr>
            <w:tcW w:w="1701" w:type="dxa"/>
          </w:tcPr>
          <w:p w14:paraId="3CE6426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21,023,000</w:t>
            </w:r>
          </w:p>
        </w:tc>
        <w:tc>
          <w:tcPr>
            <w:tcW w:w="1701" w:type="dxa"/>
          </w:tcPr>
          <w:p w14:paraId="688E142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20,600,000</w:t>
            </w:r>
          </w:p>
        </w:tc>
        <w:tc>
          <w:tcPr>
            <w:tcW w:w="1559" w:type="dxa"/>
          </w:tcPr>
          <w:p w14:paraId="2DA6FDF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33,505,000</w:t>
            </w:r>
          </w:p>
        </w:tc>
        <w:tc>
          <w:tcPr>
            <w:tcW w:w="1508" w:type="dxa"/>
          </w:tcPr>
          <w:p w14:paraId="7A6AE87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60,187,000</w:t>
            </w:r>
          </w:p>
        </w:tc>
      </w:tr>
      <w:tr w:rsidR="00526D4D" w:rsidRPr="002E7B5D" w14:paraId="6ED40F24" w14:textId="77777777" w:rsidTr="00526D4D">
        <w:tc>
          <w:tcPr>
            <w:tcW w:w="2547" w:type="dxa"/>
          </w:tcPr>
          <w:p w14:paraId="29979A8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bCs/>
                <w:sz w:val="21"/>
                <w:szCs w:val="21"/>
              </w:rPr>
              <w:t>Potatoes (</w:t>
            </w:r>
            <w:r w:rsidRPr="002E7B5D">
              <w:rPr>
                <w:rFonts w:ascii="Kalinga" w:hAnsi="Kalinga" w:cs="Kalinga"/>
                <w:bCs/>
                <w:i/>
                <w:sz w:val="21"/>
                <w:szCs w:val="21"/>
              </w:rPr>
              <w:t>tons</w:t>
            </w:r>
            <w:r w:rsidRPr="002E7B5D">
              <w:rPr>
                <w:rFonts w:ascii="Kalinga" w:hAnsi="Kalinga" w:cs="Kalinga"/>
                <w:bCs/>
                <w:sz w:val="21"/>
                <w:szCs w:val="21"/>
              </w:rPr>
              <w:t>)</w:t>
            </w:r>
          </w:p>
        </w:tc>
        <w:tc>
          <w:tcPr>
            <w:tcW w:w="1701" w:type="dxa"/>
          </w:tcPr>
          <w:p w14:paraId="38112CE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5,634,000</w:t>
            </w:r>
          </w:p>
        </w:tc>
        <w:tc>
          <w:tcPr>
            <w:tcW w:w="1701" w:type="dxa"/>
          </w:tcPr>
          <w:p w14:paraId="05F4624D"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5,726,000</w:t>
            </w:r>
          </w:p>
        </w:tc>
        <w:tc>
          <w:tcPr>
            <w:tcW w:w="1559" w:type="dxa"/>
          </w:tcPr>
          <w:p w14:paraId="0B6BE949"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27,539,000</w:t>
            </w:r>
          </w:p>
        </w:tc>
        <w:tc>
          <w:tcPr>
            <w:tcW w:w="1508" w:type="dxa"/>
          </w:tcPr>
          <w:p w14:paraId="45E149A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bCs/>
                <w:sz w:val="21"/>
                <w:szCs w:val="21"/>
              </w:rPr>
              <w:t>49,403,000</w:t>
            </w:r>
          </w:p>
        </w:tc>
      </w:tr>
    </w:tbl>
    <w:p w14:paraId="5855D91A" w14:textId="77777777" w:rsidR="00526D4D" w:rsidRPr="002E7B5D" w:rsidRDefault="00526D4D" w:rsidP="00526D4D">
      <w:pPr>
        <w:pStyle w:val="NoSpacing"/>
        <w:spacing w:line="276" w:lineRule="auto"/>
        <w:jc w:val="both"/>
        <w:rPr>
          <w:rFonts w:ascii="Kalinga" w:hAnsi="Kalinga" w:cs="Kalinga"/>
          <w:sz w:val="21"/>
          <w:szCs w:val="21"/>
        </w:rPr>
      </w:pPr>
    </w:p>
    <w:p w14:paraId="7076B28D" w14:textId="66502307" w:rsidR="00526D4D" w:rsidRPr="002E7B5D" w:rsidRDefault="00526D4D" w:rsidP="00F22580">
      <w:pPr>
        <w:pStyle w:val="NoSpacing"/>
        <w:numPr>
          <w:ilvl w:val="0"/>
          <w:numId w:val="47"/>
        </w:numPr>
        <w:spacing w:line="276" w:lineRule="auto"/>
        <w:jc w:val="both"/>
        <w:rPr>
          <w:rFonts w:ascii="Kalinga" w:hAnsi="Kalinga" w:cs="Kalinga"/>
          <w:sz w:val="21"/>
          <w:szCs w:val="21"/>
        </w:rPr>
      </w:pPr>
      <w:r w:rsidRPr="002E7B5D">
        <w:rPr>
          <w:rFonts w:ascii="Kalinga" w:hAnsi="Kalinga" w:cs="Kalinga"/>
          <w:sz w:val="21"/>
          <w:szCs w:val="21"/>
        </w:rPr>
        <w:t xml:space="preserve">Further evidence of lack of preparation for war, </w:t>
      </w:r>
      <w:r w:rsidR="002E7B5D">
        <w:rPr>
          <w:rFonts w:ascii="Kalinga" w:hAnsi="Kalinga" w:cs="Kalinga"/>
          <w:sz w:val="21"/>
          <w:szCs w:val="21"/>
        </w:rPr>
        <w:t>&amp;</w:t>
      </w:r>
      <w:r w:rsidRPr="002E7B5D">
        <w:rPr>
          <w:rFonts w:ascii="Kalinga" w:hAnsi="Kalinga" w:cs="Kalinga"/>
          <w:sz w:val="21"/>
          <w:szCs w:val="21"/>
        </w:rPr>
        <w:t xml:space="preserve"> the time taken to react to it, can be found in the next table:</w:t>
      </w:r>
    </w:p>
    <w:p w14:paraId="14ACD1F2" w14:textId="77777777" w:rsidR="00526D4D" w:rsidRPr="002E7B5D" w:rsidRDefault="00526D4D" w:rsidP="00526D4D">
      <w:pPr>
        <w:pStyle w:val="NoSpacing"/>
        <w:spacing w:line="276" w:lineRule="auto"/>
        <w:ind w:left="360"/>
        <w:jc w:val="both"/>
        <w:rPr>
          <w:rFonts w:ascii="Kalinga" w:hAnsi="Kalinga" w:cs="Kalinga"/>
          <w:sz w:val="21"/>
          <w:szCs w:val="21"/>
        </w:rPr>
      </w:pPr>
    </w:p>
    <w:tbl>
      <w:tblPr>
        <w:tblStyle w:val="TableGrid"/>
        <w:tblW w:w="0" w:type="auto"/>
        <w:tblLook w:val="04A0" w:firstRow="1" w:lastRow="0" w:firstColumn="1" w:lastColumn="0" w:noHBand="0" w:noVBand="1"/>
      </w:tblPr>
      <w:tblGrid>
        <w:gridCol w:w="2830"/>
        <w:gridCol w:w="1560"/>
        <w:gridCol w:w="1559"/>
        <w:gridCol w:w="1559"/>
        <w:gridCol w:w="1508"/>
      </w:tblGrid>
      <w:tr w:rsidR="00526D4D" w:rsidRPr="002E7B5D" w14:paraId="7ECD7226" w14:textId="77777777" w:rsidTr="00526D4D">
        <w:tc>
          <w:tcPr>
            <w:tcW w:w="9016" w:type="dxa"/>
            <w:gridSpan w:val="5"/>
          </w:tcPr>
          <w:p w14:paraId="44FEFB2B" w14:textId="1C6A5AA1" w:rsidR="00526D4D" w:rsidRPr="002E7B5D" w:rsidRDefault="00526D4D" w:rsidP="00526D4D">
            <w:pPr>
              <w:pStyle w:val="NoSpacing"/>
              <w:spacing w:line="276" w:lineRule="auto"/>
              <w:ind w:left="360"/>
              <w:jc w:val="center"/>
              <w:rPr>
                <w:rFonts w:ascii="Kalinga" w:hAnsi="Kalinga" w:cs="Kalinga"/>
                <w:b/>
                <w:sz w:val="21"/>
                <w:szCs w:val="21"/>
              </w:rPr>
            </w:pPr>
            <w:r w:rsidRPr="002E7B5D">
              <w:rPr>
                <w:rFonts w:ascii="Kalinga" w:hAnsi="Kalinga" w:cs="Kalinga"/>
                <w:b/>
                <w:sz w:val="21"/>
                <w:szCs w:val="21"/>
              </w:rPr>
              <w:t xml:space="preserve">Cultivated area </w:t>
            </w:r>
            <w:r w:rsidR="002E7B5D">
              <w:rPr>
                <w:rFonts w:ascii="Kalinga" w:hAnsi="Kalinga" w:cs="Kalinga"/>
                <w:b/>
                <w:sz w:val="21"/>
                <w:szCs w:val="21"/>
              </w:rPr>
              <w:t>&amp;</w:t>
            </w:r>
            <w:r w:rsidRPr="002E7B5D">
              <w:rPr>
                <w:rFonts w:ascii="Kalinga" w:hAnsi="Kalinga" w:cs="Kalinga"/>
                <w:b/>
                <w:sz w:val="21"/>
                <w:szCs w:val="21"/>
              </w:rPr>
              <w:t xml:space="preserve"> production of staples in the UK</w:t>
            </w:r>
            <w:r w:rsidRPr="002E7B5D">
              <w:rPr>
                <w:rStyle w:val="FootnoteReference"/>
                <w:rFonts w:ascii="Kalinga" w:hAnsi="Kalinga" w:cs="Kalinga"/>
                <w:b/>
                <w:sz w:val="21"/>
                <w:szCs w:val="21"/>
              </w:rPr>
              <w:footnoteReference w:id="32"/>
            </w:r>
          </w:p>
          <w:p w14:paraId="04F67AB0" w14:textId="77777777" w:rsidR="00526D4D" w:rsidRPr="002E7B5D" w:rsidRDefault="00526D4D" w:rsidP="00526D4D">
            <w:pPr>
              <w:pStyle w:val="NoSpacing"/>
              <w:spacing w:line="276" w:lineRule="auto"/>
              <w:ind w:left="360"/>
              <w:jc w:val="center"/>
              <w:rPr>
                <w:rFonts w:ascii="Kalinga" w:hAnsi="Kalinga" w:cs="Kalinga"/>
                <w:b/>
                <w:sz w:val="21"/>
                <w:szCs w:val="21"/>
              </w:rPr>
            </w:pPr>
          </w:p>
        </w:tc>
      </w:tr>
      <w:tr w:rsidR="00526D4D" w:rsidRPr="002E7B5D" w14:paraId="30AE7DA4" w14:textId="77777777" w:rsidTr="00526D4D">
        <w:tc>
          <w:tcPr>
            <w:tcW w:w="2830" w:type="dxa"/>
          </w:tcPr>
          <w:p w14:paraId="2AA10F32" w14:textId="77777777" w:rsidR="00526D4D" w:rsidRPr="002E7B5D" w:rsidRDefault="00526D4D" w:rsidP="00526D4D">
            <w:pPr>
              <w:pStyle w:val="NoSpacing"/>
              <w:spacing w:line="276" w:lineRule="auto"/>
              <w:jc w:val="both"/>
              <w:rPr>
                <w:rFonts w:ascii="Kalinga" w:hAnsi="Kalinga" w:cs="Kalinga"/>
                <w:b/>
                <w:sz w:val="21"/>
                <w:szCs w:val="21"/>
              </w:rPr>
            </w:pPr>
          </w:p>
        </w:tc>
        <w:tc>
          <w:tcPr>
            <w:tcW w:w="1560" w:type="dxa"/>
          </w:tcPr>
          <w:p w14:paraId="7FD0C082"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1904-13</w:t>
            </w:r>
          </w:p>
        </w:tc>
        <w:tc>
          <w:tcPr>
            <w:tcW w:w="1559" w:type="dxa"/>
          </w:tcPr>
          <w:p w14:paraId="06764925"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1914</w:t>
            </w:r>
          </w:p>
        </w:tc>
        <w:tc>
          <w:tcPr>
            <w:tcW w:w="1559" w:type="dxa"/>
          </w:tcPr>
          <w:p w14:paraId="02E0C51F"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1916</w:t>
            </w:r>
          </w:p>
        </w:tc>
        <w:tc>
          <w:tcPr>
            <w:tcW w:w="1508" w:type="dxa"/>
          </w:tcPr>
          <w:p w14:paraId="03F6DDFA"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1918</w:t>
            </w:r>
          </w:p>
        </w:tc>
      </w:tr>
      <w:tr w:rsidR="00526D4D" w:rsidRPr="002E7B5D" w14:paraId="4D7BF9E0" w14:textId="77777777" w:rsidTr="00526D4D">
        <w:tc>
          <w:tcPr>
            <w:tcW w:w="2830" w:type="dxa"/>
          </w:tcPr>
          <w:p w14:paraId="3116C16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Total cultivated area (</w:t>
            </w:r>
            <w:r w:rsidRPr="002E7B5D">
              <w:rPr>
                <w:rFonts w:ascii="Kalinga" w:hAnsi="Kalinga" w:cs="Kalinga"/>
                <w:i/>
                <w:sz w:val="21"/>
                <w:szCs w:val="21"/>
              </w:rPr>
              <w:t>Million acres</w:t>
            </w:r>
            <w:r w:rsidRPr="002E7B5D">
              <w:rPr>
                <w:rFonts w:ascii="Kalinga" w:hAnsi="Kalinga" w:cs="Kalinga"/>
                <w:sz w:val="21"/>
                <w:szCs w:val="21"/>
              </w:rPr>
              <w:t>)</w:t>
            </w:r>
          </w:p>
        </w:tc>
        <w:tc>
          <w:tcPr>
            <w:tcW w:w="1560" w:type="dxa"/>
          </w:tcPr>
          <w:p w14:paraId="510760C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47.08</w:t>
            </w:r>
          </w:p>
        </w:tc>
        <w:tc>
          <w:tcPr>
            <w:tcW w:w="1559" w:type="dxa"/>
          </w:tcPr>
          <w:p w14:paraId="2318A34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46.76</w:t>
            </w:r>
          </w:p>
        </w:tc>
        <w:tc>
          <w:tcPr>
            <w:tcW w:w="1559" w:type="dxa"/>
          </w:tcPr>
          <w:p w14:paraId="033B8E1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46.69</w:t>
            </w:r>
          </w:p>
        </w:tc>
        <w:tc>
          <w:tcPr>
            <w:tcW w:w="1508" w:type="dxa"/>
          </w:tcPr>
          <w:p w14:paraId="1EC6D8E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46.27</w:t>
            </w:r>
          </w:p>
        </w:tc>
      </w:tr>
      <w:tr w:rsidR="00526D4D" w:rsidRPr="002E7B5D" w14:paraId="54AF52F1" w14:textId="77777777" w:rsidTr="00526D4D">
        <w:tc>
          <w:tcPr>
            <w:tcW w:w="2830" w:type="dxa"/>
          </w:tcPr>
          <w:p w14:paraId="282DDCB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Permanent grass </w:t>
            </w:r>
          </w:p>
          <w:p w14:paraId="027855B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w:t>
            </w:r>
            <w:r w:rsidRPr="002E7B5D">
              <w:rPr>
                <w:rFonts w:ascii="Kalinga" w:hAnsi="Kalinga" w:cs="Kalinga"/>
                <w:i/>
                <w:sz w:val="21"/>
                <w:szCs w:val="21"/>
              </w:rPr>
              <w:t>Million acres</w:t>
            </w:r>
            <w:r w:rsidRPr="002E7B5D">
              <w:rPr>
                <w:rFonts w:ascii="Kalinga" w:hAnsi="Kalinga" w:cs="Kalinga"/>
                <w:sz w:val="21"/>
                <w:szCs w:val="21"/>
              </w:rPr>
              <w:t>)</w:t>
            </w:r>
          </w:p>
        </w:tc>
        <w:tc>
          <w:tcPr>
            <w:tcW w:w="1560" w:type="dxa"/>
          </w:tcPr>
          <w:p w14:paraId="5D7DC23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27.63</w:t>
            </w:r>
          </w:p>
        </w:tc>
        <w:tc>
          <w:tcPr>
            <w:tcW w:w="1559" w:type="dxa"/>
          </w:tcPr>
          <w:p w14:paraId="3C8FDB2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27.35</w:t>
            </w:r>
          </w:p>
        </w:tc>
        <w:tc>
          <w:tcPr>
            <w:tcW w:w="1559" w:type="dxa"/>
          </w:tcPr>
          <w:p w14:paraId="75D7094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27.19</w:t>
            </w:r>
          </w:p>
        </w:tc>
        <w:tc>
          <w:tcPr>
            <w:tcW w:w="1508" w:type="dxa"/>
          </w:tcPr>
          <w:p w14:paraId="558B1B9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25.05</w:t>
            </w:r>
          </w:p>
        </w:tc>
      </w:tr>
      <w:tr w:rsidR="00526D4D" w:rsidRPr="002E7B5D" w14:paraId="2923FD68" w14:textId="77777777" w:rsidTr="00526D4D">
        <w:tc>
          <w:tcPr>
            <w:tcW w:w="2830" w:type="dxa"/>
          </w:tcPr>
          <w:p w14:paraId="650DB98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Arable (</w:t>
            </w:r>
            <w:r w:rsidRPr="002E7B5D">
              <w:rPr>
                <w:rFonts w:ascii="Kalinga" w:hAnsi="Kalinga" w:cs="Kalinga"/>
                <w:i/>
                <w:sz w:val="21"/>
                <w:szCs w:val="21"/>
              </w:rPr>
              <w:t>Million acres</w:t>
            </w:r>
            <w:r w:rsidRPr="002E7B5D">
              <w:rPr>
                <w:rFonts w:ascii="Kalinga" w:hAnsi="Kalinga" w:cs="Kalinga"/>
                <w:sz w:val="21"/>
                <w:szCs w:val="21"/>
              </w:rPr>
              <w:t>)</w:t>
            </w:r>
          </w:p>
        </w:tc>
        <w:tc>
          <w:tcPr>
            <w:tcW w:w="1560" w:type="dxa"/>
          </w:tcPr>
          <w:p w14:paraId="5A931894"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19.45</w:t>
            </w:r>
          </w:p>
        </w:tc>
        <w:tc>
          <w:tcPr>
            <w:tcW w:w="1559" w:type="dxa"/>
          </w:tcPr>
          <w:p w14:paraId="5822C9D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19.41</w:t>
            </w:r>
          </w:p>
        </w:tc>
        <w:tc>
          <w:tcPr>
            <w:tcW w:w="1559" w:type="dxa"/>
          </w:tcPr>
          <w:p w14:paraId="49A73D4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19.50</w:t>
            </w:r>
          </w:p>
        </w:tc>
        <w:tc>
          <w:tcPr>
            <w:tcW w:w="1508" w:type="dxa"/>
          </w:tcPr>
          <w:p w14:paraId="2FE6179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21.22</w:t>
            </w:r>
          </w:p>
        </w:tc>
      </w:tr>
      <w:tr w:rsidR="00526D4D" w:rsidRPr="002E7B5D" w14:paraId="7C66385C" w14:textId="77777777" w:rsidTr="00526D4D">
        <w:tc>
          <w:tcPr>
            <w:tcW w:w="2830" w:type="dxa"/>
          </w:tcPr>
          <w:p w14:paraId="64BD5AC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Wheat (</w:t>
            </w:r>
            <w:r w:rsidRPr="002E7B5D">
              <w:rPr>
                <w:rFonts w:ascii="Kalinga" w:hAnsi="Kalinga" w:cs="Kalinga"/>
                <w:i/>
                <w:sz w:val="21"/>
                <w:szCs w:val="21"/>
              </w:rPr>
              <w:t>Million acres</w:t>
            </w:r>
            <w:r w:rsidRPr="002E7B5D">
              <w:rPr>
                <w:rFonts w:ascii="Kalinga" w:hAnsi="Kalinga" w:cs="Kalinga"/>
                <w:sz w:val="21"/>
                <w:szCs w:val="21"/>
              </w:rPr>
              <w:t>)</w:t>
            </w:r>
          </w:p>
        </w:tc>
        <w:tc>
          <w:tcPr>
            <w:tcW w:w="1560" w:type="dxa"/>
          </w:tcPr>
          <w:p w14:paraId="4F50F9A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1.78</w:t>
            </w:r>
          </w:p>
        </w:tc>
        <w:tc>
          <w:tcPr>
            <w:tcW w:w="1559" w:type="dxa"/>
          </w:tcPr>
          <w:p w14:paraId="7087838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1.91</w:t>
            </w:r>
          </w:p>
        </w:tc>
        <w:tc>
          <w:tcPr>
            <w:tcW w:w="1559" w:type="dxa"/>
          </w:tcPr>
          <w:p w14:paraId="19CE449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2.05</w:t>
            </w:r>
          </w:p>
        </w:tc>
        <w:tc>
          <w:tcPr>
            <w:tcW w:w="1508" w:type="dxa"/>
          </w:tcPr>
          <w:p w14:paraId="192A0749"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2.80</w:t>
            </w:r>
          </w:p>
        </w:tc>
      </w:tr>
      <w:tr w:rsidR="00526D4D" w:rsidRPr="002E7B5D" w14:paraId="1986CA08" w14:textId="77777777" w:rsidTr="00526D4D">
        <w:tc>
          <w:tcPr>
            <w:tcW w:w="2830" w:type="dxa"/>
          </w:tcPr>
          <w:p w14:paraId="788D0E24"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           (</w:t>
            </w:r>
            <w:r w:rsidRPr="002E7B5D">
              <w:rPr>
                <w:rFonts w:ascii="Kalinga" w:hAnsi="Kalinga" w:cs="Kalinga"/>
                <w:i/>
                <w:sz w:val="21"/>
                <w:szCs w:val="21"/>
              </w:rPr>
              <w:t>Million quarters</w:t>
            </w:r>
            <w:r w:rsidRPr="002E7B5D">
              <w:rPr>
                <w:rFonts w:ascii="Kalinga" w:hAnsi="Kalinga" w:cs="Kalinga"/>
                <w:sz w:val="21"/>
                <w:szCs w:val="21"/>
              </w:rPr>
              <w:t>)</w:t>
            </w:r>
          </w:p>
        </w:tc>
        <w:tc>
          <w:tcPr>
            <w:tcW w:w="1560" w:type="dxa"/>
          </w:tcPr>
          <w:p w14:paraId="56646A7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7.09</w:t>
            </w:r>
          </w:p>
        </w:tc>
        <w:tc>
          <w:tcPr>
            <w:tcW w:w="1559" w:type="dxa"/>
          </w:tcPr>
          <w:p w14:paraId="655667D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7.80</w:t>
            </w:r>
          </w:p>
        </w:tc>
        <w:tc>
          <w:tcPr>
            <w:tcW w:w="1559" w:type="dxa"/>
          </w:tcPr>
          <w:p w14:paraId="3EDBB8C5"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7.47</w:t>
            </w:r>
          </w:p>
        </w:tc>
        <w:tc>
          <w:tcPr>
            <w:tcW w:w="1508" w:type="dxa"/>
          </w:tcPr>
          <w:p w14:paraId="0E4C207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11.64</w:t>
            </w:r>
          </w:p>
        </w:tc>
      </w:tr>
      <w:tr w:rsidR="00526D4D" w:rsidRPr="002E7B5D" w14:paraId="2E8D1E78" w14:textId="77777777" w:rsidTr="00526D4D">
        <w:tc>
          <w:tcPr>
            <w:tcW w:w="2830" w:type="dxa"/>
          </w:tcPr>
          <w:p w14:paraId="630142F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Oats (</w:t>
            </w:r>
            <w:r w:rsidRPr="002E7B5D">
              <w:rPr>
                <w:rFonts w:ascii="Kalinga" w:hAnsi="Kalinga" w:cs="Kalinga"/>
                <w:i/>
                <w:sz w:val="21"/>
                <w:szCs w:val="21"/>
              </w:rPr>
              <w:t>Million acres</w:t>
            </w:r>
            <w:r w:rsidRPr="002E7B5D">
              <w:rPr>
                <w:rFonts w:ascii="Kalinga" w:hAnsi="Kalinga" w:cs="Kalinga"/>
                <w:sz w:val="21"/>
                <w:szCs w:val="21"/>
              </w:rPr>
              <w:t>)</w:t>
            </w:r>
          </w:p>
        </w:tc>
        <w:tc>
          <w:tcPr>
            <w:tcW w:w="1560" w:type="dxa"/>
          </w:tcPr>
          <w:p w14:paraId="4273B29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4.11</w:t>
            </w:r>
          </w:p>
        </w:tc>
        <w:tc>
          <w:tcPr>
            <w:tcW w:w="1559" w:type="dxa"/>
          </w:tcPr>
          <w:p w14:paraId="6B96F3B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3.90</w:t>
            </w:r>
          </w:p>
        </w:tc>
        <w:tc>
          <w:tcPr>
            <w:tcW w:w="1559" w:type="dxa"/>
          </w:tcPr>
          <w:p w14:paraId="190FA6E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4.17</w:t>
            </w:r>
          </w:p>
        </w:tc>
        <w:tc>
          <w:tcPr>
            <w:tcW w:w="1508" w:type="dxa"/>
          </w:tcPr>
          <w:p w14:paraId="08834224"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5.71</w:t>
            </w:r>
          </w:p>
        </w:tc>
      </w:tr>
      <w:tr w:rsidR="00526D4D" w:rsidRPr="002E7B5D" w14:paraId="145C506A" w14:textId="77777777" w:rsidTr="00526D4D">
        <w:tc>
          <w:tcPr>
            <w:tcW w:w="2830" w:type="dxa"/>
          </w:tcPr>
          <w:p w14:paraId="76D6AEB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         (</w:t>
            </w:r>
            <w:r w:rsidRPr="002E7B5D">
              <w:rPr>
                <w:rFonts w:ascii="Kalinga" w:hAnsi="Kalinga" w:cs="Kalinga"/>
                <w:i/>
                <w:sz w:val="21"/>
                <w:szCs w:val="21"/>
              </w:rPr>
              <w:t>Million quarters</w:t>
            </w:r>
            <w:r w:rsidRPr="002E7B5D">
              <w:rPr>
                <w:rFonts w:ascii="Kalinga" w:hAnsi="Kalinga" w:cs="Kalinga"/>
                <w:sz w:val="21"/>
                <w:szCs w:val="21"/>
              </w:rPr>
              <w:t>)</w:t>
            </w:r>
          </w:p>
        </w:tc>
        <w:tc>
          <w:tcPr>
            <w:tcW w:w="1560" w:type="dxa"/>
          </w:tcPr>
          <w:p w14:paraId="24F8B8F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21.56</w:t>
            </w:r>
          </w:p>
        </w:tc>
        <w:tc>
          <w:tcPr>
            <w:tcW w:w="1559" w:type="dxa"/>
          </w:tcPr>
          <w:p w14:paraId="74DD589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20.66</w:t>
            </w:r>
          </w:p>
        </w:tc>
        <w:tc>
          <w:tcPr>
            <w:tcW w:w="1559" w:type="dxa"/>
          </w:tcPr>
          <w:p w14:paraId="6A9D5A4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21.33</w:t>
            </w:r>
          </w:p>
        </w:tc>
        <w:tc>
          <w:tcPr>
            <w:tcW w:w="1508" w:type="dxa"/>
          </w:tcPr>
          <w:p w14:paraId="319DF8B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31.31</w:t>
            </w:r>
          </w:p>
        </w:tc>
      </w:tr>
      <w:tr w:rsidR="00526D4D" w:rsidRPr="002E7B5D" w14:paraId="28E1114E" w14:textId="77777777" w:rsidTr="00526D4D">
        <w:tc>
          <w:tcPr>
            <w:tcW w:w="2830" w:type="dxa"/>
          </w:tcPr>
          <w:p w14:paraId="3485BF9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Potatoes (</w:t>
            </w:r>
            <w:r w:rsidRPr="002E7B5D">
              <w:rPr>
                <w:rFonts w:ascii="Kalinga" w:hAnsi="Kalinga" w:cs="Kalinga"/>
                <w:i/>
                <w:sz w:val="21"/>
                <w:szCs w:val="21"/>
              </w:rPr>
              <w:t>Million acres</w:t>
            </w:r>
            <w:r w:rsidRPr="002E7B5D">
              <w:rPr>
                <w:rFonts w:ascii="Kalinga" w:hAnsi="Kalinga" w:cs="Kalinga"/>
                <w:sz w:val="21"/>
                <w:szCs w:val="21"/>
              </w:rPr>
              <w:t>)</w:t>
            </w:r>
          </w:p>
        </w:tc>
        <w:tc>
          <w:tcPr>
            <w:tcW w:w="1560" w:type="dxa"/>
          </w:tcPr>
          <w:p w14:paraId="0A1499F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1.17</w:t>
            </w:r>
          </w:p>
        </w:tc>
        <w:tc>
          <w:tcPr>
            <w:tcW w:w="1559" w:type="dxa"/>
          </w:tcPr>
          <w:p w14:paraId="5364625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1.21</w:t>
            </w:r>
          </w:p>
        </w:tc>
        <w:tc>
          <w:tcPr>
            <w:tcW w:w="1559" w:type="dxa"/>
          </w:tcPr>
          <w:p w14:paraId="4D1D7ED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1.12</w:t>
            </w:r>
          </w:p>
        </w:tc>
        <w:tc>
          <w:tcPr>
            <w:tcW w:w="1508" w:type="dxa"/>
          </w:tcPr>
          <w:p w14:paraId="7F98EDA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1.51</w:t>
            </w:r>
          </w:p>
        </w:tc>
      </w:tr>
      <w:tr w:rsidR="00526D4D" w:rsidRPr="002E7B5D" w14:paraId="08F5E748" w14:textId="77777777" w:rsidTr="00526D4D">
        <w:tc>
          <w:tcPr>
            <w:tcW w:w="2830" w:type="dxa"/>
          </w:tcPr>
          <w:p w14:paraId="5D61B2A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              (</w:t>
            </w:r>
            <w:r w:rsidRPr="002E7B5D">
              <w:rPr>
                <w:rFonts w:ascii="Kalinga" w:hAnsi="Kalinga" w:cs="Kalinga"/>
                <w:i/>
                <w:sz w:val="21"/>
                <w:szCs w:val="21"/>
              </w:rPr>
              <w:t>Million quarters</w:t>
            </w:r>
            <w:r w:rsidRPr="002E7B5D">
              <w:rPr>
                <w:rFonts w:ascii="Kalinga" w:hAnsi="Kalinga" w:cs="Kalinga"/>
                <w:sz w:val="21"/>
                <w:szCs w:val="21"/>
              </w:rPr>
              <w:t>)</w:t>
            </w:r>
          </w:p>
        </w:tc>
        <w:tc>
          <w:tcPr>
            <w:tcW w:w="1560" w:type="dxa"/>
          </w:tcPr>
          <w:p w14:paraId="081092C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6.59</w:t>
            </w:r>
          </w:p>
        </w:tc>
        <w:tc>
          <w:tcPr>
            <w:tcW w:w="1559" w:type="dxa"/>
          </w:tcPr>
          <w:p w14:paraId="7EDBC6C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7.48</w:t>
            </w:r>
          </w:p>
        </w:tc>
        <w:tc>
          <w:tcPr>
            <w:tcW w:w="1559" w:type="dxa"/>
          </w:tcPr>
          <w:p w14:paraId="50652B5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5.47</w:t>
            </w:r>
          </w:p>
        </w:tc>
        <w:tc>
          <w:tcPr>
            <w:tcW w:w="1508" w:type="dxa"/>
          </w:tcPr>
          <w:p w14:paraId="543B7B4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9.22</w:t>
            </w:r>
          </w:p>
        </w:tc>
      </w:tr>
    </w:tbl>
    <w:p w14:paraId="5CB6725F" w14:textId="77777777" w:rsidR="00526D4D" w:rsidRPr="002E7B5D" w:rsidRDefault="00526D4D" w:rsidP="00526D4D">
      <w:pPr>
        <w:pStyle w:val="NoSpacing"/>
        <w:spacing w:line="276" w:lineRule="auto"/>
        <w:jc w:val="both"/>
        <w:rPr>
          <w:rFonts w:ascii="Kalinga" w:hAnsi="Kalinga" w:cs="Kalinga"/>
          <w:sz w:val="21"/>
          <w:szCs w:val="21"/>
        </w:rPr>
      </w:pPr>
    </w:p>
    <w:p w14:paraId="5E4E8FB6" w14:textId="77777777" w:rsidR="00526D4D" w:rsidRPr="002E7B5D" w:rsidRDefault="00526D4D" w:rsidP="00526D4D">
      <w:pPr>
        <w:spacing w:after="160" w:line="259" w:lineRule="auto"/>
        <w:rPr>
          <w:rFonts w:ascii="Kalinga" w:hAnsi="Kalinga" w:cs="Kalinga"/>
          <w:sz w:val="21"/>
          <w:szCs w:val="21"/>
        </w:rPr>
      </w:pPr>
      <w:r w:rsidRPr="002E7B5D">
        <w:rPr>
          <w:rFonts w:ascii="Kalinga" w:hAnsi="Kalinga" w:cs="Kalinga"/>
          <w:sz w:val="21"/>
          <w:szCs w:val="21"/>
        </w:rPr>
        <w:br w:type="page"/>
      </w:r>
    </w:p>
    <w:p w14:paraId="06EC13DC" w14:textId="77777777"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lastRenderedPageBreak/>
        <w:t>It is interesting to note the change in the pattern of food consumption, illustrated below:</w:t>
      </w:r>
    </w:p>
    <w:p w14:paraId="29C29120" w14:textId="77777777" w:rsidR="00526D4D" w:rsidRPr="002E7B5D" w:rsidRDefault="00526D4D" w:rsidP="00526D4D">
      <w:pPr>
        <w:pStyle w:val="NoSpacing"/>
        <w:spacing w:line="276" w:lineRule="auto"/>
        <w:ind w:left="360"/>
        <w:jc w:val="both"/>
        <w:rPr>
          <w:rFonts w:ascii="Kalinga" w:hAnsi="Kalinga" w:cs="Kalinga"/>
          <w:sz w:val="21"/>
          <w:szCs w:val="21"/>
        </w:rPr>
      </w:pPr>
    </w:p>
    <w:tbl>
      <w:tblPr>
        <w:tblStyle w:val="TableGrid"/>
        <w:tblW w:w="0" w:type="auto"/>
        <w:tblLook w:val="04A0" w:firstRow="1" w:lastRow="0" w:firstColumn="1" w:lastColumn="0" w:noHBand="0" w:noVBand="1"/>
      </w:tblPr>
      <w:tblGrid>
        <w:gridCol w:w="2254"/>
        <w:gridCol w:w="2254"/>
        <w:gridCol w:w="2254"/>
        <w:gridCol w:w="2254"/>
      </w:tblGrid>
      <w:tr w:rsidR="00526D4D" w:rsidRPr="002E7B5D" w14:paraId="635A7425" w14:textId="77777777" w:rsidTr="00526D4D">
        <w:tc>
          <w:tcPr>
            <w:tcW w:w="9016" w:type="dxa"/>
            <w:gridSpan w:val="4"/>
          </w:tcPr>
          <w:p w14:paraId="284646ED" w14:textId="77777777" w:rsidR="00526D4D" w:rsidRPr="002E7B5D" w:rsidRDefault="00526D4D" w:rsidP="00526D4D">
            <w:pPr>
              <w:pStyle w:val="NoSpacing"/>
              <w:spacing w:line="276" w:lineRule="auto"/>
              <w:ind w:left="360"/>
              <w:jc w:val="center"/>
              <w:rPr>
                <w:rFonts w:ascii="Kalinga" w:hAnsi="Kalinga" w:cs="Kalinga"/>
                <w:b/>
                <w:sz w:val="21"/>
                <w:szCs w:val="21"/>
              </w:rPr>
            </w:pPr>
            <w:r w:rsidRPr="002E7B5D">
              <w:rPr>
                <w:rFonts w:ascii="Kalinga" w:hAnsi="Kalinga" w:cs="Kalinga"/>
                <w:b/>
                <w:sz w:val="21"/>
                <w:szCs w:val="21"/>
              </w:rPr>
              <w:t>Weekly per capita consumption of essential foodstuffs</w:t>
            </w:r>
          </w:p>
          <w:p w14:paraId="2B1BC4D2" w14:textId="77777777" w:rsidR="00526D4D" w:rsidRPr="002E7B5D" w:rsidRDefault="00526D4D" w:rsidP="00526D4D">
            <w:pPr>
              <w:pStyle w:val="NoSpacing"/>
              <w:spacing w:line="276" w:lineRule="auto"/>
              <w:ind w:left="360"/>
              <w:jc w:val="center"/>
              <w:rPr>
                <w:rFonts w:ascii="Kalinga" w:hAnsi="Kalinga" w:cs="Kalinga"/>
                <w:sz w:val="21"/>
                <w:szCs w:val="21"/>
              </w:rPr>
            </w:pPr>
            <w:r w:rsidRPr="002E7B5D">
              <w:rPr>
                <w:rFonts w:ascii="Kalinga" w:hAnsi="Kalinga" w:cs="Kalinga"/>
                <w:b/>
                <w:sz w:val="21"/>
                <w:szCs w:val="21"/>
              </w:rPr>
              <w:t>in the average working-class family</w:t>
            </w:r>
            <w:r w:rsidRPr="002E7B5D">
              <w:rPr>
                <w:rStyle w:val="FootnoteReference"/>
                <w:rFonts w:ascii="Kalinga" w:hAnsi="Kalinga" w:cs="Kalinga"/>
                <w:b/>
                <w:sz w:val="21"/>
                <w:szCs w:val="21"/>
              </w:rPr>
              <w:footnoteReference w:id="33"/>
            </w:r>
          </w:p>
        </w:tc>
      </w:tr>
      <w:tr w:rsidR="00526D4D" w:rsidRPr="002E7B5D" w14:paraId="07C80B3B" w14:textId="77777777" w:rsidTr="00526D4D">
        <w:tc>
          <w:tcPr>
            <w:tcW w:w="2254" w:type="dxa"/>
          </w:tcPr>
          <w:p w14:paraId="202690B3" w14:textId="77777777" w:rsidR="00526D4D" w:rsidRPr="002E7B5D" w:rsidRDefault="00526D4D" w:rsidP="00526D4D">
            <w:pPr>
              <w:pStyle w:val="NoSpacing"/>
              <w:spacing w:line="276" w:lineRule="auto"/>
              <w:jc w:val="both"/>
              <w:rPr>
                <w:rFonts w:ascii="Kalinga" w:hAnsi="Kalinga" w:cs="Kalinga"/>
                <w:b/>
                <w:sz w:val="21"/>
                <w:szCs w:val="21"/>
              </w:rPr>
            </w:pPr>
          </w:p>
        </w:tc>
        <w:tc>
          <w:tcPr>
            <w:tcW w:w="2254" w:type="dxa"/>
          </w:tcPr>
          <w:p w14:paraId="0289F407"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1914 (</w:t>
            </w:r>
            <w:r w:rsidRPr="002E7B5D">
              <w:rPr>
                <w:rFonts w:ascii="Kalinga" w:hAnsi="Kalinga" w:cs="Kalinga"/>
                <w:b/>
                <w:i/>
                <w:sz w:val="21"/>
                <w:szCs w:val="21"/>
              </w:rPr>
              <w:t>lbs</w:t>
            </w:r>
            <w:r w:rsidRPr="002E7B5D">
              <w:rPr>
                <w:rFonts w:ascii="Kalinga" w:hAnsi="Kalinga" w:cs="Kalinga"/>
                <w:b/>
                <w:sz w:val="21"/>
                <w:szCs w:val="21"/>
              </w:rPr>
              <w:t>)</w:t>
            </w:r>
          </w:p>
        </w:tc>
        <w:tc>
          <w:tcPr>
            <w:tcW w:w="2254" w:type="dxa"/>
          </w:tcPr>
          <w:p w14:paraId="01637196"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1918 (</w:t>
            </w:r>
            <w:r w:rsidRPr="002E7B5D">
              <w:rPr>
                <w:rFonts w:ascii="Kalinga" w:hAnsi="Kalinga" w:cs="Kalinga"/>
                <w:b/>
                <w:i/>
                <w:sz w:val="21"/>
                <w:szCs w:val="21"/>
              </w:rPr>
              <w:t>lbs</w:t>
            </w:r>
            <w:r w:rsidRPr="002E7B5D">
              <w:rPr>
                <w:rFonts w:ascii="Kalinga" w:hAnsi="Kalinga" w:cs="Kalinga"/>
                <w:b/>
                <w:sz w:val="21"/>
                <w:szCs w:val="21"/>
              </w:rPr>
              <w:t>)</w:t>
            </w:r>
          </w:p>
        </w:tc>
        <w:tc>
          <w:tcPr>
            <w:tcW w:w="2254" w:type="dxa"/>
          </w:tcPr>
          <w:p w14:paraId="5F092E15"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%’age change</w:t>
            </w:r>
          </w:p>
          <w:p w14:paraId="7E39BB01" w14:textId="77777777" w:rsidR="00526D4D" w:rsidRPr="002E7B5D" w:rsidRDefault="00526D4D" w:rsidP="00526D4D">
            <w:pPr>
              <w:pStyle w:val="NoSpacing"/>
              <w:spacing w:line="276" w:lineRule="auto"/>
              <w:jc w:val="center"/>
              <w:rPr>
                <w:rFonts w:ascii="Kalinga" w:hAnsi="Kalinga" w:cs="Kalinga"/>
                <w:b/>
                <w:sz w:val="21"/>
                <w:szCs w:val="21"/>
              </w:rPr>
            </w:pPr>
          </w:p>
        </w:tc>
      </w:tr>
      <w:tr w:rsidR="00526D4D" w:rsidRPr="002E7B5D" w14:paraId="7A7D2E85" w14:textId="77777777" w:rsidTr="00526D4D">
        <w:tc>
          <w:tcPr>
            <w:tcW w:w="2254" w:type="dxa"/>
          </w:tcPr>
          <w:p w14:paraId="20637F46" w14:textId="68C8C70C"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Bread </w:t>
            </w:r>
            <w:r w:rsidR="002E7B5D">
              <w:rPr>
                <w:rFonts w:ascii="Kalinga" w:hAnsi="Kalinga" w:cs="Kalinga"/>
                <w:sz w:val="21"/>
                <w:szCs w:val="21"/>
              </w:rPr>
              <w:t>&amp;</w:t>
            </w:r>
            <w:r w:rsidRPr="002E7B5D">
              <w:rPr>
                <w:rFonts w:ascii="Kalinga" w:hAnsi="Kalinga" w:cs="Kalinga"/>
                <w:sz w:val="21"/>
                <w:szCs w:val="21"/>
              </w:rPr>
              <w:t xml:space="preserve"> flour</w:t>
            </w:r>
          </w:p>
        </w:tc>
        <w:tc>
          <w:tcPr>
            <w:tcW w:w="2254" w:type="dxa"/>
          </w:tcPr>
          <w:p w14:paraId="241653A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7.33</w:t>
            </w:r>
          </w:p>
        </w:tc>
        <w:tc>
          <w:tcPr>
            <w:tcW w:w="2254" w:type="dxa"/>
          </w:tcPr>
          <w:p w14:paraId="07951D5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7.55</w:t>
            </w:r>
          </w:p>
        </w:tc>
        <w:tc>
          <w:tcPr>
            <w:tcW w:w="2254" w:type="dxa"/>
          </w:tcPr>
          <w:p w14:paraId="7E93785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+ 3</w:t>
            </w:r>
          </w:p>
        </w:tc>
      </w:tr>
      <w:tr w:rsidR="00526D4D" w:rsidRPr="002E7B5D" w14:paraId="7B5FBF81" w14:textId="77777777" w:rsidTr="00526D4D">
        <w:tc>
          <w:tcPr>
            <w:tcW w:w="2254" w:type="dxa"/>
          </w:tcPr>
          <w:p w14:paraId="2F6EA11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Meat</w:t>
            </w:r>
          </w:p>
        </w:tc>
        <w:tc>
          <w:tcPr>
            <w:tcW w:w="2254" w:type="dxa"/>
          </w:tcPr>
          <w:p w14:paraId="42261A0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1.49</w:t>
            </w:r>
          </w:p>
        </w:tc>
        <w:tc>
          <w:tcPr>
            <w:tcW w:w="2254" w:type="dxa"/>
          </w:tcPr>
          <w:p w14:paraId="4AC0C33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0.96</w:t>
            </w:r>
          </w:p>
        </w:tc>
        <w:tc>
          <w:tcPr>
            <w:tcW w:w="2254" w:type="dxa"/>
          </w:tcPr>
          <w:p w14:paraId="600D5AC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- 36</w:t>
            </w:r>
          </w:p>
        </w:tc>
      </w:tr>
      <w:tr w:rsidR="00526D4D" w:rsidRPr="002E7B5D" w14:paraId="457519D3" w14:textId="77777777" w:rsidTr="00526D4D">
        <w:tc>
          <w:tcPr>
            <w:tcW w:w="2254" w:type="dxa"/>
          </w:tcPr>
          <w:p w14:paraId="2342C1C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Bacon</w:t>
            </w:r>
          </w:p>
        </w:tc>
        <w:tc>
          <w:tcPr>
            <w:tcW w:w="2254" w:type="dxa"/>
          </w:tcPr>
          <w:p w14:paraId="5311E51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0.26</w:t>
            </w:r>
          </w:p>
        </w:tc>
        <w:tc>
          <w:tcPr>
            <w:tcW w:w="2254" w:type="dxa"/>
          </w:tcPr>
          <w:p w14:paraId="708F44E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0.56</w:t>
            </w:r>
          </w:p>
        </w:tc>
        <w:tc>
          <w:tcPr>
            <w:tcW w:w="2254" w:type="dxa"/>
          </w:tcPr>
          <w:p w14:paraId="4352402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+ 115</w:t>
            </w:r>
          </w:p>
        </w:tc>
      </w:tr>
      <w:tr w:rsidR="00526D4D" w:rsidRPr="002E7B5D" w14:paraId="57D84B7C" w14:textId="77777777" w:rsidTr="00526D4D">
        <w:tc>
          <w:tcPr>
            <w:tcW w:w="2254" w:type="dxa"/>
          </w:tcPr>
          <w:p w14:paraId="386C89D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Lard</w:t>
            </w:r>
          </w:p>
        </w:tc>
        <w:tc>
          <w:tcPr>
            <w:tcW w:w="2254" w:type="dxa"/>
          </w:tcPr>
          <w:p w14:paraId="36F012C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0.22</w:t>
            </w:r>
          </w:p>
        </w:tc>
        <w:tc>
          <w:tcPr>
            <w:tcW w:w="2254" w:type="dxa"/>
          </w:tcPr>
          <w:p w14:paraId="330D662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0.17</w:t>
            </w:r>
          </w:p>
        </w:tc>
        <w:tc>
          <w:tcPr>
            <w:tcW w:w="2254" w:type="dxa"/>
          </w:tcPr>
          <w:p w14:paraId="2415152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- 23</w:t>
            </w:r>
          </w:p>
        </w:tc>
      </w:tr>
      <w:tr w:rsidR="00526D4D" w:rsidRPr="002E7B5D" w14:paraId="12FA17E8" w14:textId="77777777" w:rsidTr="00526D4D">
        <w:tc>
          <w:tcPr>
            <w:tcW w:w="2254" w:type="dxa"/>
          </w:tcPr>
          <w:p w14:paraId="1FD4AC3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Butter</w:t>
            </w:r>
          </w:p>
        </w:tc>
        <w:tc>
          <w:tcPr>
            <w:tcW w:w="2254" w:type="dxa"/>
          </w:tcPr>
          <w:p w14:paraId="3CE071F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0.37</w:t>
            </w:r>
          </w:p>
        </w:tc>
        <w:tc>
          <w:tcPr>
            <w:tcW w:w="2254" w:type="dxa"/>
          </w:tcPr>
          <w:p w14:paraId="0981918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0.17</w:t>
            </w:r>
          </w:p>
        </w:tc>
        <w:tc>
          <w:tcPr>
            <w:tcW w:w="2254" w:type="dxa"/>
          </w:tcPr>
          <w:p w14:paraId="4AB8149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- 54</w:t>
            </w:r>
          </w:p>
        </w:tc>
      </w:tr>
      <w:tr w:rsidR="00526D4D" w:rsidRPr="002E7B5D" w14:paraId="59537221" w14:textId="77777777" w:rsidTr="00526D4D">
        <w:tc>
          <w:tcPr>
            <w:tcW w:w="2254" w:type="dxa"/>
          </w:tcPr>
          <w:p w14:paraId="1F73E43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Margarine</w:t>
            </w:r>
          </w:p>
        </w:tc>
        <w:tc>
          <w:tcPr>
            <w:tcW w:w="2254" w:type="dxa"/>
          </w:tcPr>
          <w:p w14:paraId="3C06F004"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0.09</w:t>
            </w:r>
          </w:p>
        </w:tc>
        <w:tc>
          <w:tcPr>
            <w:tcW w:w="2254" w:type="dxa"/>
          </w:tcPr>
          <w:p w14:paraId="7132A1B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0.20</w:t>
            </w:r>
          </w:p>
        </w:tc>
        <w:tc>
          <w:tcPr>
            <w:tcW w:w="2254" w:type="dxa"/>
          </w:tcPr>
          <w:p w14:paraId="3E72E8A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+ 122</w:t>
            </w:r>
          </w:p>
        </w:tc>
      </w:tr>
      <w:tr w:rsidR="00526D4D" w:rsidRPr="002E7B5D" w14:paraId="7A5F351E" w14:textId="77777777" w:rsidTr="00526D4D">
        <w:tc>
          <w:tcPr>
            <w:tcW w:w="2254" w:type="dxa"/>
          </w:tcPr>
          <w:p w14:paraId="714E4FA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Potatoes</w:t>
            </w:r>
          </w:p>
        </w:tc>
        <w:tc>
          <w:tcPr>
            <w:tcW w:w="2254" w:type="dxa"/>
          </w:tcPr>
          <w:p w14:paraId="64538B1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3.41</w:t>
            </w:r>
          </w:p>
        </w:tc>
        <w:tc>
          <w:tcPr>
            <w:tcW w:w="2254" w:type="dxa"/>
          </w:tcPr>
          <w:p w14:paraId="740B08A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4.38</w:t>
            </w:r>
          </w:p>
        </w:tc>
        <w:tc>
          <w:tcPr>
            <w:tcW w:w="2254" w:type="dxa"/>
          </w:tcPr>
          <w:p w14:paraId="6658DE9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+ 28</w:t>
            </w:r>
          </w:p>
        </w:tc>
      </w:tr>
      <w:tr w:rsidR="00526D4D" w:rsidRPr="002E7B5D" w14:paraId="0A11A018" w14:textId="77777777" w:rsidTr="00526D4D">
        <w:tc>
          <w:tcPr>
            <w:tcW w:w="2254" w:type="dxa"/>
          </w:tcPr>
          <w:p w14:paraId="3185B4F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Cheese</w:t>
            </w:r>
          </w:p>
        </w:tc>
        <w:tc>
          <w:tcPr>
            <w:tcW w:w="2254" w:type="dxa"/>
          </w:tcPr>
          <w:p w14:paraId="717B2A89"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0.18</w:t>
            </w:r>
          </w:p>
        </w:tc>
        <w:tc>
          <w:tcPr>
            <w:tcW w:w="2254" w:type="dxa"/>
          </w:tcPr>
          <w:p w14:paraId="1D1BB15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0.09</w:t>
            </w:r>
          </w:p>
        </w:tc>
        <w:tc>
          <w:tcPr>
            <w:tcW w:w="2254" w:type="dxa"/>
          </w:tcPr>
          <w:p w14:paraId="4A6E71D4"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- 50</w:t>
            </w:r>
          </w:p>
        </w:tc>
      </w:tr>
      <w:tr w:rsidR="00526D4D" w:rsidRPr="002E7B5D" w14:paraId="2D0FDA71" w14:textId="77777777" w:rsidTr="00526D4D">
        <w:tc>
          <w:tcPr>
            <w:tcW w:w="2254" w:type="dxa"/>
          </w:tcPr>
          <w:p w14:paraId="6137768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Sugar</w:t>
            </w:r>
          </w:p>
        </w:tc>
        <w:tc>
          <w:tcPr>
            <w:tcW w:w="2254" w:type="dxa"/>
          </w:tcPr>
          <w:p w14:paraId="27CB39F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1.29</w:t>
            </w:r>
          </w:p>
        </w:tc>
        <w:tc>
          <w:tcPr>
            <w:tcW w:w="2254" w:type="dxa"/>
          </w:tcPr>
          <w:p w14:paraId="3A7C7F0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0.62</w:t>
            </w:r>
          </w:p>
        </w:tc>
        <w:tc>
          <w:tcPr>
            <w:tcW w:w="2254" w:type="dxa"/>
          </w:tcPr>
          <w:p w14:paraId="5522A48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- 52</w:t>
            </w:r>
          </w:p>
        </w:tc>
      </w:tr>
    </w:tbl>
    <w:p w14:paraId="543BE862" w14:textId="77777777" w:rsidR="00526D4D" w:rsidRPr="002E7B5D" w:rsidRDefault="00526D4D" w:rsidP="00526D4D">
      <w:pPr>
        <w:pStyle w:val="NoSpacing"/>
        <w:spacing w:line="276" w:lineRule="auto"/>
        <w:jc w:val="both"/>
        <w:rPr>
          <w:rFonts w:ascii="Kalinga" w:hAnsi="Kalinga" w:cs="Kalinga"/>
          <w:sz w:val="21"/>
          <w:szCs w:val="21"/>
        </w:rPr>
      </w:pPr>
    </w:p>
    <w:p w14:paraId="194ECE72" w14:textId="77777777"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Despite the considerable achievement of women’s voluntary work, it was not until serious shell shortages occurred in May 1915 that the Government took steps to encourage the use of female labour on a large scale;</w:t>
      </w:r>
    </w:p>
    <w:p w14:paraId="7F52B2E4" w14:textId="6CAF5341"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 xml:space="preserve">In part, the delay in doing so was due to reticence on the part of employers </w:t>
      </w:r>
      <w:r w:rsidR="002E7B5D">
        <w:rPr>
          <w:rFonts w:ascii="Kalinga" w:hAnsi="Kalinga" w:cs="Kalinga"/>
          <w:sz w:val="21"/>
          <w:szCs w:val="21"/>
        </w:rPr>
        <w:t>&amp;</w:t>
      </w:r>
      <w:r w:rsidRPr="002E7B5D">
        <w:rPr>
          <w:rFonts w:ascii="Kalinga" w:hAnsi="Kalinga" w:cs="Kalinga"/>
          <w:sz w:val="21"/>
          <w:szCs w:val="21"/>
        </w:rPr>
        <w:t xml:space="preserve">, especially, unions to agree to use women.  Eventually, they were employed in all industries </w:t>
      </w:r>
      <w:r w:rsidR="002E7B5D">
        <w:rPr>
          <w:rFonts w:ascii="Kalinga" w:hAnsi="Kalinga" w:cs="Kalinga"/>
          <w:sz w:val="21"/>
          <w:szCs w:val="21"/>
        </w:rPr>
        <w:t>&amp;</w:t>
      </w:r>
      <w:r w:rsidRPr="002E7B5D">
        <w:rPr>
          <w:rFonts w:ascii="Kalinga" w:hAnsi="Kalinga" w:cs="Kalinga"/>
          <w:sz w:val="21"/>
          <w:szCs w:val="21"/>
        </w:rPr>
        <w:t xml:space="preserve"> public services </w:t>
      </w:r>
      <w:r w:rsidR="002E7B5D">
        <w:rPr>
          <w:rFonts w:ascii="Kalinga" w:hAnsi="Kalinga" w:cs="Kalinga"/>
          <w:sz w:val="21"/>
          <w:szCs w:val="21"/>
        </w:rPr>
        <w:t>&amp;</w:t>
      </w:r>
      <w:r w:rsidRPr="002E7B5D">
        <w:rPr>
          <w:rFonts w:ascii="Kalinga" w:hAnsi="Kalinga" w:cs="Kalinga"/>
          <w:sz w:val="21"/>
          <w:szCs w:val="21"/>
        </w:rPr>
        <w:t>, especially, munitions;</w:t>
      </w:r>
    </w:p>
    <w:p w14:paraId="22A5DFF9" w14:textId="77777777"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For the unions, the key issue was whether they would permit the ‘</w:t>
      </w:r>
      <w:r w:rsidRPr="002E7B5D">
        <w:rPr>
          <w:rFonts w:ascii="Kalinga" w:hAnsi="Kalinga" w:cs="Kalinga"/>
          <w:i/>
          <w:sz w:val="21"/>
          <w:szCs w:val="21"/>
        </w:rPr>
        <w:t>dilution</w:t>
      </w:r>
      <w:r w:rsidRPr="002E7B5D">
        <w:rPr>
          <w:rFonts w:ascii="Kalinga" w:hAnsi="Kalinga" w:cs="Kalinga"/>
          <w:sz w:val="21"/>
          <w:szCs w:val="21"/>
        </w:rPr>
        <w:t>’ of their position by allowing less skilled workers to do jobs without the traditional union ticket;</w:t>
      </w:r>
    </w:p>
    <w:p w14:paraId="508E12C5" w14:textId="77777777"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David Lloyd George, Chancellor of the Exchequer in Asquith’s Government, tackled the problem with the Treasury Agreements, early in 1915, securing concessions from the trade unions on ‘</w:t>
      </w:r>
      <w:r w:rsidRPr="002E7B5D">
        <w:rPr>
          <w:rFonts w:ascii="Kalinga" w:hAnsi="Kalinga" w:cs="Kalinga"/>
          <w:i/>
          <w:sz w:val="21"/>
          <w:szCs w:val="21"/>
        </w:rPr>
        <w:t>dilution</w:t>
      </w:r>
      <w:r w:rsidRPr="002E7B5D">
        <w:rPr>
          <w:rFonts w:ascii="Kalinga" w:hAnsi="Kalinga" w:cs="Kalinga"/>
          <w:sz w:val="21"/>
          <w:szCs w:val="21"/>
        </w:rPr>
        <w:t>’ but strictly on the understanding that the restrictive practices would be restored at the end of the war;</w:t>
      </w:r>
    </w:p>
    <w:p w14:paraId="7572FC0F" w14:textId="00F9AAE4"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 xml:space="preserve">While not without its tribulations, industrial relations in Britain, generally, remained good </w:t>
      </w:r>
      <w:r w:rsidR="002E7B5D">
        <w:rPr>
          <w:rFonts w:ascii="Kalinga" w:hAnsi="Kalinga" w:cs="Kalinga"/>
          <w:sz w:val="21"/>
          <w:szCs w:val="21"/>
        </w:rPr>
        <w:t>&amp;</w:t>
      </w:r>
      <w:r w:rsidRPr="002E7B5D">
        <w:rPr>
          <w:rFonts w:ascii="Kalinga" w:hAnsi="Kalinga" w:cs="Kalinga"/>
          <w:sz w:val="21"/>
          <w:szCs w:val="21"/>
        </w:rPr>
        <w:t xml:space="preserve"> contributed greatly to Britain’s ability to wage war;</w:t>
      </w:r>
    </w:p>
    <w:p w14:paraId="573CCC40" w14:textId="77777777"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Industrial action that took place was, as often as not, attributable to dissatisfaction with food supplies, which eventually brought about food rationing, in January 1918;</w:t>
      </w:r>
    </w:p>
    <w:p w14:paraId="52749661" w14:textId="77777777"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Ostensibly, rationing was more about guaranteeing food supplies, than reducing consumption;</w:t>
      </w:r>
    </w:p>
    <w:p w14:paraId="5DB9ECFD" w14:textId="5AEF5547"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lastRenderedPageBreak/>
        <w:t xml:space="preserve">Emmeline Pankhurst was enlisted to convince women </w:t>
      </w:r>
      <w:r w:rsidR="002E7B5D">
        <w:rPr>
          <w:rFonts w:ascii="Kalinga" w:hAnsi="Kalinga" w:cs="Kalinga"/>
          <w:sz w:val="21"/>
          <w:szCs w:val="21"/>
        </w:rPr>
        <w:t>&amp;</w:t>
      </w:r>
      <w:r w:rsidRPr="002E7B5D">
        <w:rPr>
          <w:rFonts w:ascii="Kalinga" w:hAnsi="Kalinga" w:cs="Kalinga"/>
          <w:sz w:val="21"/>
          <w:szCs w:val="21"/>
        </w:rPr>
        <w:t xml:space="preserve"> employers of the need for female labour.  The ‘</w:t>
      </w:r>
      <w:r w:rsidRPr="002E7B5D">
        <w:rPr>
          <w:rFonts w:ascii="Kalinga" w:hAnsi="Kalinga" w:cs="Kalinga"/>
          <w:i/>
          <w:sz w:val="21"/>
          <w:szCs w:val="21"/>
        </w:rPr>
        <w:t>Women’s Right to Serve</w:t>
      </w:r>
      <w:r w:rsidRPr="002E7B5D">
        <w:rPr>
          <w:rFonts w:ascii="Kalinga" w:hAnsi="Kalinga" w:cs="Kalinga"/>
          <w:sz w:val="21"/>
          <w:szCs w:val="21"/>
        </w:rPr>
        <w:t>’ march, held on 17 July 1915, encouraged women to come forward in large numbers, to take places on Government training schemes;</w:t>
      </w:r>
    </w:p>
    <w:p w14:paraId="40C59960" w14:textId="6F85075B" w:rsidR="00526D4D" w:rsidRPr="002E7B5D" w:rsidRDefault="00526D4D" w:rsidP="00526D4D">
      <w:pPr>
        <w:pStyle w:val="NoSpacing"/>
        <w:numPr>
          <w:ilvl w:val="0"/>
          <w:numId w:val="15"/>
        </w:numPr>
        <w:spacing w:line="276" w:lineRule="auto"/>
        <w:jc w:val="both"/>
        <w:rPr>
          <w:rFonts w:ascii="Kalinga" w:hAnsi="Kalinga" w:cs="Kalinga"/>
          <w:sz w:val="21"/>
          <w:szCs w:val="21"/>
        </w:rPr>
      </w:pPr>
      <w:r w:rsidRPr="002E7B5D">
        <w:rPr>
          <w:rFonts w:ascii="Kalinga" w:hAnsi="Kalinga" w:cs="Kalinga"/>
          <w:sz w:val="21"/>
          <w:szCs w:val="21"/>
        </w:rPr>
        <w:t xml:space="preserve">The following table illustrates the extent to which women were employed in the war effort, </w:t>
      </w:r>
      <w:r w:rsidR="002E7B5D">
        <w:rPr>
          <w:rFonts w:ascii="Kalinga" w:hAnsi="Kalinga" w:cs="Kalinga"/>
          <w:sz w:val="21"/>
          <w:szCs w:val="21"/>
        </w:rPr>
        <w:t>&amp;</w:t>
      </w:r>
      <w:r w:rsidRPr="002E7B5D">
        <w:rPr>
          <w:rFonts w:ascii="Kalinga" w:hAnsi="Kalinga" w:cs="Kalinga"/>
          <w:sz w:val="21"/>
          <w:szCs w:val="21"/>
        </w:rPr>
        <w:t xml:space="preserve"> the extent to which the change was reversed immediately afterwards, as the Treasury Agreements were honoured, </w:t>
      </w:r>
      <w:r w:rsidR="002E7B5D">
        <w:rPr>
          <w:rFonts w:ascii="Kalinga" w:hAnsi="Kalinga" w:cs="Kalinga"/>
          <w:sz w:val="21"/>
          <w:szCs w:val="21"/>
        </w:rPr>
        <w:t>&amp;</w:t>
      </w:r>
      <w:r w:rsidRPr="002E7B5D">
        <w:rPr>
          <w:rFonts w:ascii="Kalinga" w:hAnsi="Kalinga" w:cs="Kalinga"/>
          <w:sz w:val="21"/>
          <w:szCs w:val="21"/>
        </w:rPr>
        <w:t xml:space="preserve"> men were demobilised: </w:t>
      </w:r>
    </w:p>
    <w:p w14:paraId="42EC6716" w14:textId="77777777" w:rsidR="00A06279" w:rsidRDefault="00A06279" w:rsidP="00526D4D">
      <w:pPr>
        <w:spacing w:after="160" w:line="259" w:lineRule="auto"/>
        <w:rPr>
          <w:rFonts w:ascii="Kalinga" w:hAnsi="Kalinga" w:cs="Kalinga"/>
          <w:sz w:val="21"/>
          <w:szCs w:val="21"/>
        </w:rPr>
      </w:pPr>
    </w:p>
    <w:tbl>
      <w:tblPr>
        <w:tblStyle w:val="TableGrid"/>
        <w:tblW w:w="0" w:type="auto"/>
        <w:tblInd w:w="704" w:type="dxa"/>
        <w:tblLook w:val="04A0" w:firstRow="1" w:lastRow="0" w:firstColumn="1" w:lastColumn="0" w:noHBand="0" w:noVBand="1"/>
      </w:tblPr>
      <w:tblGrid>
        <w:gridCol w:w="1535"/>
        <w:gridCol w:w="1310"/>
        <w:gridCol w:w="1360"/>
        <w:gridCol w:w="1404"/>
        <w:gridCol w:w="1397"/>
        <w:gridCol w:w="1306"/>
      </w:tblGrid>
      <w:tr w:rsidR="00526D4D" w:rsidRPr="002E7B5D" w14:paraId="196805A7" w14:textId="77777777" w:rsidTr="00526D4D">
        <w:tc>
          <w:tcPr>
            <w:tcW w:w="8312" w:type="dxa"/>
            <w:gridSpan w:val="6"/>
          </w:tcPr>
          <w:p w14:paraId="6288113B" w14:textId="77777777" w:rsidR="00526D4D" w:rsidRPr="002E7B5D" w:rsidRDefault="00526D4D" w:rsidP="00526D4D">
            <w:pPr>
              <w:pStyle w:val="NoSpacing"/>
              <w:spacing w:line="276" w:lineRule="auto"/>
              <w:ind w:left="360"/>
              <w:jc w:val="center"/>
              <w:rPr>
                <w:rFonts w:ascii="Kalinga" w:hAnsi="Kalinga" w:cs="Kalinga"/>
                <w:b/>
                <w:bCs/>
                <w:sz w:val="21"/>
                <w:szCs w:val="21"/>
              </w:rPr>
            </w:pPr>
          </w:p>
          <w:p w14:paraId="1909DFC6" w14:textId="77777777" w:rsidR="00526D4D" w:rsidRPr="002E7B5D" w:rsidRDefault="00526D4D" w:rsidP="00526D4D">
            <w:pPr>
              <w:pStyle w:val="NoSpacing"/>
              <w:spacing w:line="276" w:lineRule="auto"/>
              <w:ind w:left="360"/>
              <w:jc w:val="center"/>
              <w:rPr>
                <w:rFonts w:ascii="Kalinga" w:hAnsi="Kalinga" w:cs="Kalinga"/>
                <w:b/>
                <w:bCs/>
                <w:sz w:val="21"/>
                <w:szCs w:val="21"/>
              </w:rPr>
            </w:pPr>
            <w:r w:rsidRPr="002E7B5D">
              <w:rPr>
                <w:rFonts w:ascii="Kalinga" w:hAnsi="Kalinga" w:cs="Kalinga"/>
                <w:b/>
                <w:bCs/>
                <w:sz w:val="21"/>
                <w:szCs w:val="21"/>
              </w:rPr>
              <w:t>Employment of women, 1914-1920</w:t>
            </w:r>
            <w:r w:rsidRPr="002E7B5D">
              <w:rPr>
                <w:rStyle w:val="FootnoteReference"/>
                <w:rFonts w:ascii="Kalinga" w:hAnsi="Kalinga" w:cs="Kalinga"/>
                <w:b/>
                <w:bCs/>
                <w:sz w:val="21"/>
                <w:szCs w:val="21"/>
              </w:rPr>
              <w:footnoteReference w:id="34"/>
            </w:r>
          </w:p>
          <w:p w14:paraId="2ADA7284" w14:textId="77777777" w:rsidR="00526D4D" w:rsidRPr="002E7B5D" w:rsidRDefault="00526D4D" w:rsidP="00526D4D">
            <w:pPr>
              <w:pStyle w:val="NoSpacing"/>
              <w:spacing w:line="276" w:lineRule="auto"/>
              <w:ind w:left="360"/>
              <w:jc w:val="center"/>
              <w:rPr>
                <w:rFonts w:ascii="Kalinga" w:hAnsi="Kalinga" w:cs="Kalinga"/>
                <w:b/>
                <w:bCs/>
                <w:sz w:val="21"/>
                <w:szCs w:val="21"/>
              </w:rPr>
            </w:pPr>
          </w:p>
        </w:tc>
      </w:tr>
      <w:tr w:rsidR="00526D4D" w:rsidRPr="002E7B5D" w14:paraId="1BF36287" w14:textId="77777777" w:rsidTr="00A06279">
        <w:tc>
          <w:tcPr>
            <w:tcW w:w="1535" w:type="dxa"/>
          </w:tcPr>
          <w:p w14:paraId="46AD8706" w14:textId="77777777" w:rsidR="00526D4D" w:rsidRPr="002E7B5D" w:rsidRDefault="00526D4D" w:rsidP="00526D4D">
            <w:pPr>
              <w:pStyle w:val="NoSpacing"/>
              <w:spacing w:line="276" w:lineRule="auto"/>
              <w:rPr>
                <w:rFonts w:ascii="Kalinga" w:hAnsi="Kalinga" w:cs="Kalinga"/>
                <w:b/>
                <w:bCs/>
                <w:sz w:val="21"/>
                <w:szCs w:val="21"/>
              </w:rPr>
            </w:pPr>
            <w:r w:rsidRPr="002E7B5D">
              <w:rPr>
                <w:rFonts w:ascii="Kalinga" w:hAnsi="Kalinga" w:cs="Kalinga"/>
                <w:b/>
                <w:bCs/>
                <w:sz w:val="21"/>
                <w:szCs w:val="21"/>
              </w:rPr>
              <w:t>%’age of Women to Men in employment</w:t>
            </w:r>
          </w:p>
        </w:tc>
        <w:tc>
          <w:tcPr>
            <w:tcW w:w="1310" w:type="dxa"/>
          </w:tcPr>
          <w:p w14:paraId="0A21C33B" w14:textId="77777777" w:rsidR="00526D4D" w:rsidRPr="002E7B5D" w:rsidRDefault="00526D4D" w:rsidP="00526D4D">
            <w:pPr>
              <w:pStyle w:val="NoSpacing"/>
              <w:spacing w:line="276" w:lineRule="auto"/>
              <w:jc w:val="center"/>
              <w:rPr>
                <w:rFonts w:ascii="Kalinga" w:hAnsi="Kalinga" w:cs="Kalinga"/>
                <w:b/>
                <w:bCs/>
                <w:sz w:val="21"/>
                <w:szCs w:val="21"/>
              </w:rPr>
            </w:pPr>
          </w:p>
          <w:p w14:paraId="4C4B5DF0"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Industry</w:t>
            </w:r>
            <w:r w:rsidRPr="002E7B5D">
              <w:rPr>
                <w:rFonts w:ascii="Kalinga" w:hAnsi="Kalinga" w:cs="Kalinga"/>
                <w:b/>
                <w:bCs/>
                <w:sz w:val="21"/>
                <w:szCs w:val="21"/>
              </w:rPr>
              <w:br/>
              <w:t>%</w:t>
            </w:r>
          </w:p>
        </w:tc>
        <w:tc>
          <w:tcPr>
            <w:tcW w:w="1360" w:type="dxa"/>
          </w:tcPr>
          <w:p w14:paraId="025FA02D" w14:textId="77777777" w:rsidR="00526D4D" w:rsidRPr="002E7B5D" w:rsidRDefault="00526D4D" w:rsidP="00526D4D">
            <w:pPr>
              <w:pStyle w:val="NoSpacing"/>
              <w:spacing w:line="276" w:lineRule="auto"/>
              <w:jc w:val="center"/>
              <w:rPr>
                <w:rFonts w:ascii="Kalinga" w:hAnsi="Kalinga" w:cs="Kalinga"/>
                <w:b/>
                <w:bCs/>
                <w:sz w:val="21"/>
                <w:szCs w:val="21"/>
              </w:rPr>
            </w:pPr>
          </w:p>
          <w:p w14:paraId="2990859D"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Transport</w:t>
            </w:r>
            <w:r w:rsidRPr="002E7B5D">
              <w:rPr>
                <w:rFonts w:ascii="Kalinga" w:hAnsi="Kalinga" w:cs="Kalinga"/>
                <w:b/>
                <w:bCs/>
                <w:sz w:val="21"/>
                <w:szCs w:val="21"/>
              </w:rPr>
              <w:br/>
              <w:t>%</w:t>
            </w:r>
          </w:p>
        </w:tc>
        <w:tc>
          <w:tcPr>
            <w:tcW w:w="1404" w:type="dxa"/>
          </w:tcPr>
          <w:p w14:paraId="28629269" w14:textId="77777777" w:rsidR="00526D4D" w:rsidRPr="002E7B5D" w:rsidRDefault="00526D4D" w:rsidP="00526D4D">
            <w:pPr>
              <w:pStyle w:val="NoSpacing"/>
              <w:spacing w:line="276" w:lineRule="auto"/>
              <w:jc w:val="center"/>
              <w:rPr>
                <w:rFonts w:ascii="Kalinga" w:hAnsi="Kalinga" w:cs="Kalinga"/>
                <w:b/>
                <w:bCs/>
                <w:sz w:val="21"/>
                <w:szCs w:val="21"/>
              </w:rPr>
            </w:pPr>
          </w:p>
          <w:p w14:paraId="68977D5D"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Agriculture</w:t>
            </w:r>
            <w:r w:rsidRPr="002E7B5D">
              <w:rPr>
                <w:rFonts w:ascii="Kalinga" w:hAnsi="Kalinga" w:cs="Kalinga"/>
                <w:b/>
                <w:bCs/>
                <w:sz w:val="21"/>
                <w:szCs w:val="21"/>
              </w:rPr>
              <w:br/>
              <w:t>%</w:t>
            </w:r>
          </w:p>
        </w:tc>
        <w:tc>
          <w:tcPr>
            <w:tcW w:w="1397" w:type="dxa"/>
          </w:tcPr>
          <w:p w14:paraId="16B153F8" w14:textId="77777777" w:rsidR="00526D4D" w:rsidRPr="002E7B5D" w:rsidRDefault="00526D4D" w:rsidP="00526D4D">
            <w:pPr>
              <w:pStyle w:val="NoSpacing"/>
              <w:spacing w:line="276" w:lineRule="auto"/>
              <w:jc w:val="center"/>
              <w:rPr>
                <w:rFonts w:ascii="Kalinga" w:hAnsi="Kalinga" w:cs="Kalinga"/>
                <w:b/>
                <w:bCs/>
                <w:sz w:val="21"/>
                <w:szCs w:val="21"/>
              </w:rPr>
            </w:pPr>
          </w:p>
          <w:p w14:paraId="2BEF1C40"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Commerce</w:t>
            </w:r>
            <w:r w:rsidRPr="002E7B5D">
              <w:rPr>
                <w:rFonts w:ascii="Kalinga" w:hAnsi="Kalinga" w:cs="Kalinga"/>
                <w:b/>
                <w:bCs/>
                <w:sz w:val="21"/>
                <w:szCs w:val="21"/>
              </w:rPr>
              <w:br/>
              <w:t>%</w:t>
            </w:r>
          </w:p>
        </w:tc>
        <w:tc>
          <w:tcPr>
            <w:tcW w:w="1306" w:type="dxa"/>
          </w:tcPr>
          <w:p w14:paraId="0F1B7DD9" w14:textId="77777777" w:rsidR="00526D4D" w:rsidRPr="002E7B5D" w:rsidRDefault="00526D4D" w:rsidP="00526D4D">
            <w:pPr>
              <w:pStyle w:val="NoSpacing"/>
              <w:spacing w:line="276" w:lineRule="auto"/>
              <w:jc w:val="center"/>
              <w:rPr>
                <w:rFonts w:ascii="Kalinga" w:hAnsi="Kalinga" w:cs="Kalinga"/>
                <w:b/>
                <w:bCs/>
                <w:sz w:val="21"/>
                <w:szCs w:val="21"/>
              </w:rPr>
            </w:pPr>
          </w:p>
          <w:p w14:paraId="2CB7A2F5" w14:textId="77777777" w:rsidR="00526D4D" w:rsidRPr="002E7B5D" w:rsidRDefault="00526D4D" w:rsidP="00526D4D">
            <w:pPr>
              <w:pStyle w:val="NoSpacing"/>
              <w:spacing w:line="276" w:lineRule="auto"/>
              <w:jc w:val="center"/>
              <w:rPr>
                <w:rFonts w:ascii="Kalinga" w:hAnsi="Kalinga" w:cs="Kalinga"/>
                <w:b/>
                <w:bCs/>
                <w:sz w:val="21"/>
                <w:szCs w:val="21"/>
              </w:rPr>
            </w:pPr>
            <w:r w:rsidRPr="002E7B5D">
              <w:rPr>
                <w:rFonts w:ascii="Kalinga" w:hAnsi="Kalinga" w:cs="Kalinga"/>
                <w:b/>
                <w:bCs/>
                <w:sz w:val="21"/>
                <w:szCs w:val="21"/>
              </w:rPr>
              <w:t>All workers</w:t>
            </w:r>
            <w:r w:rsidRPr="002E7B5D">
              <w:rPr>
                <w:rFonts w:ascii="Kalinga" w:hAnsi="Kalinga" w:cs="Kalinga"/>
                <w:b/>
                <w:bCs/>
                <w:sz w:val="21"/>
                <w:szCs w:val="21"/>
              </w:rPr>
              <w:br/>
              <w:t>%</w:t>
            </w:r>
          </w:p>
        </w:tc>
      </w:tr>
      <w:tr w:rsidR="00526D4D" w:rsidRPr="002E7B5D" w14:paraId="3B149EA9" w14:textId="77777777" w:rsidTr="00A06279">
        <w:tc>
          <w:tcPr>
            <w:tcW w:w="1535" w:type="dxa"/>
          </w:tcPr>
          <w:p w14:paraId="6317A07E"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July 1914</w:t>
            </w:r>
          </w:p>
        </w:tc>
        <w:tc>
          <w:tcPr>
            <w:tcW w:w="1310" w:type="dxa"/>
          </w:tcPr>
          <w:p w14:paraId="1C74FE9B"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26</w:t>
            </w:r>
          </w:p>
        </w:tc>
        <w:tc>
          <w:tcPr>
            <w:tcW w:w="1360" w:type="dxa"/>
          </w:tcPr>
          <w:p w14:paraId="4F584B50"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w:t>
            </w:r>
          </w:p>
        </w:tc>
        <w:tc>
          <w:tcPr>
            <w:tcW w:w="1404" w:type="dxa"/>
          </w:tcPr>
          <w:p w14:paraId="094E0F16"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9</w:t>
            </w:r>
          </w:p>
        </w:tc>
        <w:tc>
          <w:tcPr>
            <w:tcW w:w="1397" w:type="dxa"/>
          </w:tcPr>
          <w:p w14:paraId="12A57C5D"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27</w:t>
            </w:r>
          </w:p>
        </w:tc>
        <w:tc>
          <w:tcPr>
            <w:tcW w:w="1306" w:type="dxa"/>
          </w:tcPr>
          <w:p w14:paraId="71A0A631"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24</w:t>
            </w:r>
          </w:p>
        </w:tc>
      </w:tr>
      <w:tr w:rsidR="00526D4D" w:rsidRPr="002E7B5D" w14:paraId="7A73880C" w14:textId="77777777" w:rsidTr="00A06279">
        <w:tc>
          <w:tcPr>
            <w:tcW w:w="1535" w:type="dxa"/>
          </w:tcPr>
          <w:p w14:paraId="211792C9"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July 1918</w:t>
            </w:r>
          </w:p>
        </w:tc>
        <w:tc>
          <w:tcPr>
            <w:tcW w:w="1310" w:type="dxa"/>
          </w:tcPr>
          <w:p w14:paraId="2066F73F"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35</w:t>
            </w:r>
          </w:p>
        </w:tc>
        <w:tc>
          <w:tcPr>
            <w:tcW w:w="1360" w:type="dxa"/>
          </w:tcPr>
          <w:p w14:paraId="2927F7A4"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12</w:t>
            </w:r>
          </w:p>
        </w:tc>
        <w:tc>
          <w:tcPr>
            <w:tcW w:w="1404" w:type="dxa"/>
          </w:tcPr>
          <w:p w14:paraId="7D541A8D"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14</w:t>
            </w:r>
          </w:p>
        </w:tc>
        <w:tc>
          <w:tcPr>
            <w:tcW w:w="1397" w:type="dxa"/>
          </w:tcPr>
          <w:p w14:paraId="1E8B9A78"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53</w:t>
            </w:r>
          </w:p>
        </w:tc>
        <w:tc>
          <w:tcPr>
            <w:tcW w:w="1306" w:type="dxa"/>
          </w:tcPr>
          <w:p w14:paraId="6CB1C22F"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37</w:t>
            </w:r>
          </w:p>
        </w:tc>
      </w:tr>
      <w:tr w:rsidR="00526D4D" w:rsidRPr="002E7B5D" w14:paraId="2FB5464B" w14:textId="77777777" w:rsidTr="00A06279">
        <w:tc>
          <w:tcPr>
            <w:tcW w:w="1535" w:type="dxa"/>
          </w:tcPr>
          <w:p w14:paraId="3D3721AE" w14:textId="77777777" w:rsidR="00526D4D" w:rsidRPr="002E7B5D" w:rsidRDefault="00526D4D" w:rsidP="00526D4D">
            <w:pPr>
              <w:pStyle w:val="NoSpacing"/>
              <w:spacing w:line="276" w:lineRule="auto"/>
              <w:jc w:val="both"/>
              <w:rPr>
                <w:rFonts w:ascii="Kalinga" w:hAnsi="Kalinga" w:cs="Kalinga"/>
                <w:bCs/>
                <w:sz w:val="21"/>
                <w:szCs w:val="21"/>
              </w:rPr>
            </w:pPr>
            <w:r w:rsidRPr="002E7B5D">
              <w:rPr>
                <w:rFonts w:ascii="Kalinga" w:hAnsi="Kalinga" w:cs="Kalinga"/>
                <w:bCs/>
                <w:sz w:val="21"/>
                <w:szCs w:val="21"/>
              </w:rPr>
              <w:t>July 1920</w:t>
            </w:r>
          </w:p>
        </w:tc>
        <w:tc>
          <w:tcPr>
            <w:tcW w:w="1310" w:type="dxa"/>
          </w:tcPr>
          <w:p w14:paraId="0713EAA7"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27</w:t>
            </w:r>
          </w:p>
        </w:tc>
        <w:tc>
          <w:tcPr>
            <w:tcW w:w="1360" w:type="dxa"/>
          </w:tcPr>
          <w:p w14:paraId="221DC55D"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4</w:t>
            </w:r>
          </w:p>
        </w:tc>
        <w:tc>
          <w:tcPr>
            <w:tcW w:w="1404" w:type="dxa"/>
          </w:tcPr>
          <w:p w14:paraId="6B293934"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10</w:t>
            </w:r>
          </w:p>
        </w:tc>
        <w:tc>
          <w:tcPr>
            <w:tcW w:w="1397" w:type="dxa"/>
          </w:tcPr>
          <w:p w14:paraId="2784777A"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40</w:t>
            </w:r>
          </w:p>
        </w:tc>
        <w:tc>
          <w:tcPr>
            <w:tcW w:w="1306" w:type="dxa"/>
          </w:tcPr>
          <w:p w14:paraId="1FE85944" w14:textId="77777777" w:rsidR="00526D4D" w:rsidRPr="002E7B5D" w:rsidRDefault="00526D4D" w:rsidP="00526D4D">
            <w:pPr>
              <w:pStyle w:val="NoSpacing"/>
              <w:spacing w:line="276" w:lineRule="auto"/>
              <w:jc w:val="center"/>
              <w:rPr>
                <w:rFonts w:ascii="Kalinga" w:hAnsi="Kalinga" w:cs="Kalinga"/>
                <w:bCs/>
                <w:sz w:val="21"/>
                <w:szCs w:val="21"/>
              </w:rPr>
            </w:pPr>
            <w:r w:rsidRPr="002E7B5D">
              <w:rPr>
                <w:rFonts w:ascii="Kalinga" w:hAnsi="Kalinga" w:cs="Kalinga"/>
                <w:bCs/>
                <w:sz w:val="21"/>
                <w:szCs w:val="21"/>
              </w:rPr>
              <w:t>28</w:t>
            </w:r>
          </w:p>
        </w:tc>
      </w:tr>
    </w:tbl>
    <w:p w14:paraId="585674C0" w14:textId="77777777" w:rsidR="00526D4D" w:rsidRPr="002E7B5D" w:rsidRDefault="00526D4D" w:rsidP="00526D4D">
      <w:pPr>
        <w:pStyle w:val="NoSpacing"/>
        <w:spacing w:line="276" w:lineRule="auto"/>
        <w:jc w:val="both"/>
        <w:rPr>
          <w:rFonts w:ascii="Kalinga" w:hAnsi="Kalinga" w:cs="Kalinga"/>
          <w:sz w:val="21"/>
          <w:szCs w:val="21"/>
        </w:rPr>
      </w:pPr>
    </w:p>
    <w:p w14:paraId="07C9CADC"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br/>
        <w:t>Support from the Empire</w:t>
      </w:r>
    </w:p>
    <w:p w14:paraId="63781CFB" w14:textId="77777777" w:rsidR="00526D4D" w:rsidRPr="002E7B5D" w:rsidRDefault="00526D4D" w:rsidP="00526D4D">
      <w:pPr>
        <w:pStyle w:val="NoSpacing"/>
        <w:spacing w:line="276" w:lineRule="auto"/>
        <w:jc w:val="both"/>
        <w:rPr>
          <w:rFonts w:ascii="Kalinga" w:hAnsi="Kalinga" w:cs="Kalinga"/>
          <w:sz w:val="21"/>
          <w:szCs w:val="21"/>
        </w:rPr>
      </w:pPr>
    </w:p>
    <w:p w14:paraId="11FCB8D4" w14:textId="77777777" w:rsidR="00526D4D" w:rsidRPr="002E7B5D" w:rsidRDefault="00526D4D" w:rsidP="00526D4D">
      <w:pPr>
        <w:pStyle w:val="NoSpacing"/>
        <w:numPr>
          <w:ilvl w:val="0"/>
          <w:numId w:val="16"/>
        </w:numPr>
        <w:spacing w:line="276" w:lineRule="auto"/>
        <w:jc w:val="both"/>
        <w:rPr>
          <w:rFonts w:ascii="Kalinga" w:hAnsi="Kalinga" w:cs="Kalinga"/>
          <w:sz w:val="21"/>
          <w:szCs w:val="21"/>
        </w:rPr>
      </w:pPr>
      <w:r w:rsidRPr="002E7B5D">
        <w:rPr>
          <w:rFonts w:ascii="Kalinga" w:hAnsi="Kalinga" w:cs="Kalinga"/>
          <w:sz w:val="21"/>
          <w:szCs w:val="21"/>
        </w:rPr>
        <w:t>Britain received tremendous support from her Empire;</w:t>
      </w:r>
    </w:p>
    <w:p w14:paraId="274B6938" w14:textId="65969D77" w:rsidR="00526D4D" w:rsidRPr="002E7B5D" w:rsidRDefault="00526D4D" w:rsidP="00526D4D">
      <w:pPr>
        <w:pStyle w:val="NoSpacing"/>
        <w:numPr>
          <w:ilvl w:val="0"/>
          <w:numId w:val="16"/>
        </w:numPr>
        <w:spacing w:line="276" w:lineRule="auto"/>
        <w:jc w:val="both"/>
        <w:rPr>
          <w:rFonts w:ascii="Kalinga" w:hAnsi="Kalinga" w:cs="Kalinga"/>
          <w:sz w:val="21"/>
          <w:szCs w:val="21"/>
        </w:rPr>
      </w:pPr>
      <w:r w:rsidRPr="002E7B5D">
        <w:rPr>
          <w:rFonts w:ascii="Kalinga" w:hAnsi="Kalinga" w:cs="Kalinga"/>
          <w:sz w:val="21"/>
          <w:szCs w:val="21"/>
        </w:rPr>
        <w:t xml:space="preserve">Canada, Australia </w:t>
      </w:r>
      <w:r w:rsidR="002E7B5D">
        <w:rPr>
          <w:rFonts w:ascii="Kalinga" w:hAnsi="Kalinga" w:cs="Kalinga"/>
          <w:sz w:val="21"/>
          <w:szCs w:val="21"/>
        </w:rPr>
        <w:t>&amp;</w:t>
      </w:r>
      <w:r w:rsidRPr="002E7B5D">
        <w:rPr>
          <w:rFonts w:ascii="Kalinga" w:hAnsi="Kalinga" w:cs="Kalinga"/>
          <w:sz w:val="21"/>
          <w:szCs w:val="21"/>
        </w:rPr>
        <w:t xml:space="preserve"> New Zealand immediately offered to help the mother country when war was declared;</w:t>
      </w:r>
    </w:p>
    <w:p w14:paraId="131058C5" w14:textId="77777777" w:rsidR="00526D4D" w:rsidRPr="002E7B5D" w:rsidRDefault="00526D4D" w:rsidP="00526D4D">
      <w:pPr>
        <w:pStyle w:val="NoSpacing"/>
        <w:numPr>
          <w:ilvl w:val="0"/>
          <w:numId w:val="16"/>
        </w:numPr>
        <w:spacing w:line="276" w:lineRule="auto"/>
        <w:jc w:val="both"/>
        <w:rPr>
          <w:rFonts w:ascii="Kalinga" w:hAnsi="Kalinga" w:cs="Kalinga"/>
          <w:sz w:val="21"/>
          <w:szCs w:val="21"/>
        </w:rPr>
      </w:pPr>
      <w:r w:rsidRPr="002E7B5D">
        <w:rPr>
          <w:rFonts w:ascii="Kalinga" w:hAnsi="Kalinga" w:cs="Kalinga"/>
          <w:sz w:val="21"/>
          <w:szCs w:val="21"/>
        </w:rPr>
        <w:t>In all, the Empire (</w:t>
      </w:r>
      <w:r w:rsidRPr="002E7B5D">
        <w:rPr>
          <w:rFonts w:ascii="Kalinga" w:hAnsi="Kalinga" w:cs="Kalinga"/>
          <w:i/>
          <w:sz w:val="21"/>
          <w:szCs w:val="21"/>
        </w:rPr>
        <w:t>excluding India</w:t>
      </w:r>
      <w:r w:rsidRPr="002E7B5D">
        <w:rPr>
          <w:rFonts w:ascii="Kalinga" w:hAnsi="Kalinga" w:cs="Kalinga"/>
          <w:sz w:val="21"/>
          <w:szCs w:val="21"/>
        </w:rPr>
        <w:t>) supplied over one million men to help Britain;</w:t>
      </w:r>
      <w:r w:rsidRPr="002E7B5D">
        <w:rPr>
          <w:rFonts w:ascii="Kalinga" w:hAnsi="Kalinga" w:cs="Kalinga"/>
          <w:sz w:val="21"/>
          <w:szCs w:val="21"/>
          <w:vertAlign w:val="superscript"/>
        </w:rPr>
        <w:t xml:space="preserve"> </w:t>
      </w:r>
    </w:p>
    <w:p w14:paraId="752A45B8" w14:textId="1EEE52F5" w:rsidR="00526D4D" w:rsidRPr="002E7B5D" w:rsidRDefault="00526D4D" w:rsidP="00526D4D">
      <w:pPr>
        <w:pStyle w:val="NoSpacing"/>
        <w:numPr>
          <w:ilvl w:val="0"/>
          <w:numId w:val="16"/>
        </w:numPr>
        <w:spacing w:line="276" w:lineRule="auto"/>
        <w:jc w:val="both"/>
        <w:rPr>
          <w:rFonts w:ascii="Kalinga" w:hAnsi="Kalinga" w:cs="Kalinga"/>
          <w:sz w:val="21"/>
          <w:szCs w:val="21"/>
        </w:rPr>
      </w:pPr>
      <w:r w:rsidRPr="002E7B5D">
        <w:rPr>
          <w:rFonts w:ascii="Kalinga" w:hAnsi="Kalinga" w:cs="Kalinga"/>
          <w:sz w:val="21"/>
          <w:szCs w:val="21"/>
        </w:rPr>
        <w:t xml:space="preserve">The Dominions were by no means the only source of help, with noteworthy contributions being made by Newfoundland, the West Indies, South Africa, </w:t>
      </w:r>
      <w:r w:rsidR="002E7B5D">
        <w:rPr>
          <w:rFonts w:ascii="Kalinga" w:hAnsi="Kalinga" w:cs="Kalinga"/>
          <w:sz w:val="21"/>
          <w:szCs w:val="21"/>
        </w:rPr>
        <w:t>&amp;</w:t>
      </w:r>
      <w:r w:rsidRPr="002E7B5D">
        <w:rPr>
          <w:rFonts w:ascii="Kalinga" w:hAnsi="Kalinga" w:cs="Kalinga"/>
          <w:sz w:val="21"/>
          <w:szCs w:val="21"/>
        </w:rPr>
        <w:t>, especially, India;</w:t>
      </w:r>
    </w:p>
    <w:p w14:paraId="71C1A0F9" w14:textId="3F9BD4A2" w:rsidR="00526D4D" w:rsidRPr="002E7B5D" w:rsidRDefault="00526D4D" w:rsidP="00526D4D">
      <w:pPr>
        <w:pStyle w:val="NoSpacing"/>
        <w:numPr>
          <w:ilvl w:val="0"/>
          <w:numId w:val="16"/>
        </w:numPr>
        <w:spacing w:line="276" w:lineRule="auto"/>
        <w:jc w:val="both"/>
        <w:rPr>
          <w:rFonts w:ascii="Kalinga" w:hAnsi="Kalinga" w:cs="Kalinga"/>
          <w:sz w:val="21"/>
          <w:szCs w:val="21"/>
        </w:rPr>
      </w:pPr>
      <w:r w:rsidRPr="002E7B5D">
        <w:rPr>
          <w:rFonts w:ascii="Kalinga" w:hAnsi="Kalinga" w:cs="Kalinga"/>
          <w:bCs/>
          <w:sz w:val="21"/>
          <w:szCs w:val="21"/>
          <w:shd w:val="clear" w:color="auto" w:fill="FFFFFF"/>
        </w:rPr>
        <w:t xml:space="preserve">Approximately 1.3 million Indian soldiers served in the </w:t>
      </w:r>
      <w:r w:rsidRPr="002E7B5D">
        <w:rPr>
          <w:rFonts w:ascii="Kalinga" w:hAnsi="Kalinga" w:cs="Kalinga"/>
          <w:sz w:val="21"/>
          <w:szCs w:val="21"/>
        </w:rPr>
        <w:t>First World War</w:t>
      </w:r>
      <w:r w:rsidRPr="002E7B5D">
        <w:rPr>
          <w:rFonts w:ascii="Kalinga" w:hAnsi="Kalinga" w:cs="Kalinga"/>
          <w:bCs/>
          <w:sz w:val="21"/>
          <w:szCs w:val="21"/>
          <w:shd w:val="clear" w:color="auto" w:fill="FFFFFF"/>
        </w:rPr>
        <w:t xml:space="preserve">, </w:t>
      </w:r>
      <w:r w:rsidR="002E7B5D">
        <w:rPr>
          <w:rFonts w:ascii="Kalinga" w:hAnsi="Kalinga" w:cs="Kalinga"/>
          <w:bCs/>
          <w:sz w:val="21"/>
          <w:szCs w:val="21"/>
          <w:shd w:val="clear" w:color="auto" w:fill="FFFFFF"/>
        </w:rPr>
        <w:t>&amp;</w:t>
      </w:r>
      <w:r w:rsidRPr="002E7B5D">
        <w:rPr>
          <w:rFonts w:ascii="Kalinga" w:hAnsi="Kalinga" w:cs="Kalinga"/>
          <w:bCs/>
          <w:sz w:val="21"/>
          <w:szCs w:val="21"/>
          <w:shd w:val="clear" w:color="auto" w:fill="FFFFFF"/>
        </w:rPr>
        <w:t xml:space="preserve"> over 74,000 of them lost their lives; </w:t>
      </w:r>
    </w:p>
    <w:p w14:paraId="2C49577C" w14:textId="2543F4D3" w:rsidR="00526D4D" w:rsidRPr="002E7B5D" w:rsidRDefault="00526D4D" w:rsidP="00526D4D">
      <w:pPr>
        <w:pStyle w:val="NoSpacing"/>
        <w:numPr>
          <w:ilvl w:val="0"/>
          <w:numId w:val="16"/>
        </w:numPr>
        <w:spacing w:line="276" w:lineRule="auto"/>
        <w:jc w:val="both"/>
        <w:rPr>
          <w:rFonts w:ascii="Kalinga" w:hAnsi="Kalinga" w:cs="Kalinga"/>
          <w:sz w:val="21"/>
          <w:szCs w:val="21"/>
        </w:rPr>
      </w:pPr>
      <w:r w:rsidRPr="002E7B5D">
        <w:rPr>
          <w:rFonts w:ascii="Kalinga" w:hAnsi="Kalinga" w:cs="Kalinga"/>
          <w:sz w:val="21"/>
          <w:szCs w:val="21"/>
        </w:rPr>
        <w:t xml:space="preserve">The Indian contribution has often been undervalued, </w:t>
      </w:r>
      <w:r w:rsidR="002E7B5D">
        <w:rPr>
          <w:rFonts w:ascii="Kalinga" w:hAnsi="Kalinga" w:cs="Kalinga"/>
          <w:sz w:val="21"/>
          <w:szCs w:val="21"/>
        </w:rPr>
        <w:t>&amp;</w:t>
      </w:r>
      <w:r w:rsidRPr="002E7B5D">
        <w:rPr>
          <w:rFonts w:ascii="Kalinga" w:hAnsi="Kalinga" w:cs="Kalinga"/>
          <w:bCs/>
          <w:sz w:val="21"/>
          <w:szCs w:val="21"/>
          <w:shd w:val="clear" w:color="auto" w:fill="FFFFFF"/>
        </w:rPr>
        <w:t xml:space="preserve"> history has mostly forgotten these sacrifices, which were rewarded with broken promises from the British Government of Indian independence.</w:t>
      </w:r>
      <w:r w:rsidRPr="002E7B5D">
        <w:rPr>
          <w:rStyle w:val="FootnoteReference"/>
          <w:rFonts w:ascii="Kalinga" w:hAnsi="Kalinga" w:cs="Kalinga"/>
          <w:bCs/>
          <w:sz w:val="21"/>
          <w:szCs w:val="21"/>
          <w:shd w:val="clear" w:color="auto" w:fill="FFFFFF"/>
        </w:rPr>
        <w:footnoteReference w:id="35"/>
      </w:r>
      <w:r w:rsidRPr="002E7B5D">
        <w:rPr>
          <w:rFonts w:ascii="Kalinga" w:hAnsi="Kalinga" w:cs="Kalinga"/>
          <w:sz w:val="21"/>
          <w:szCs w:val="21"/>
        </w:rPr>
        <w:t xml:space="preserve"> </w:t>
      </w:r>
    </w:p>
    <w:p w14:paraId="2781A05A" w14:textId="77777777" w:rsidR="00180CD9" w:rsidRDefault="00180CD9" w:rsidP="00526D4D">
      <w:pPr>
        <w:pStyle w:val="NoSpacing"/>
        <w:spacing w:line="276" w:lineRule="auto"/>
        <w:jc w:val="both"/>
        <w:rPr>
          <w:rFonts w:ascii="Kalinga" w:hAnsi="Kalinga" w:cs="Kalinga"/>
          <w:b/>
          <w:sz w:val="21"/>
          <w:szCs w:val="21"/>
        </w:rPr>
      </w:pPr>
    </w:p>
    <w:p w14:paraId="14AE0099" w14:textId="347FD7AC"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Propaganda</w:t>
      </w:r>
    </w:p>
    <w:p w14:paraId="7259AB2C" w14:textId="77777777" w:rsidR="00526D4D" w:rsidRPr="002E7B5D" w:rsidRDefault="00526D4D" w:rsidP="00526D4D">
      <w:pPr>
        <w:pStyle w:val="NoSpacing"/>
        <w:spacing w:line="276" w:lineRule="auto"/>
        <w:jc w:val="both"/>
        <w:rPr>
          <w:rFonts w:ascii="Kalinga" w:hAnsi="Kalinga" w:cs="Kalinga"/>
          <w:sz w:val="21"/>
          <w:szCs w:val="21"/>
        </w:rPr>
      </w:pPr>
    </w:p>
    <w:p w14:paraId="75089CA9" w14:textId="0C344F5B" w:rsidR="00526D4D" w:rsidRPr="002E7B5D" w:rsidRDefault="00526D4D" w:rsidP="00526D4D">
      <w:pPr>
        <w:pStyle w:val="NoSpacing"/>
        <w:numPr>
          <w:ilvl w:val="0"/>
          <w:numId w:val="17"/>
        </w:numPr>
        <w:spacing w:line="276" w:lineRule="auto"/>
        <w:jc w:val="both"/>
        <w:rPr>
          <w:rFonts w:ascii="Kalinga" w:hAnsi="Kalinga" w:cs="Kalinga"/>
          <w:sz w:val="21"/>
          <w:szCs w:val="21"/>
        </w:rPr>
      </w:pPr>
      <w:r w:rsidRPr="002E7B5D">
        <w:rPr>
          <w:rFonts w:ascii="Kalinga" w:hAnsi="Kalinga" w:cs="Kalinga"/>
          <w:sz w:val="21"/>
          <w:szCs w:val="21"/>
        </w:rPr>
        <w:t xml:space="preserve">Propaganda was organised on an unprecedented scale, in the form of newspaper articles, pamphlets, posters, photographs, cartoons, lectures, </w:t>
      </w:r>
      <w:r w:rsidR="002E7B5D">
        <w:rPr>
          <w:rFonts w:ascii="Kalinga" w:hAnsi="Kalinga" w:cs="Kalinga"/>
          <w:sz w:val="21"/>
          <w:szCs w:val="21"/>
        </w:rPr>
        <w:t>&amp;</w:t>
      </w:r>
      <w:r w:rsidRPr="002E7B5D">
        <w:rPr>
          <w:rFonts w:ascii="Kalinga" w:hAnsi="Kalinga" w:cs="Kalinga"/>
          <w:sz w:val="21"/>
          <w:szCs w:val="21"/>
        </w:rPr>
        <w:t xml:space="preserve"> cinema;</w:t>
      </w:r>
    </w:p>
    <w:p w14:paraId="666EEBF7" w14:textId="77777777" w:rsidR="00526D4D" w:rsidRPr="002E7B5D" w:rsidRDefault="00526D4D" w:rsidP="00526D4D">
      <w:pPr>
        <w:pStyle w:val="NoSpacing"/>
        <w:numPr>
          <w:ilvl w:val="0"/>
          <w:numId w:val="17"/>
        </w:numPr>
        <w:spacing w:line="276" w:lineRule="auto"/>
        <w:jc w:val="both"/>
        <w:rPr>
          <w:rFonts w:ascii="Kalinga" w:hAnsi="Kalinga" w:cs="Kalinga"/>
          <w:sz w:val="21"/>
          <w:szCs w:val="21"/>
        </w:rPr>
      </w:pPr>
      <w:r w:rsidRPr="002E7B5D">
        <w:rPr>
          <w:rFonts w:ascii="Kalinga" w:hAnsi="Kalinga" w:cs="Kalinga"/>
          <w:sz w:val="21"/>
          <w:szCs w:val="21"/>
        </w:rPr>
        <w:t>This was the first war in which the mass media played a vital role, the media itself being of relatively recent origin;</w:t>
      </w:r>
    </w:p>
    <w:p w14:paraId="485F4436" w14:textId="0203B120" w:rsidR="00526D4D" w:rsidRPr="002E7B5D" w:rsidRDefault="00526D4D" w:rsidP="00526D4D">
      <w:pPr>
        <w:pStyle w:val="NoSpacing"/>
        <w:numPr>
          <w:ilvl w:val="0"/>
          <w:numId w:val="17"/>
        </w:numPr>
        <w:spacing w:line="276" w:lineRule="auto"/>
        <w:jc w:val="both"/>
        <w:rPr>
          <w:rFonts w:ascii="Kalinga" w:hAnsi="Kalinga" w:cs="Kalinga"/>
          <w:sz w:val="21"/>
          <w:szCs w:val="21"/>
        </w:rPr>
      </w:pPr>
      <w:r w:rsidRPr="002E7B5D">
        <w:rPr>
          <w:rFonts w:ascii="Kalinga" w:hAnsi="Kalinga" w:cs="Kalinga"/>
          <w:sz w:val="21"/>
          <w:szCs w:val="21"/>
        </w:rPr>
        <w:t xml:space="preserve">The importance of propaganda, as a weapon of war, was quickly appreciated, </w:t>
      </w:r>
      <w:r w:rsidR="002E7B5D">
        <w:rPr>
          <w:rFonts w:ascii="Kalinga" w:hAnsi="Kalinga" w:cs="Kalinga"/>
          <w:sz w:val="21"/>
          <w:szCs w:val="21"/>
        </w:rPr>
        <w:t>&amp;</w:t>
      </w:r>
      <w:r w:rsidRPr="002E7B5D">
        <w:rPr>
          <w:rFonts w:ascii="Kalinga" w:hAnsi="Kalinga" w:cs="Kalinga"/>
          <w:sz w:val="21"/>
          <w:szCs w:val="21"/>
        </w:rPr>
        <w:t xml:space="preserve"> the British War Propaganda Bureau, which published over 1160 pamphlets, was soon established;</w:t>
      </w:r>
    </w:p>
    <w:p w14:paraId="09C8B186" w14:textId="77777777" w:rsidR="00526D4D" w:rsidRPr="002E7B5D" w:rsidRDefault="00526D4D" w:rsidP="00526D4D">
      <w:pPr>
        <w:pStyle w:val="NoSpacing"/>
        <w:numPr>
          <w:ilvl w:val="0"/>
          <w:numId w:val="17"/>
        </w:numPr>
        <w:spacing w:line="276" w:lineRule="auto"/>
        <w:jc w:val="both"/>
        <w:rPr>
          <w:rFonts w:ascii="Kalinga" w:hAnsi="Kalinga" w:cs="Kalinga"/>
          <w:sz w:val="21"/>
          <w:szCs w:val="21"/>
        </w:rPr>
      </w:pPr>
      <w:r w:rsidRPr="002E7B5D">
        <w:rPr>
          <w:rFonts w:ascii="Kalinga" w:hAnsi="Kalinga" w:cs="Kalinga"/>
          <w:sz w:val="21"/>
          <w:szCs w:val="21"/>
        </w:rPr>
        <w:t xml:space="preserve">Although the Government sought to control propaganda, </w:t>
      </w:r>
      <w:r w:rsidRPr="002E7B5D">
        <w:rPr>
          <w:rFonts w:ascii="Kalinga" w:hAnsi="Kalinga" w:cs="Kalinga"/>
          <w:bCs/>
          <w:sz w:val="21"/>
          <w:szCs w:val="21"/>
        </w:rPr>
        <w:t>it did not have a propaganda policy before the war, something that was to evolve as the war progressed</w:t>
      </w:r>
      <w:r w:rsidRPr="002E7B5D">
        <w:rPr>
          <w:rFonts w:ascii="Kalinga" w:hAnsi="Kalinga" w:cs="Kalinga"/>
          <w:sz w:val="21"/>
          <w:szCs w:val="21"/>
        </w:rPr>
        <w:t>;</w:t>
      </w:r>
    </w:p>
    <w:p w14:paraId="734F165A" w14:textId="6668B829" w:rsidR="00526D4D" w:rsidRPr="002E7B5D" w:rsidRDefault="00526D4D" w:rsidP="00526D4D">
      <w:pPr>
        <w:pStyle w:val="NoSpacing"/>
        <w:numPr>
          <w:ilvl w:val="0"/>
          <w:numId w:val="17"/>
        </w:numPr>
        <w:spacing w:line="276" w:lineRule="auto"/>
        <w:jc w:val="both"/>
        <w:rPr>
          <w:rFonts w:ascii="Kalinga" w:hAnsi="Kalinga" w:cs="Kalinga"/>
          <w:sz w:val="21"/>
          <w:szCs w:val="21"/>
        </w:rPr>
      </w:pPr>
      <w:r w:rsidRPr="002E7B5D">
        <w:rPr>
          <w:rFonts w:ascii="Kalinga" w:hAnsi="Kalinga" w:cs="Kalinga"/>
          <w:sz w:val="21"/>
          <w:szCs w:val="21"/>
        </w:rPr>
        <w:t xml:space="preserve">Considerable evidence exists to show that propaganda was often designed with the purpose of shaping public opinion </w:t>
      </w:r>
      <w:r w:rsidR="002E7B5D">
        <w:rPr>
          <w:rFonts w:ascii="Kalinga" w:hAnsi="Kalinga" w:cs="Kalinga"/>
          <w:sz w:val="21"/>
          <w:szCs w:val="21"/>
        </w:rPr>
        <w:t>&amp;</w:t>
      </w:r>
      <w:r w:rsidRPr="002E7B5D">
        <w:rPr>
          <w:rFonts w:ascii="Kalinga" w:hAnsi="Kalinga" w:cs="Kalinga"/>
          <w:sz w:val="21"/>
          <w:szCs w:val="21"/>
        </w:rPr>
        <w:t xml:space="preserve"> maintaining civilian morale, as well as at improving recruitment;</w:t>
      </w:r>
    </w:p>
    <w:p w14:paraId="3C196F22" w14:textId="57ADFDF9" w:rsidR="00526D4D" w:rsidRPr="002E7B5D" w:rsidRDefault="00526D4D" w:rsidP="00526D4D">
      <w:pPr>
        <w:pStyle w:val="NoSpacing"/>
        <w:numPr>
          <w:ilvl w:val="0"/>
          <w:numId w:val="17"/>
        </w:numPr>
        <w:spacing w:line="276" w:lineRule="auto"/>
        <w:jc w:val="both"/>
        <w:rPr>
          <w:rFonts w:ascii="Kalinga" w:hAnsi="Kalinga" w:cs="Kalinga"/>
          <w:sz w:val="21"/>
          <w:szCs w:val="21"/>
        </w:rPr>
      </w:pPr>
      <w:r w:rsidRPr="002E7B5D">
        <w:rPr>
          <w:rFonts w:ascii="Kalinga" w:hAnsi="Kalinga" w:cs="Kalinga"/>
          <w:sz w:val="21"/>
          <w:szCs w:val="21"/>
        </w:rPr>
        <w:t xml:space="preserve">Lying for the sake of war has a long history </w:t>
      </w:r>
      <w:r w:rsidR="002E7B5D">
        <w:rPr>
          <w:rFonts w:ascii="Kalinga" w:hAnsi="Kalinga" w:cs="Kalinga"/>
          <w:sz w:val="21"/>
          <w:szCs w:val="21"/>
        </w:rPr>
        <w:t>&amp;</w:t>
      </w:r>
      <w:r w:rsidRPr="002E7B5D">
        <w:rPr>
          <w:rFonts w:ascii="Kalinga" w:hAnsi="Kalinga" w:cs="Kalinga"/>
          <w:sz w:val="21"/>
          <w:szCs w:val="21"/>
        </w:rPr>
        <w:t xml:space="preserve"> this factor, linked to the apparent success of British propaganda in the First World War, goes some way to explaining why, in the 1930s </w:t>
      </w:r>
      <w:r w:rsidR="002E7B5D">
        <w:rPr>
          <w:rFonts w:ascii="Kalinga" w:hAnsi="Kalinga" w:cs="Kalinga"/>
          <w:sz w:val="21"/>
          <w:szCs w:val="21"/>
        </w:rPr>
        <w:t>&amp;</w:t>
      </w:r>
      <w:r w:rsidRPr="002E7B5D">
        <w:rPr>
          <w:rFonts w:ascii="Kalinga" w:hAnsi="Kalinga" w:cs="Kalinga"/>
          <w:sz w:val="21"/>
          <w:szCs w:val="21"/>
        </w:rPr>
        <w:t xml:space="preserve"> 1940s, many people were sceptical about news of Nazi atrocities.</w:t>
      </w:r>
    </w:p>
    <w:p w14:paraId="36C94FAE" w14:textId="77777777" w:rsidR="00526D4D" w:rsidRPr="002E7B5D" w:rsidRDefault="00526D4D" w:rsidP="00526D4D">
      <w:pPr>
        <w:pStyle w:val="NoSpacing"/>
        <w:spacing w:line="276" w:lineRule="auto"/>
        <w:jc w:val="both"/>
        <w:rPr>
          <w:rFonts w:ascii="Kalinga" w:hAnsi="Kalinga" w:cs="Kalinga"/>
          <w:sz w:val="21"/>
          <w:szCs w:val="21"/>
        </w:rPr>
      </w:pPr>
    </w:p>
    <w:p w14:paraId="6402A85D"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Conduct of the war</w:t>
      </w:r>
    </w:p>
    <w:p w14:paraId="5501F60A" w14:textId="77777777" w:rsidR="00526D4D" w:rsidRPr="002E7B5D" w:rsidRDefault="00526D4D" w:rsidP="00526D4D">
      <w:pPr>
        <w:pStyle w:val="NoSpacing"/>
        <w:spacing w:line="276" w:lineRule="auto"/>
        <w:jc w:val="both"/>
        <w:rPr>
          <w:rFonts w:ascii="Kalinga" w:hAnsi="Kalinga" w:cs="Kalinga"/>
          <w:bCs/>
          <w:sz w:val="21"/>
          <w:szCs w:val="21"/>
        </w:rPr>
      </w:pPr>
    </w:p>
    <w:p w14:paraId="4748B9F2" w14:textId="5E54FD72"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I</w:t>
      </w:r>
      <w:r w:rsidRPr="002E7B5D">
        <w:rPr>
          <w:rFonts w:ascii="Kalinga" w:hAnsi="Kalinga" w:cs="Kalinga"/>
          <w:sz w:val="21"/>
          <w:szCs w:val="21"/>
        </w:rPr>
        <w:t xml:space="preserve">nitially, the Cabinet deferred to the experience </w:t>
      </w:r>
      <w:r w:rsidR="002E7B5D">
        <w:rPr>
          <w:rFonts w:ascii="Kalinga" w:hAnsi="Kalinga" w:cs="Kalinga"/>
          <w:sz w:val="21"/>
          <w:szCs w:val="21"/>
        </w:rPr>
        <w:t>&amp;</w:t>
      </w:r>
      <w:r w:rsidRPr="002E7B5D">
        <w:rPr>
          <w:rFonts w:ascii="Kalinga" w:hAnsi="Kalinga" w:cs="Kalinga"/>
          <w:sz w:val="21"/>
          <w:szCs w:val="21"/>
        </w:rPr>
        <w:t xml:space="preserve"> expertise, </w:t>
      </w:r>
      <w:r w:rsidR="002E7B5D">
        <w:rPr>
          <w:rFonts w:ascii="Kalinga" w:hAnsi="Kalinga" w:cs="Kalinga"/>
          <w:sz w:val="21"/>
          <w:szCs w:val="21"/>
        </w:rPr>
        <w:t>&amp;</w:t>
      </w:r>
      <w:r w:rsidRPr="002E7B5D">
        <w:rPr>
          <w:rFonts w:ascii="Kalinga" w:hAnsi="Kalinga" w:cs="Kalinga"/>
          <w:sz w:val="21"/>
          <w:szCs w:val="21"/>
        </w:rPr>
        <w:t xml:space="preserve"> to the sheer power </w:t>
      </w:r>
      <w:r w:rsidR="002E7B5D">
        <w:rPr>
          <w:rFonts w:ascii="Kalinga" w:hAnsi="Kalinga" w:cs="Kalinga"/>
          <w:sz w:val="21"/>
          <w:szCs w:val="21"/>
        </w:rPr>
        <w:t>&amp;</w:t>
      </w:r>
      <w:r w:rsidRPr="002E7B5D">
        <w:rPr>
          <w:rFonts w:ascii="Kalinga" w:hAnsi="Kalinga" w:cs="Kalinga"/>
          <w:sz w:val="21"/>
          <w:szCs w:val="21"/>
        </w:rPr>
        <w:t xml:space="preserve"> personality, of Lord Kitchener;</w:t>
      </w:r>
    </w:p>
    <w:p w14:paraId="4C124A5C" w14:textId="77777777"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At a practical level, Britain’s ability to field only six regular infantry divisions, plus a cavalry division, probably dictated her willingness to be subservient to France, at the outset;</w:t>
      </w:r>
    </w:p>
    <w:p w14:paraId="74BB9644" w14:textId="77777777"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Not until 1916 was there an identifiable Allied strategy, yet it was not until the German Spring 1918 Offensives so very nearly gave the Germans outright victory that the Allies finally agreed upon a single chain of command;</w:t>
      </w:r>
    </w:p>
    <w:p w14:paraId="5B80AFA7" w14:textId="77777777"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Despite an underlying goodwill amongst the Allies to support each other, the reality was often different;</w:t>
      </w:r>
    </w:p>
    <w:p w14:paraId="72DF8ABB" w14:textId="7BFC245D"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 xml:space="preserve">By the end of 1914, British </w:t>
      </w:r>
      <w:r w:rsidR="002E7B5D">
        <w:rPr>
          <w:rFonts w:ascii="Kalinga" w:hAnsi="Kalinga" w:cs="Kalinga"/>
          <w:bCs/>
          <w:sz w:val="21"/>
          <w:szCs w:val="21"/>
        </w:rPr>
        <w:t>&amp;</w:t>
      </w:r>
      <w:r w:rsidRPr="002E7B5D">
        <w:rPr>
          <w:rFonts w:ascii="Kalinga" w:hAnsi="Kalinga" w:cs="Kalinga"/>
          <w:bCs/>
          <w:sz w:val="21"/>
          <w:szCs w:val="21"/>
        </w:rPr>
        <w:t xml:space="preserve"> French politicians were already looking for less costly, potentially more successful theatres of operation than the deadlocked Western Front;</w:t>
      </w:r>
    </w:p>
    <w:p w14:paraId="04DA2BD0" w14:textId="77777777"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From a military viewpoint, politicians were seen to be influencing strategy with their opinions (</w:t>
      </w:r>
      <w:r w:rsidRPr="002E7B5D">
        <w:rPr>
          <w:rFonts w:ascii="Kalinga" w:hAnsi="Kalinga" w:cs="Kalinga"/>
          <w:bCs/>
          <w:i/>
          <w:sz w:val="21"/>
          <w:szCs w:val="21"/>
        </w:rPr>
        <w:t>not facts</w:t>
      </w:r>
      <w:r w:rsidRPr="002E7B5D">
        <w:rPr>
          <w:rFonts w:ascii="Kalinga" w:hAnsi="Kalinga" w:cs="Kalinga"/>
          <w:bCs/>
          <w:sz w:val="21"/>
          <w:szCs w:val="21"/>
        </w:rPr>
        <w:t>), with a tendency to focus purely on political considerations over the military aspects of operations;</w:t>
      </w:r>
    </w:p>
    <w:p w14:paraId="40CF720D" w14:textId="77777777"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 xml:space="preserve">For example, Sir William Robertson, Chief of the Imperial General Staff from 1916 to 1918, was not alone in viewing the Salonika campaign as a waste of valuable </w:t>
      </w:r>
      <w:r w:rsidRPr="002E7B5D">
        <w:rPr>
          <w:rFonts w:ascii="Kalinga" w:hAnsi="Kalinga" w:cs="Kalinga"/>
          <w:bCs/>
          <w:sz w:val="21"/>
          <w:szCs w:val="21"/>
        </w:rPr>
        <w:lastRenderedPageBreak/>
        <w:t>resources, to the point of it undermining any prospect of success on the Western Front;</w:t>
      </w:r>
    </w:p>
    <w:p w14:paraId="71572BFE" w14:textId="4EEAD3B1"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 xml:space="preserve">For military leaders, the strategic objective was to inflict a military defeat on Germany of such magnitude as to discourage her from pursuing her aim to become the dominant European power </w:t>
      </w:r>
      <w:r w:rsidR="002E7B5D">
        <w:rPr>
          <w:rFonts w:ascii="Kalinga" w:hAnsi="Kalinga" w:cs="Kalinga"/>
          <w:bCs/>
          <w:sz w:val="21"/>
          <w:szCs w:val="21"/>
        </w:rPr>
        <w:t>&amp;</w:t>
      </w:r>
      <w:r w:rsidRPr="002E7B5D">
        <w:rPr>
          <w:rFonts w:ascii="Kalinga" w:hAnsi="Kalinga" w:cs="Kalinga"/>
          <w:bCs/>
          <w:sz w:val="21"/>
          <w:szCs w:val="21"/>
        </w:rPr>
        <w:t xml:space="preserve"> a world power;</w:t>
      </w:r>
    </w:p>
    <w:p w14:paraId="383FB638" w14:textId="11F1DFD0"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 xml:space="preserve">This demanded that Germany be beaten in the field, which really meant Britain </w:t>
      </w:r>
      <w:r w:rsidR="002E7B5D">
        <w:rPr>
          <w:rFonts w:ascii="Kalinga" w:hAnsi="Kalinga" w:cs="Kalinga"/>
          <w:bCs/>
          <w:sz w:val="21"/>
          <w:szCs w:val="21"/>
        </w:rPr>
        <w:t>&amp;</w:t>
      </w:r>
      <w:r w:rsidRPr="002E7B5D">
        <w:rPr>
          <w:rFonts w:ascii="Kalinga" w:hAnsi="Kalinga" w:cs="Kalinga"/>
          <w:bCs/>
          <w:sz w:val="21"/>
          <w:szCs w:val="21"/>
        </w:rPr>
        <w:t xml:space="preserve"> France had to defeat her, convincingly, on the Western Front, especially after the 1917 Russian Revolution;</w:t>
      </w:r>
    </w:p>
    <w:p w14:paraId="7F3E616D" w14:textId="38742C63"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 xml:space="preserve">Defeat of Austria-Hungary or Turkey might have satisfied the politicians </w:t>
      </w:r>
      <w:r w:rsidR="002E7B5D">
        <w:rPr>
          <w:rFonts w:ascii="Kalinga" w:hAnsi="Kalinga" w:cs="Kalinga"/>
          <w:bCs/>
          <w:sz w:val="21"/>
          <w:szCs w:val="21"/>
        </w:rPr>
        <w:t>&amp;</w:t>
      </w:r>
      <w:r w:rsidRPr="002E7B5D">
        <w:rPr>
          <w:rFonts w:ascii="Kalinga" w:hAnsi="Kalinga" w:cs="Kalinga"/>
          <w:bCs/>
          <w:sz w:val="21"/>
          <w:szCs w:val="21"/>
        </w:rPr>
        <w:t xml:space="preserve"> enabled them to bring enough pressure to bear on Germany as to cause her to evacuate Belgium </w:t>
      </w:r>
      <w:r w:rsidR="002E7B5D">
        <w:rPr>
          <w:rFonts w:ascii="Kalinga" w:hAnsi="Kalinga" w:cs="Kalinga"/>
          <w:bCs/>
          <w:sz w:val="21"/>
          <w:szCs w:val="21"/>
        </w:rPr>
        <w:t>&amp;</w:t>
      </w:r>
      <w:r w:rsidRPr="002E7B5D">
        <w:rPr>
          <w:rFonts w:ascii="Kalinga" w:hAnsi="Kalinga" w:cs="Kalinga"/>
          <w:bCs/>
          <w:sz w:val="21"/>
          <w:szCs w:val="21"/>
        </w:rPr>
        <w:t xml:space="preserve"> northern France, </w:t>
      </w:r>
      <w:r w:rsidR="002E7B5D">
        <w:rPr>
          <w:rFonts w:ascii="Kalinga" w:hAnsi="Kalinga" w:cs="Kalinga"/>
          <w:bCs/>
          <w:sz w:val="21"/>
          <w:szCs w:val="21"/>
        </w:rPr>
        <w:t>&amp;</w:t>
      </w:r>
      <w:r w:rsidRPr="002E7B5D">
        <w:rPr>
          <w:rFonts w:ascii="Kalinga" w:hAnsi="Kalinga" w:cs="Kalinga"/>
          <w:bCs/>
          <w:sz w:val="21"/>
          <w:szCs w:val="21"/>
        </w:rPr>
        <w:t xml:space="preserve">, perhaps, to introduce internal social </w:t>
      </w:r>
      <w:r w:rsidR="002E7B5D">
        <w:rPr>
          <w:rFonts w:ascii="Kalinga" w:hAnsi="Kalinga" w:cs="Kalinga"/>
          <w:bCs/>
          <w:sz w:val="21"/>
          <w:szCs w:val="21"/>
        </w:rPr>
        <w:t>&amp;</w:t>
      </w:r>
      <w:r w:rsidRPr="002E7B5D">
        <w:rPr>
          <w:rFonts w:ascii="Kalinga" w:hAnsi="Kalinga" w:cs="Kalinga"/>
          <w:bCs/>
          <w:sz w:val="21"/>
          <w:szCs w:val="21"/>
        </w:rPr>
        <w:t xml:space="preserve"> political change, but such an achievement was unlikely to eliminate Germany’s military capability;</w:t>
      </w:r>
      <w:r w:rsidRPr="002E7B5D">
        <w:rPr>
          <w:rStyle w:val="FootnoteReference"/>
          <w:rFonts w:ascii="Kalinga" w:hAnsi="Kalinga" w:cs="Kalinga"/>
          <w:bCs/>
          <w:sz w:val="21"/>
          <w:szCs w:val="21"/>
        </w:rPr>
        <w:footnoteReference w:id="36"/>
      </w:r>
    </w:p>
    <w:p w14:paraId="172C7FB2" w14:textId="77777777"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David Lloyd George always sought to wrest control back from the military leaders, especially from late 1917 by which time he was well-established as Prime Minister.  He eventually got rid of Robertson but could never generate enough political support to replace Haig, partly for want of a capable candidate willing to do take on Haig’s onerous job;</w:t>
      </w:r>
    </w:p>
    <w:p w14:paraId="212B9520" w14:textId="1D4F2B2E"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t xml:space="preserve">The politicians felt their military leaders had insufficient regard to the way in which the war effort was financed, to the problems of meeting agricultural, industrial </w:t>
      </w:r>
      <w:r w:rsidR="002E7B5D">
        <w:rPr>
          <w:rFonts w:ascii="Kalinga" w:hAnsi="Kalinga" w:cs="Kalinga"/>
          <w:bCs/>
          <w:sz w:val="21"/>
          <w:szCs w:val="21"/>
        </w:rPr>
        <w:t>&amp;</w:t>
      </w:r>
      <w:r w:rsidRPr="002E7B5D">
        <w:rPr>
          <w:rFonts w:ascii="Kalinga" w:hAnsi="Kalinga" w:cs="Kalinga"/>
          <w:bCs/>
          <w:sz w:val="21"/>
          <w:szCs w:val="21"/>
        </w:rPr>
        <w:t xml:space="preserve"> Armed Forces manpower requirements with limited resources, </w:t>
      </w:r>
      <w:r w:rsidR="002E7B5D">
        <w:rPr>
          <w:rFonts w:ascii="Kalinga" w:hAnsi="Kalinga" w:cs="Kalinga"/>
          <w:bCs/>
          <w:sz w:val="21"/>
          <w:szCs w:val="21"/>
        </w:rPr>
        <w:t>&amp;</w:t>
      </w:r>
      <w:r w:rsidRPr="002E7B5D">
        <w:rPr>
          <w:rFonts w:ascii="Kalinga" w:hAnsi="Kalinga" w:cs="Kalinga"/>
          <w:bCs/>
          <w:sz w:val="21"/>
          <w:szCs w:val="21"/>
        </w:rPr>
        <w:t xml:space="preserve"> to the political considerations inevitable in an alliance;</w:t>
      </w:r>
    </w:p>
    <w:p w14:paraId="2004AEB7" w14:textId="77777777" w:rsidR="00526D4D" w:rsidRPr="002E7B5D" w:rsidRDefault="00526D4D" w:rsidP="00526D4D">
      <w:pPr>
        <w:pStyle w:val="NoSpacing"/>
        <w:spacing w:line="276" w:lineRule="auto"/>
        <w:ind w:left="360"/>
        <w:jc w:val="both"/>
        <w:rPr>
          <w:rFonts w:ascii="Kalinga" w:hAnsi="Kalinga" w:cs="Kalinga"/>
          <w:bCs/>
          <w:sz w:val="21"/>
          <w:szCs w:val="21"/>
        </w:rPr>
      </w:pPr>
    </w:p>
    <w:p w14:paraId="6EAF5DE5"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b/>
          <w:noProof/>
          <w:sz w:val="21"/>
          <w:szCs w:val="21"/>
        </w:rPr>
        <w:drawing>
          <wp:inline distT="0" distB="0" distL="0" distR="0" wp14:anchorId="1735F253" wp14:editId="0B9E2695">
            <wp:extent cx="3114040" cy="2412973"/>
            <wp:effectExtent l="0" t="0" r="0" b="6985"/>
            <wp:docPr id="5" name="Picture 5" descr="A person wearing a black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ig_Joffre_LG_IWM_Q117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7949" cy="2431500"/>
                    </a:xfrm>
                    <a:prstGeom prst="rect">
                      <a:avLst/>
                    </a:prstGeom>
                  </pic:spPr>
                </pic:pic>
              </a:graphicData>
            </a:graphic>
          </wp:inline>
        </w:drawing>
      </w:r>
    </w:p>
    <w:p w14:paraId="58B21BF7" w14:textId="68DFED9C" w:rsidR="00526D4D" w:rsidRPr="002E7B5D" w:rsidRDefault="00526D4D" w:rsidP="00526D4D">
      <w:pPr>
        <w:pStyle w:val="Caption"/>
        <w:ind w:left="360"/>
        <w:jc w:val="center"/>
        <w:rPr>
          <w:rFonts w:ascii="Kalinga" w:hAnsi="Kalinga" w:cs="Kalinga"/>
          <w:b/>
          <w:i w:val="0"/>
          <w:color w:val="auto"/>
        </w:rPr>
      </w:pPr>
      <w:r w:rsidRPr="002E7B5D">
        <w:rPr>
          <w:rFonts w:ascii="Kalinga" w:hAnsi="Kalinga" w:cs="Kalinga"/>
          <w:i w:val="0"/>
          <w:color w:val="auto"/>
        </w:rPr>
        <w:t xml:space="preserve">Generals Sir Douglas Haig </w:t>
      </w:r>
      <w:r w:rsidR="002E7B5D">
        <w:rPr>
          <w:rFonts w:ascii="Kalinga" w:hAnsi="Kalinga" w:cs="Kalinga"/>
          <w:i w:val="0"/>
          <w:color w:val="auto"/>
        </w:rPr>
        <w:t>&amp;</w:t>
      </w:r>
      <w:r w:rsidRPr="002E7B5D">
        <w:rPr>
          <w:rFonts w:ascii="Kalinga" w:hAnsi="Kalinga" w:cs="Kalinga"/>
          <w:i w:val="0"/>
          <w:color w:val="auto"/>
        </w:rPr>
        <w:t xml:space="preserve"> Joseph Joffre in discussion with David Lloyd George</w:t>
      </w:r>
      <w:r w:rsidRPr="002E7B5D">
        <w:rPr>
          <w:rFonts w:ascii="Kalinga" w:hAnsi="Kalinga" w:cs="Kalinga"/>
          <w:i w:val="0"/>
          <w:color w:val="auto"/>
        </w:rPr>
        <w:br/>
        <w:t>(</w:t>
      </w:r>
      <w:r w:rsidRPr="002E7B5D">
        <w:rPr>
          <w:rFonts w:ascii="Kalinga" w:hAnsi="Kalinga" w:cs="Kalinga"/>
          <w:color w:val="auto"/>
        </w:rPr>
        <w:t>Imperial War Museum; IWM Q1177</w:t>
      </w:r>
      <w:r w:rsidRPr="002E7B5D">
        <w:rPr>
          <w:rFonts w:ascii="Kalinga" w:hAnsi="Kalinga" w:cs="Kalinga"/>
          <w:i w:val="0"/>
          <w:color w:val="auto"/>
        </w:rPr>
        <w:t>)</w:t>
      </w:r>
    </w:p>
    <w:p w14:paraId="43E7C3A6" w14:textId="58BD570A" w:rsidR="00526D4D" w:rsidRPr="002E7B5D" w:rsidRDefault="00526D4D" w:rsidP="00526D4D">
      <w:pPr>
        <w:pStyle w:val="NoSpacing"/>
        <w:numPr>
          <w:ilvl w:val="0"/>
          <w:numId w:val="18"/>
        </w:numPr>
        <w:spacing w:line="276" w:lineRule="auto"/>
        <w:jc w:val="both"/>
        <w:rPr>
          <w:rFonts w:ascii="Kalinga" w:hAnsi="Kalinga" w:cs="Kalinga"/>
          <w:bCs/>
          <w:sz w:val="21"/>
          <w:szCs w:val="21"/>
        </w:rPr>
      </w:pPr>
      <w:r w:rsidRPr="002E7B5D">
        <w:rPr>
          <w:rFonts w:ascii="Kalinga" w:hAnsi="Kalinga" w:cs="Kalinga"/>
          <w:bCs/>
          <w:sz w:val="21"/>
          <w:szCs w:val="21"/>
        </w:rPr>
        <w:lastRenderedPageBreak/>
        <w:t xml:space="preserve">The Western Front stretched almost four hundred miles from the Belgian coast to the Franco-Swiss border.  Mainly, British interest </w:t>
      </w:r>
      <w:r w:rsidR="002E7B5D">
        <w:rPr>
          <w:rFonts w:ascii="Kalinga" w:hAnsi="Kalinga" w:cs="Kalinga"/>
          <w:bCs/>
          <w:sz w:val="21"/>
          <w:szCs w:val="21"/>
        </w:rPr>
        <w:t>&amp;</w:t>
      </w:r>
      <w:r w:rsidRPr="002E7B5D">
        <w:rPr>
          <w:rFonts w:ascii="Kalinga" w:hAnsi="Kalinga" w:cs="Kalinga"/>
          <w:bCs/>
          <w:sz w:val="21"/>
          <w:szCs w:val="21"/>
        </w:rPr>
        <w:t xml:space="preserve"> involvement was in the area from a few kilometres north of Ypres (</w:t>
      </w:r>
      <w:r w:rsidRPr="002E7B5D">
        <w:rPr>
          <w:rFonts w:ascii="Kalinga" w:hAnsi="Kalinga" w:cs="Kalinga"/>
          <w:bCs/>
          <w:i/>
          <w:iCs/>
          <w:sz w:val="21"/>
          <w:szCs w:val="21"/>
        </w:rPr>
        <w:t>today, known as Ieper</w:t>
      </w:r>
      <w:r w:rsidRPr="002E7B5D">
        <w:rPr>
          <w:rFonts w:ascii="Kalinga" w:hAnsi="Kalinga" w:cs="Kalinga"/>
          <w:bCs/>
          <w:sz w:val="21"/>
          <w:szCs w:val="21"/>
        </w:rPr>
        <w:t>) to Amiens but, on occasions, the BEF was committed as far south as a line extending ENE of Paris.</w:t>
      </w:r>
    </w:p>
    <w:p w14:paraId="2D4986E1" w14:textId="77777777" w:rsidR="00526D4D" w:rsidRPr="002E7B5D" w:rsidRDefault="00526D4D" w:rsidP="00526D4D">
      <w:pPr>
        <w:pStyle w:val="NoSpacing"/>
        <w:spacing w:line="276" w:lineRule="auto"/>
        <w:ind w:left="360"/>
        <w:jc w:val="both"/>
        <w:rPr>
          <w:rFonts w:ascii="Kalinga" w:hAnsi="Kalinga" w:cs="Kalinga"/>
          <w:bCs/>
          <w:sz w:val="21"/>
          <w:szCs w:val="21"/>
        </w:rPr>
      </w:pPr>
    </w:p>
    <w:p w14:paraId="78C83BD4" w14:textId="77777777" w:rsidR="00526D4D" w:rsidRPr="002E7B5D" w:rsidRDefault="00526D4D" w:rsidP="00526D4D">
      <w:pPr>
        <w:pStyle w:val="NoSpacing"/>
        <w:spacing w:line="276" w:lineRule="auto"/>
        <w:ind w:left="360"/>
        <w:jc w:val="both"/>
        <w:rPr>
          <w:rFonts w:ascii="Kalinga" w:hAnsi="Kalinga" w:cs="Kalinga"/>
          <w:bCs/>
          <w:sz w:val="21"/>
          <w:szCs w:val="21"/>
        </w:rPr>
      </w:pPr>
    </w:p>
    <w:p w14:paraId="34AC28E8"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bCs/>
          <w:noProof/>
          <w:sz w:val="21"/>
          <w:szCs w:val="21"/>
        </w:rPr>
        <w:drawing>
          <wp:inline distT="0" distB="0" distL="0" distR="0" wp14:anchorId="4D3AE018" wp14:editId="66B3DADF">
            <wp:extent cx="3094544" cy="4093603"/>
            <wp:effectExtent l="0" t="0" r="0" b="254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ern_Front_1914-1918_Commons_ResearchGate.png"/>
                    <pic:cNvPicPr/>
                  </pic:nvPicPr>
                  <pic:blipFill>
                    <a:blip r:embed="rId8">
                      <a:extLst>
                        <a:ext uri="{28A0092B-C50C-407E-A947-70E740481C1C}">
                          <a14:useLocalDpi xmlns:a14="http://schemas.microsoft.com/office/drawing/2010/main" val="0"/>
                        </a:ext>
                      </a:extLst>
                    </a:blip>
                    <a:stretch>
                      <a:fillRect/>
                    </a:stretch>
                  </pic:blipFill>
                  <pic:spPr>
                    <a:xfrm>
                      <a:off x="0" y="0"/>
                      <a:ext cx="3094544" cy="4093603"/>
                    </a:xfrm>
                    <a:prstGeom prst="rect">
                      <a:avLst/>
                    </a:prstGeom>
                  </pic:spPr>
                </pic:pic>
              </a:graphicData>
            </a:graphic>
          </wp:inline>
        </w:drawing>
      </w:r>
    </w:p>
    <w:p w14:paraId="4BAA0D8B" w14:textId="77777777" w:rsidR="00526D4D" w:rsidRPr="002E7B5D" w:rsidRDefault="00526D4D" w:rsidP="00526D4D">
      <w:pPr>
        <w:pStyle w:val="Caption"/>
        <w:jc w:val="center"/>
        <w:rPr>
          <w:rFonts w:ascii="Kalinga" w:hAnsi="Kalinga" w:cs="Kalinga"/>
          <w:color w:val="auto"/>
        </w:rPr>
      </w:pPr>
      <w:r w:rsidRPr="002E7B5D">
        <w:rPr>
          <w:rFonts w:ascii="Kalinga" w:hAnsi="Kalinga" w:cs="Kalinga"/>
          <w:i w:val="0"/>
          <w:color w:val="auto"/>
        </w:rPr>
        <w:t>The Western Front, 1914-1918</w:t>
      </w:r>
      <w:r w:rsidRPr="002E7B5D">
        <w:rPr>
          <w:rFonts w:ascii="Kalinga" w:hAnsi="Kalinga" w:cs="Kalinga"/>
          <w:i w:val="0"/>
          <w:color w:val="auto"/>
        </w:rPr>
        <w:br/>
        <w:t>(</w:t>
      </w:r>
      <w:r w:rsidRPr="002E7B5D">
        <w:rPr>
          <w:rFonts w:ascii="Kalinga" w:hAnsi="Kalinga" w:cs="Kalinga"/>
          <w:color w:val="auto"/>
        </w:rPr>
        <w:t>Internet; ResearchGate</w:t>
      </w:r>
      <w:r w:rsidRPr="002E7B5D">
        <w:rPr>
          <w:rFonts w:ascii="Kalinga" w:hAnsi="Kalinga" w:cs="Kalinga"/>
          <w:i w:val="0"/>
          <w:color w:val="auto"/>
        </w:rPr>
        <w:t>)</w:t>
      </w:r>
    </w:p>
    <w:p w14:paraId="55D66F5A" w14:textId="77777777" w:rsidR="00526D4D" w:rsidRPr="002E7B5D" w:rsidRDefault="00526D4D" w:rsidP="00526D4D">
      <w:pPr>
        <w:pStyle w:val="NoSpacing"/>
        <w:spacing w:line="276" w:lineRule="auto"/>
        <w:ind w:left="360"/>
        <w:jc w:val="both"/>
        <w:rPr>
          <w:rFonts w:ascii="Kalinga" w:hAnsi="Kalinga" w:cs="Kalinga"/>
          <w:bCs/>
          <w:sz w:val="21"/>
          <w:szCs w:val="21"/>
        </w:rPr>
      </w:pPr>
    </w:p>
    <w:p w14:paraId="1E7AB214" w14:textId="77777777" w:rsidR="00526D4D" w:rsidRPr="002E7B5D" w:rsidRDefault="00526D4D" w:rsidP="00526D4D">
      <w:pPr>
        <w:spacing w:after="160" w:line="259" w:lineRule="auto"/>
        <w:rPr>
          <w:rFonts w:ascii="Kalinga" w:hAnsi="Kalinga" w:cs="Kalinga"/>
          <w:b/>
          <w:sz w:val="21"/>
          <w:szCs w:val="21"/>
        </w:rPr>
      </w:pPr>
      <w:r w:rsidRPr="002E7B5D">
        <w:rPr>
          <w:rFonts w:ascii="Kalinga" w:hAnsi="Kalinga" w:cs="Kalinga"/>
          <w:b/>
          <w:sz w:val="21"/>
          <w:szCs w:val="21"/>
        </w:rPr>
        <w:br w:type="page"/>
      </w:r>
    </w:p>
    <w:p w14:paraId="640E6FB2"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lastRenderedPageBreak/>
        <w:t>1915</w:t>
      </w:r>
    </w:p>
    <w:p w14:paraId="18DFF5FB" w14:textId="77777777" w:rsidR="00526D4D" w:rsidRPr="002E7B5D" w:rsidRDefault="00526D4D" w:rsidP="00526D4D">
      <w:pPr>
        <w:pStyle w:val="NoSpacing"/>
        <w:spacing w:line="276" w:lineRule="auto"/>
        <w:jc w:val="both"/>
        <w:rPr>
          <w:rFonts w:ascii="Kalinga" w:hAnsi="Kalinga" w:cs="Kalinga"/>
          <w:sz w:val="21"/>
          <w:szCs w:val="21"/>
        </w:rPr>
      </w:pPr>
    </w:p>
    <w:tbl>
      <w:tblPr>
        <w:tblStyle w:val="TableGrid"/>
        <w:tblW w:w="0" w:type="auto"/>
        <w:tblLook w:val="04A0" w:firstRow="1" w:lastRow="0" w:firstColumn="1" w:lastColumn="0" w:noHBand="0" w:noVBand="1"/>
      </w:tblPr>
      <w:tblGrid>
        <w:gridCol w:w="4508"/>
        <w:gridCol w:w="4508"/>
      </w:tblGrid>
      <w:tr w:rsidR="00526D4D" w:rsidRPr="002E7B5D" w14:paraId="6B13502B" w14:textId="77777777" w:rsidTr="00526D4D">
        <w:tc>
          <w:tcPr>
            <w:tcW w:w="4508" w:type="dxa"/>
          </w:tcPr>
          <w:p w14:paraId="62EC4A64"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Date(s)</w:t>
            </w:r>
          </w:p>
        </w:tc>
        <w:tc>
          <w:tcPr>
            <w:tcW w:w="4508" w:type="dxa"/>
          </w:tcPr>
          <w:p w14:paraId="1DEEBE9D" w14:textId="6F6F97A0"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 xml:space="preserve">Campaigns, Battles </w:t>
            </w:r>
            <w:r w:rsidR="002E7B5D">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793D3068" w14:textId="77777777" w:rsidTr="00526D4D">
        <w:tc>
          <w:tcPr>
            <w:tcW w:w="4508" w:type="dxa"/>
          </w:tcPr>
          <w:p w14:paraId="5EF7783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19 February-18 March 1915</w:t>
            </w:r>
          </w:p>
        </w:tc>
        <w:tc>
          <w:tcPr>
            <w:tcW w:w="4508" w:type="dxa"/>
          </w:tcPr>
          <w:p w14:paraId="56CC5DF4" w14:textId="7EB149C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Naval bombardments of Turkish positions in the Dardanelles </w:t>
            </w:r>
            <w:r w:rsidR="002E7B5D">
              <w:rPr>
                <w:rFonts w:ascii="Kalinga" w:hAnsi="Kalinga" w:cs="Kalinga"/>
                <w:sz w:val="21"/>
                <w:szCs w:val="21"/>
              </w:rPr>
              <w:t>&amp;</w:t>
            </w:r>
            <w:r w:rsidRPr="002E7B5D">
              <w:rPr>
                <w:rFonts w:ascii="Kalinga" w:hAnsi="Kalinga" w:cs="Kalinga"/>
                <w:sz w:val="21"/>
                <w:szCs w:val="21"/>
              </w:rPr>
              <w:t xml:space="preserve"> failed attempts to force the Bosphorus Straits using naval forces alone</w:t>
            </w:r>
          </w:p>
        </w:tc>
      </w:tr>
      <w:tr w:rsidR="00526D4D" w:rsidRPr="002E7B5D" w14:paraId="2FC25C90" w14:textId="77777777" w:rsidTr="00526D4D">
        <w:tc>
          <w:tcPr>
            <w:tcW w:w="4508" w:type="dxa"/>
          </w:tcPr>
          <w:p w14:paraId="3B76ECA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10-15 March</w:t>
            </w:r>
          </w:p>
        </w:tc>
        <w:tc>
          <w:tcPr>
            <w:tcW w:w="4508" w:type="dxa"/>
          </w:tcPr>
          <w:p w14:paraId="5C61D20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Battle of Neuve Chappelle</w:t>
            </w:r>
          </w:p>
        </w:tc>
      </w:tr>
      <w:tr w:rsidR="00526D4D" w:rsidRPr="002E7B5D" w14:paraId="18A5007E" w14:textId="77777777" w:rsidTr="00526D4D">
        <w:tc>
          <w:tcPr>
            <w:tcW w:w="4508" w:type="dxa"/>
          </w:tcPr>
          <w:p w14:paraId="4E65BEE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22 April-25 May</w:t>
            </w:r>
          </w:p>
        </w:tc>
        <w:tc>
          <w:tcPr>
            <w:tcW w:w="4508" w:type="dxa"/>
          </w:tcPr>
          <w:p w14:paraId="30588AE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1915 Battle of Ypres (</w:t>
            </w:r>
            <w:r w:rsidRPr="002E7B5D">
              <w:rPr>
                <w:rFonts w:ascii="Kalinga" w:hAnsi="Kalinga" w:cs="Kalinga"/>
                <w:i/>
                <w:sz w:val="21"/>
                <w:szCs w:val="21"/>
              </w:rPr>
              <w:t>Second Ypres</w:t>
            </w:r>
            <w:r w:rsidRPr="002E7B5D">
              <w:rPr>
                <w:rFonts w:ascii="Kalinga" w:hAnsi="Kalinga" w:cs="Kalinga"/>
                <w:sz w:val="21"/>
                <w:szCs w:val="21"/>
              </w:rPr>
              <w:t>), including the battles of:</w:t>
            </w:r>
          </w:p>
          <w:p w14:paraId="4FD6104B" w14:textId="77777777" w:rsidR="00526D4D" w:rsidRPr="002E7B5D" w:rsidRDefault="00526D4D" w:rsidP="00F22580">
            <w:pPr>
              <w:pStyle w:val="NoSpacing"/>
              <w:numPr>
                <w:ilvl w:val="0"/>
                <w:numId w:val="48"/>
              </w:numPr>
              <w:spacing w:line="276" w:lineRule="auto"/>
              <w:jc w:val="both"/>
              <w:rPr>
                <w:rFonts w:ascii="Kalinga" w:hAnsi="Kalinga" w:cs="Kalinga"/>
                <w:sz w:val="21"/>
                <w:szCs w:val="21"/>
              </w:rPr>
            </w:pPr>
            <w:r w:rsidRPr="002E7B5D">
              <w:rPr>
                <w:rFonts w:ascii="Kalinga" w:hAnsi="Kalinga" w:cs="Kalinga"/>
                <w:sz w:val="21"/>
                <w:szCs w:val="21"/>
              </w:rPr>
              <w:t>Gravenstafel (</w:t>
            </w:r>
            <w:r w:rsidRPr="002E7B5D">
              <w:rPr>
                <w:rFonts w:ascii="Kalinga" w:hAnsi="Kalinga" w:cs="Kalinga"/>
                <w:i/>
                <w:sz w:val="21"/>
                <w:szCs w:val="21"/>
              </w:rPr>
              <w:t>22-24 April</w:t>
            </w:r>
            <w:r w:rsidRPr="002E7B5D">
              <w:rPr>
                <w:rFonts w:ascii="Kalinga" w:hAnsi="Kalinga" w:cs="Kalinga"/>
                <w:sz w:val="21"/>
                <w:szCs w:val="21"/>
              </w:rPr>
              <w:t>);</w:t>
            </w:r>
          </w:p>
          <w:p w14:paraId="623BEC8E" w14:textId="77777777" w:rsidR="00526D4D" w:rsidRPr="002E7B5D" w:rsidRDefault="00526D4D" w:rsidP="00F22580">
            <w:pPr>
              <w:pStyle w:val="NoSpacing"/>
              <w:numPr>
                <w:ilvl w:val="0"/>
                <w:numId w:val="48"/>
              </w:numPr>
              <w:spacing w:line="276" w:lineRule="auto"/>
              <w:jc w:val="both"/>
              <w:rPr>
                <w:rFonts w:ascii="Kalinga" w:hAnsi="Kalinga" w:cs="Kalinga"/>
                <w:sz w:val="21"/>
                <w:szCs w:val="21"/>
              </w:rPr>
            </w:pPr>
            <w:r w:rsidRPr="002E7B5D">
              <w:rPr>
                <w:rFonts w:ascii="Kalinga" w:hAnsi="Kalinga" w:cs="Kalinga"/>
                <w:sz w:val="21"/>
                <w:szCs w:val="21"/>
              </w:rPr>
              <w:t>St. Julien (</w:t>
            </w:r>
            <w:r w:rsidRPr="002E7B5D">
              <w:rPr>
                <w:rFonts w:ascii="Kalinga" w:hAnsi="Kalinga" w:cs="Kalinga"/>
                <w:i/>
                <w:sz w:val="21"/>
                <w:szCs w:val="21"/>
              </w:rPr>
              <w:t>24 April-4 May</w:t>
            </w:r>
            <w:r w:rsidRPr="002E7B5D">
              <w:rPr>
                <w:rFonts w:ascii="Kalinga" w:hAnsi="Kalinga" w:cs="Kalinga"/>
                <w:sz w:val="21"/>
                <w:szCs w:val="21"/>
              </w:rPr>
              <w:t>);</w:t>
            </w:r>
          </w:p>
          <w:p w14:paraId="2FEEDF39" w14:textId="77777777" w:rsidR="00526D4D" w:rsidRPr="002E7B5D" w:rsidRDefault="00526D4D" w:rsidP="00F22580">
            <w:pPr>
              <w:pStyle w:val="NoSpacing"/>
              <w:numPr>
                <w:ilvl w:val="0"/>
                <w:numId w:val="48"/>
              </w:numPr>
              <w:spacing w:line="276" w:lineRule="auto"/>
              <w:jc w:val="both"/>
              <w:rPr>
                <w:rFonts w:ascii="Kalinga" w:hAnsi="Kalinga" w:cs="Kalinga"/>
                <w:sz w:val="21"/>
                <w:szCs w:val="21"/>
              </w:rPr>
            </w:pPr>
            <w:r w:rsidRPr="002E7B5D">
              <w:rPr>
                <w:rFonts w:ascii="Kalinga" w:hAnsi="Kalinga" w:cs="Kalinga"/>
                <w:sz w:val="21"/>
                <w:szCs w:val="21"/>
              </w:rPr>
              <w:t>Frezenberg (</w:t>
            </w:r>
            <w:r w:rsidRPr="002E7B5D">
              <w:rPr>
                <w:rFonts w:ascii="Kalinga" w:hAnsi="Kalinga" w:cs="Kalinga"/>
                <w:i/>
                <w:sz w:val="21"/>
                <w:szCs w:val="21"/>
              </w:rPr>
              <w:t>8-13 May</w:t>
            </w:r>
            <w:r w:rsidRPr="002E7B5D">
              <w:rPr>
                <w:rFonts w:ascii="Kalinga" w:hAnsi="Kalinga" w:cs="Kalinga"/>
                <w:sz w:val="21"/>
                <w:szCs w:val="21"/>
              </w:rPr>
              <w:t>);</w:t>
            </w:r>
          </w:p>
          <w:p w14:paraId="79F66D2A" w14:textId="77777777" w:rsidR="00526D4D" w:rsidRPr="002E7B5D" w:rsidRDefault="00526D4D" w:rsidP="00F22580">
            <w:pPr>
              <w:pStyle w:val="NoSpacing"/>
              <w:numPr>
                <w:ilvl w:val="0"/>
                <w:numId w:val="48"/>
              </w:numPr>
              <w:spacing w:line="276" w:lineRule="auto"/>
              <w:jc w:val="both"/>
              <w:rPr>
                <w:rFonts w:ascii="Kalinga" w:hAnsi="Kalinga" w:cs="Kalinga"/>
                <w:sz w:val="21"/>
                <w:szCs w:val="21"/>
              </w:rPr>
            </w:pPr>
            <w:r w:rsidRPr="002E7B5D">
              <w:rPr>
                <w:rFonts w:ascii="Kalinga" w:hAnsi="Kalinga" w:cs="Kalinga"/>
                <w:sz w:val="21"/>
                <w:szCs w:val="21"/>
              </w:rPr>
              <w:t>Bellewarde (</w:t>
            </w:r>
            <w:r w:rsidRPr="002E7B5D">
              <w:rPr>
                <w:rFonts w:ascii="Kalinga" w:hAnsi="Kalinga" w:cs="Kalinga"/>
                <w:i/>
                <w:sz w:val="21"/>
                <w:szCs w:val="21"/>
              </w:rPr>
              <w:t>24-25 May</w:t>
            </w:r>
            <w:r w:rsidRPr="002E7B5D">
              <w:rPr>
                <w:rFonts w:ascii="Kalinga" w:hAnsi="Kalinga" w:cs="Kalinga"/>
                <w:sz w:val="21"/>
                <w:szCs w:val="21"/>
              </w:rPr>
              <w:t>);</w:t>
            </w:r>
          </w:p>
          <w:p w14:paraId="7DC6CDD4" w14:textId="25A42F79" w:rsidR="00526D4D" w:rsidRPr="002E7B5D" w:rsidRDefault="00526D4D" w:rsidP="00F22580">
            <w:pPr>
              <w:pStyle w:val="NoSpacing"/>
              <w:numPr>
                <w:ilvl w:val="0"/>
                <w:numId w:val="48"/>
              </w:numPr>
              <w:spacing w:line="276" w:lineRule="auto"/>
              <w:jc w:val="both"/>
              <w:rPr>
                <w:rFonts w:ascii="Kalinga" w:hAnsi="Kalinga" w:cs="Kalinga"/>
                <w:sz w:val="21"/>
                <w:szCs w:val="21"/>
              </w:rPr>
            </w:pPr>
            <w:r w:rsidRPr="002E7B5D">
              <w:rPr>
                <w:rFonts w:ascii="Kalinga" w:hAnsi="Kalinga" w:cs="Kalinga"/>
                <w:sz w:val="21"/>
                <w:szCs w:val="21"/>
              </w:rPr>
              <w:t>Aubers (</w:t>
            </w:r>
            <w:r w:rsidRPr="002E7B5D">
              <w:rPr>
                <w:rFonts w:ascii="Kalinga" w:hAnsi="Kalinga" w:cs="Kalinga"/>
                <w:i/>
                <w:sz w:val="21"/>
                <w:szCs w:val="21"/>
              </w:rPr>
              <w:t>9 May</w:t>
            </w:r>
            <w:r w:rsidRPr="002E7B5D">
              <w:rPr>
                <w:rFonts w:ascii="Kalinga" w:hAnsi="Kalinga" w:cs="Kalinga"/>
                <w:sz w:val="21"/>
                <w:szCs w:val="21"/>
              </w:rPr>
              <w:t xml:space="preserve">); </w:t>
            </w:r>
            <w:r w:rsidR="002E7B5D">
              <w:rPr>
                <w:rFonts w:ascii="Kalinga" w:hAnsi="Kalinga" w:cs="Kalinga"/>
                <w:sz w:val="21"/>
                <w:szCs w:val="21"/>
              </w:rPr>
              <w:t>&amp;</w:t>
            </w:r>
          </w:p>
          <w:p w14:paraId="4ED33BAB" w14:textId="77777777" w:rsidR="00526D4D" w:rsidRPr="002E7B5D" w:rsidRDefault="00526D4D" w:rsidP="00F22580">
            <w:pPr>
              <w:pStyle w:val="NoSpacing"/>
              <w:numPr>
                <w:ilvl w:val="0"/>
                <w:numId w:val="48"/>
              </w:numPr>
              <w:spacing w:line="276" w:lineRule="auto"/>
              <w:jc w:val="both"/>
              <w:rPr>
                <w:rFonts w:ascii="Kalinga" w:hAnsi="Kalinga" w:cs="Kalinga"/>
                <w:sz w:val="21"/>
                <w:szCs w:val="21"/>
              </w:rPr>
            </w:pPr>
            <w:r w:rsidRPr="002E7B5D">
              <w:rPr>
                <w:rFonts w:ascii="Kalinga" w:hAnsi="Kalinga" w:cs="Kalinga"/>
                <w:sz w:val="21"/>
                <w:szCs w:val="21"/>
              </w:rPr>
              <w:t>Festubert (</w:t>
            </w:r>
            <w:r w:rsidRPr="002E7B5D">
              <w:rPr>
                <w:rFonts w:ascii="Kalinga" w:hAnsi="Kalinga" w:cs="Kalinga"/>
                <w:i/>
                <w:sz w:val="21"/>
                <w:szCs w:val="21"/>
              </w:rPr>
              <w:t>15-25 May</w:t>
            </w:r>
            <w:r w:rsidRPr="002E7B5D">
              <w:rPr>
                <w:rFonts w:ascii="Kalinga" w:hAnsi="Kalinga" w:cs="Kalinga"/>
                <w:sz w:val="21"/>
                <w:szCs w:val="21"/>
              </w:rPr>
              <w:t>).</w:t>
            </w:r>
          </w:p>
        </w:tc>
      </w:tr>
      <w:tr w:rsidR="00526D4D" w:rsidRPr="002E7B5D" w14:paraId="63BE595E" w14:textId="77777777" w:rsidTr="00526D4D">
        <w:tc>
          <w:tcPr>
            <w:tcW w:w="4508" w:type="dxa"/>
          </w:tcPr>
          <w:p w14:paraId="0D108E6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25 April-8 January 1916</w:t>
            </w:r>
          </w:p>
        </w:tc>
        <w:tc>
          <w:tcPr>
            <w:tcW w:w="4508" w:type="dxa"/>
          </w:tcPr>
          <w:p w14:paraId="4F34F5B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Gallipoli campaign including landing at:</w:t>
            </w:r>
          </w:p>
          <w:p w14:paraId="3DC25813" w14:textId="60B2A32A" w:rsidR="00526D4D" w:rsidRPr="002E7B5D" w:rsidRDefault="00526D4D" w:rsidP="00F22580">
            <w:pPr>
              <w:pStyle w:val="NoSpacing"/>
              <w:numPr>
                <w:ilvl w:val="0"/>
                <w:numId w:val="67"/>
              </w:numPr>
              <w:spacing w:line="276" w:lineRule="auto"/>
              <w:jc w:val="both"/>
              <w:rPr>
                <w:rFonts w:ascii="Kalinga" w:hAnsi="Kalinga" w:cs="Kalinga"/>
                <w:sz w:val="21"/>
                <w:szCs w:val="21"/>
              </w:rPr>
            </w:pPr>
            <w:r w:rsidRPr="002E7B5D">
              <w:rPr>
                <w:rFonts w:ascii="Kalinga" w:hAnsi="Kalinga" w:cs="Kalinga"/>
                <w:sz w:val="21"/>
                <w:szCs w:val="21"/>
              </w:rPr>
              <w:t xml:space="preserve">Helles </w:t>
            </w:r>
            <w:r w:rsidR="002E7B5D">
              <w:rPr>
                <w:rFonts w:ascii="Kalinga" w:hAnsi="Kalinga" w:cs="Kalinga"/>
                <w:sz w:val="21"/>
                <w:szCs w:val="21"/>
              </w:rPr>
              <w:t>&amp;</w:t>
            </w:r>
            <w:r w:rsidRPr="002E7B5D">
              <w:rPr>
                <w:rFonts w:ascii="Kalinga" w:hAnsi="Kalinga" w:cs="Kalinga"/>
                <w:sz w:val="21"/>
                <w:szCs w:val="21"/>
              </w:rPr>
              <w:t xml:space="preserve"> Gaba Tepe (</w:t>
            </w:r>
            <w:r w:rsidRPr="002E7B5D">
              <w:rPr>
                <w:rFonts w:ascii="Kalinga" w:hAnsi="Kalinga" w:cs="Kalinga"/>
                <w:i/>
                <w:sz w:val="21"/>
                <w:szCs w:val="21"/>
              </w:rPr>
              <w:t>Anzac Cove</w:t>
            </w:r>
            <w:r w:rsidRPr="002E7B5D">
              <w:rPr>
                <w:rFonts w:ascii="Kalinga" w:hAnsi="Kalinga" w:cs="Kalinga"/>
                <w:sz w:val="21"/>
                <w:szCs w:val="21"/>
              </w:rPr>
              <w:t>);</w:t>
            </w:r>
          </w:p>
          <w:p w14:paraId="63B9A366" w14:textId="77777777" w:rsidR="00526D4D" w:rsidRPr="002E7B5D" w:rsidRDefault="00526D4D" w:rsidP="00F22580">
            <w:pPr>
              <w:pStyle w:val="NoSpacing"/>
              <w:numPr>
                <w:ilvl w:val="0"/>
                <w:numId w:val="67"/>
              </w:numPr>
              <w:spacing w:line="276" w:lineRule="auto"/>
              <w:jc w:val="both"/>
              <w:rPr>
                <w:rFonts w:ascii="Kalinga" w:hAnsi="Kalinga" w:cs="Kalinga"/>
                <w:sz w:val="21"/>
                <w:szCs w:val="21"/>
              </w:rPr>
            </w:pPr>
            <w:r w:rsidRPr="002E7B5D">
              <w:rPr>
                <w:rFonts w:ascii="Kalinga" w:hAnsi="Kalinga" w:cs="Kalinga"/>
                <w:sz w:val="21"/>
                <w:szCs w:val="21"/>
              </w:rPr>
              <w:t>Suvla Bay</w:t>
            </w:r>
          </w:p>
        </w:tc>
      </w:tr>
      <w:tr w:rsidR="00526D4D" w:rsidRPr="002E7B5D" w14:paraId="3BC8B3A7" w14:textId="77777777" w:rsidTr="00526D4D">
        <w:tc>
          <w:tcPr>
            <w:tcW w:w="4508" w:type="dxa"/>
          </w:tcPr>
          <w:p w14:paraId="187758C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25 September-8 October</w:t>
            </w:r>
          </w:p>
        </w:tc>
        <w:tc>
          <w:tcPr>
            <w:tcW w:w="4508" w:type="dxa"/>
          </w:tcPr>
          <w:p w14:paraId="35954D7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Battle of Loos</w:t>
            </w:r>
          </w:p>
        </w:tc>
      </w:tr>
      <w:tr w:rsidR="00526D4D" w:rsidRPr="002E7B5D" w14:paraId="64DB9E87" w14:textId="77777777" w:rsidTr="00526D4D">
        <w:tc>
          <w:tcPr>
            <w:tcW w:w="4508" w:type="dxa"/>
          </w:tcPr>
          <w:p w14:paraId="1DA0F21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5 October 1915-29 September 1918</w:t>
            </w:r>
          </w:p>
        </w:tc>
        <w:tc>
          <w:tcPr>
            <w:tcW w:w="4508" w:type="dxa"/>
          </w:tcPr>
          <w:p w14:paraId="427385A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Salonika Campaign</w:t>
            </w:r>
          </w:p>
        </w:tc>
      </w:tr>
    </w:tbl>
    <w:p w14:paraId="585D7DBA" w14:textId="77777777" w:rsidR="00526D4D" w:rsidRPr="002E7B5D" w:rsidRDefault="00526D4D" w:rsidP="00526D4D">
      <w:pPr>
        <w:pStyle w:val="NoSpacing"/>
        <w:spacing w:line="276" w:lineRule="auto"/>
        <w:jc w:val="both"/>
        <w:rPr>
          <w:rFonts w:ascii="Kalinga" w:hAnsi="Kalinga" w:cs="Kalinga"/>
          <w:sz w:val="21"/>
          <w:szCs w:val="21"/>
        </w:rPr>
      </w:pPr>
    </w:p>
    <w:p w14:paraId="15AD3CDD" w14:textId="77777777"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By the end of 1914, the original BEF had effectively been destroyed;</w:t>
      </w:r>
    </w:p>
    <w:p w14:paraId="32049A2A" w14:textId="77777777"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Nevertheless, grandiose plans for an offensive in Flanders were first drawn up in 1915;</w:t>
      </w:r>
    </w:p>
    <w:p w14:paraId="759B19B7" w14:textId="3632A4B3"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However, then, the BEF was simply incapable of implementing them as it was de-skilled after the loss of its cadre of volunteer professional soldiers, so 1915 was one devoted to re-building based largely on partially trained Territorial Force units </w:t>
      </w:r>
      <w:r w:rsidR="002E7B5D">
        <w:rPr>
          <w:rFonts w:ascii="Kalinga" w:hAnsi="Kalinga" w:cs="Kalinga"/>
          <w:sz w:val="21"/>
          <w:szCs w:val="21"/>
        </w:rPr>
        <w:t>&amp;</w:t>
      </w:r>
      <w:r w:rsidRPr="002E7B5D">
        <w:rPr>
          <w:rFonts w:ascii="Kalinga" w:hAnsi="Kalinga" w:cs="Kalinga"/>
          <w:sz w:val="21"/>
          <w:szCs w:val="21"/>
        </w:rPr>
        <w:t xml:space="preserve"> the enthusiastic but initially untrained volunteers who flocked to join Kitchener’s New Armies;</w:t>
      </w:r>
    </w:p>
    <w:p w14:paraId="5A36873A" w14:textId="6C8030BF"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Political pressures prompted the BEF to launch the Neuve Chapelle, Dardanelles </w:t>
      </w:r>
      <w:r w:rsidR="002E7B5D">
        <w:rPr>
          <w:rFonts w:ascii="Kalinga" w:hAnsi="Kalinga" w:cs="Kalinga"/>
          <w:sz w:val="21"/>
          <w:szCs w:val="21"/>
        </w:rPr>
        <w:t>&amp;</w:t>
      </w:r>
      <w:r w:rsidRPr="002E7B5D">
        <w:rPr>
          <w:rFonts w:ascii="Kalinga" w:hAnsi="Kalinga" w:cs="Kalinga"/>
          <w:sz w:val="21"/>
          <w:szCs w:val="21"/>
        </w:rPr>
        <w:t xml:space="preserve"> Gallipoli, Salonika, </w:t>
      </w:r>
      <w:r w:rsidR="002E7B5D">
        <w:rPr>
          <w:rFonts w:ascii="Kalinga" w:hAnsi="Kalinga" w:cs="Kalinga"/>
          <w:sz w:val="21"/>
          <w:szCs w:val="21"/>
        </w:rPr>
        <w:t>&amp;</w:t>
      </w:r>
      <w:r w:rsidRPr="002E7B5D">
        <w:rPr>
          <w:rFonts w:ascii="Kalinga" w:hAnsi="Kalinga" w:cs="Kalinga"/>
          <w:sz w:val="21"/>
          <w:szCs w:val="21"/>
        </w:rPr>
        <w:t xml:space="preserve"> Loos offensives in 1915;</w:t>
      </w:r>
    </w:p>
    <w:p w14:paraId="78EE9EBF" w14:textId="46B9163B"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Neuve Chapelle excited the admiration of the French Commander-in-Chief (</w:t>
      </w:r>
      <w:r w:rsidRPr="002E7B5D">
        <w:rPr>
          <w:rFonts w:ascii="Kalinga" w:hAnsi="Kalinga" w:cs="Kalinga"/>
          <w:i/>
          <w:iCs/>
          <w:sz w:val="21"/>
          <w:szCs w:val="21"/>
        </w:rPr>
        <w:t>C-in-C</w:t>
      </w:r>
      <w:r w:rsidRPr="002E7B5D">
        <w:rPr>
          <w:rFonts w:ascii="Kalinga" w:hAnsi="Kalinga" w:cs="Kalinga"/>
          <w:sz w:val="21"/>
          <w:szCs w:val="21"/>
        </w:rPr>
        <w:t xml:space="preserve">), Joffre, through its introduction of meticulous planning, concealment of intent, </w:t>
      </w:r>
      <w:r w:rsidR="002E7B5D">
        <w:rPr>
          <w:rFonts w:ascii="Kalinga" w:hAnsi="Kalinga" w:cs="Kalinga"/>
          <w:sz w:val="21"/>
          <w:szCs w:val="21"/>
        </w:rPr>
        <w:t>&amp;</w:t>
      </w:r>
      <w:r w:rsidRPr="002E7B5D">
        <w:rPr>
          <w:rFonts w:ascii="Kalinga" w:hAnsi="Kalinga" w:cs="Kalinga"/>
          <w:sz w:val="21"/>
          <w:szCs w:val="21"/>
        </w:rPr>
        <w:t xml:space="preserve"> concentration of overwhelming force against a chosen part of enemy front;</w:t>
      </w:r>
    </w:p>
    <w:p w14:paraId="754D0E0E" w14:textId="3849B2BB"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The intention was to break through German lines </w:t>
      </w:r>
      <w:r w:rsidR="002E7B5D">
        <w:rPr>
          <w:rFonts w:ascii="Kalinga" w:hAnsi="Kalinga" w:cs="Kalinga"/>
          <w:sz w:val="21"/>
          <w:szCs w:val="21"/>
        </w:rPr>
        <w:t>&amp;</w:t>
      </w:r>
      <w:r w:rsidRPr="002E7B5D">
        <w:rPr>
          <w:rFonts w:ascii="Kalinga" w:hAnsi="Kalinga" w:cs="Kalinga"/>
          <w:sz w:val="21"/>
          <w:szCs w:val="21"/>
        </w:rPr>
        <w:t xml:space="preserve"> rush to the </w:t>
      </w:r>
      <w:hyperlink r:id="rId9" w:tooltip="Aubers Ridge" w:history="1">
        <w:r w:rsidRPr="002E7B5D">
          <w:rPr>
            <w:rStyle w:val="Hyperlink"/>
            <w:rFonts w:ascii="Kalinga" w:eastAsiaTheme="majorEastAsia" w:hAnsi="Kalinga" w:cs="Kalinga"/>
            <w:sz w:val="21"/>
            <w:szCs w:val="21"/>
          </w:rPr>
          <w:t>Aubers Ridge</w:t>
        </w:r>
      </w:hyperlink>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possibly, </w:t>
      </w:r>
      <w:hyperlink r:id="rId10" w:tooltip="Lille" w:history="1">
        <w:r w:rsidRPr="002E7B5D">
          <w:rPr>
            <w:rStyle w:val="Hyperlink"/>
            <w:rFonts w:ascii="Kalinga" w:eastAsiaTheme="majorEastAsia" w:hAnsi="Kalinga" w:cs="Kalinga"/>
            <w:sz w:val="21"/>
            <w:szCs w:val="21"/>
          </w:rPr>
          <w:t>Lille</w:t>
        </w:r>
      </w:hyperlink>
      <w:r w:rsidRPr="002E7B5D">
        <w:rPr>
          <w:rFonts w:ascii="Kalinga" w:hAnsi="Kalinga" w:cs="Kalinga"/>
          <w:sz w:val="21"/>
          <w:szCs w:val="21"/>
        </w:rPr>
        <w:t>.  A French assault at </w:t>
      </w:r>
      <w:hyperlink r:id="rId11" w:tooltip="Vimy Ridge" w:history="1">
        <w:r w:rsidRPr="002E7B5D">
          <w:rPr>
            <w:rStyle w:val="Hyperlink"/>
            <w:rFonts w:ascii="Kalinga" w:eastAsiaTheme="majorEastAsia" w:hAnsi="Kalinga" w:cs="Kalinga"/>
            <w:sz w:val="21"/>
            <w:szCs w:val="21"/>
          </w:rPr>
          <w:t>Vimy Ridge</w:t>
        </w:r>
      </w:hyperlink>
      <w:r w:rsidRPr="002E7B5D">
        <w:rPr>
          <w:rFonts w:ascii="Kalinga" w:hAnsi="Kalinga" w:cs="Kalinga"/>
          <w:sz w:val="21"/>
          <w:szCs w:val="21"/>
        </w:rPr>
        <w:t xml:space="preserve"> was also planned to threaten the road, </w:t>
      </w:r>
      <w:r w:rsidRPr="002E7B5D">
        <w:rPr>
          <w:rFonts w:ascii="Kalinga" w:hAnsi="Kalinga" w:cs="Kalinga"/>
          <w:sz w:val="21"/>
          <w:szCs w:val="21"/>
        </w:rPr>
        <w:lastRenderedPageBreak/>
        <w:t xml:space="preserve">rail </w:t>
      </w:r>
      <w:r w:rsidR="002E7B5D">
        <w:rPr>
          <w:rFonts w:ascii="Kalinga" w:hAnsi="Kalinga" w:cs="Kalinga"/>
          <w:sz w:val="21"/>
          <w:szCs w:val="21"/>
        </w:rPr>
        <w:t>&amp;</w:t>
      </w:r>
      <w:r w:rsidRPr="002E7B5D">
        <w:rPr>
          <w:rFonts w:ascii="Kalinga" w:hAnsi="Kalinga" w:cs="Kalinga"/>
          <w:sz w:val="21"/>
          <w:szCs w:val="21"/>
        </w:rPr>
        <w:t xml:space="preserve"> canal junctions at </w:t>
      </w:r>
      <w:hyperlink r:id="rId12" w:tooltip="La Bassée" w:history="1">
        <w:r w:rsidRPr="002E7B5D">
          <w:rPr>
            <w:rStyle w:val="Hyperlink"/>
            <w:rFonts w:ascii="Kalinga" w:eastAsiaTheme="majorEastAsia" w:hAnsi="Kalinga" w:cs="Kalinga"/>
            <w:sz w:val="21"/>
            <w:szCs w:val="21"/>
          </w:rPr>
          <w:t>La Bassée</w:t>
        </w:r>
      </w:hyperlink>
      <w:r w:rsidRPr="002E7B5D">
        <w:rPr>
          <w:rFonts w:ascii="Kalinga" w:hAnsi="Kalinga" w:cs="Kalinga"/>
          <w:sz w:val="21"/>
          <w:szCs w:val="21"/>
        </w:rPr>
        <w:t> from the south, as the British attacked from the north;</w:t>
      </w:r>
    </w:p>
    <w:p w14:paraId="282114EA" w14:textId="777D05DE"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Initially, the British attack was successful, but the success could not be exploited for insufficient reserves </w:t>
      </w:r>
      <w:r w:rsidR="002E7B5D">
        <w:rPr>
          <w:rFonts w:ascii="Kalinga" w:hAnsi="Kalinga" w:cs="Kalinga"/>
          <w:sz w:val="21"/>
          <w:szCs w:val="21"/>
        </w:rPr>
        <w:t>&amp;</w:t>
      </w:r>
      <w:r w:rsidRPr="002E7B5D">
        <w:rPr>
          <w:rFonts w:ascii="Kalinga" w:hAnsi="Kalinga" w:cs="Kalinga"/>
          <w:sz w:val="21"/>
          <w:szCs w:val="21"/>
        </w:rPr>
        <w:t xml:space="preserve"> artillery ammunition, disorganisation which invariably follows an attack, </w:t>
      </w:r>
      <w:r w:rsidR="002E7B5D">
        <w:rPr>
          <w:rFonts w:ascii="Kalinga" w:hAnsi="Kalinga" w:cs="Kalinga"/>
          <w:sz w:val="21"/>
          <w:szCs w:val="21"/>
        </w:rPr>
        <w:t>&amp;</w:t>
      </w:r>
      <w:r w:rsidRPr="002E7B5D">
        <w:rPr>
          <w:rFonts w:ascii="Kalinga" w:hAnsi="Kalinga" w:cs="Kalinga"/>
          <w:sz w:val="21"/>
          <w:szCs w:val="21"/>
        </w:rPr>
        <w:t xml:space="preserve"> loss of communications.  The French part of the plan was cancelled when the British were unable to relieve the French IX Corps north of </w:t>
      </w:r>
      <w:hyperlink r:id="rId13" w:tooltip="Ypres" w:history="1">
        <w:r w:rsidRPr="002E7B5D">
          <w:rPr>
            <w:rStyle w:val="Hyperlink"/>
            <w:rFonts w:ascii="Kalinga" w:eastAsiaTheme="majorEastAsia" w:hAnsi="Kalinga" w:cs="Kalinga"/>
            <w:sz w:val="21"/>
            <w:szCs w:val="21"/>
          </w:rPr>
          <w:t>Ypres</w:t>
        </w:r>
      </w:hyperlink>
      <w:r w:rsidRPr="002E7B5D">
        <w:rPr>
          <w:rFonts w:ascii="Kalinga" w:hAnsi="Kalinga" w:cs="Kalinga"/>
          <w:sz w:val="21"/>
          <w:szCs w:val="21"/>
        </w:rPr>
        <w:t>, which had been intended to move south for the French attack, so the French Tenth Army’s contribution was reduced to support from its heavy artillery;</w:t>
      </w:r>
    </w:p>
    <w:p w14:paraId="182C2928" w14:textId="77777777"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2</w:t>
      </w:r>
      <w:r w:rsidRPr="002E7B5D">
        <w:rPr>
          <w:rFonts w:ascii="Kalinga" w:hAnsi="Kalinga" w:cs="Kalinga"/>
          <w:sz w:val="21"/>
          <w:szCs w:val="21"/>
          <w:vertAlign w:val="superscript"/>
        </w:rPr>
        <w:t>nd</w:t>
      </w:r>
      <w:r w:rsidRPr="002E7B5D">
        <w:rPr>
          <w:rFonts w:ascii="Kalinga" w:hAnsi="Kalinga" w:cs="Kalinga"/>
          <w:sz w:val="21"/>
          <w:szCs w:val="21"/>
        </w:rPr>
        <w:t xml:space="preserve"> Ypres (</w:t>
      </w:r>
      <w:r w:rsidRPr="002E7B5D">
        <w:rPr>
          <w:rFonts w:ascii="Kalinga" w:hAnsi="Kalinga" w:cs="Kalinga"/>
          <w:i/>
          <w:sz w:val="21"/>
          <w:szCs w:val="21"/>
        </w:rPr>
        <w:t>22 April-25 May 1915</w:t>
      </w:r>
      <w:r w:rsidRPr="002E7B5D">
        <w:rPr>
          <w:rFonts w:ascii="Kalinga" w:hAnsi="Kalinga" w:cs="Kalinga"/>
          <w:sz w:val="21"/>
          <w:szCs w:val="21"/>
        </w:rPr>
        <w:t xml:space="preserve">) is notable as the first occasion on which poison gas was used as a weapon of war on the </w:t>
      </w:r>
      <w:r w:rsidRPr="002E7B5D">
        <w:rPr>
          <w:rFonts w:ascii="Kalinga" w:hAnsi="Kalinga" w:cs="Kalinga"/>
          <w:bCs/>
          <w:sz w:val="21"/>
          <w:szCs w:val="21"/>
        </w:rPr>
        <w:t>Western Front</w:t>
      </w:r>
      <w:r w:rsidRPr="002E7B5D">
        <w:rPr>
          <w:rFonts w:ascii="Kalinga" w:hAnsi="Kalinga" w:cs="Kalinga"/>
          <w:sz w:val="21"/>
          <w:szCs w:val="21"/>
        </w:rPr>
        <w:t>.  Troops had to improvise gas masks when the Germans launched the first gas attack;</w:t>
      </w:r>
    </w:p>
    <w:p w14:paraId="71339654" w14:textId="77777777"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The British first used gas during the Battle of Loos, with mixed results;</w:t>
      </w:r>
    </w:p>
    <w:p w14:paraId="631B1A8F" w14:textId="77777777"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At the outset, both sides released gas from cylinders, but the Germans went on to develop artillery shells for delivery, something the British only had available in large numbers in 1918;</w:t>
      </w:r>
    </w:p>
    <w:p w14:paraId="21D6DE81" w14:textId="2F95590C"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However, the British generally had the benefit of prevailing winds, to release gas clouds from cylinders emplaced in the front trenches, </w:t>
      </w:r>
      <w:r w:rsidR="002E7B5D">
        <w:rPr>
          <w:rFonts w:ascii="Kalinga" w:hAnsi="Kalinga" w:cs="Kalinga"/>
          <w:sz w:val="21"/>
          <w:szCs w:val="21"/>
        </w:rPr>
        <w:t>&amp;</w:t>
      </w:r>
      <w:r w:rsidRPr="002E7B5D">
        <w:rPr>
          <w:rFonts w:ascii="Kalinga" w:hAnsi="Kalinga" w:cs="Kalinga"/>
          <w:sz w:val="21"/>
          <w:szCs w:val="21"/>
        </w:rPr>
        <w:t xml:space="preserve"> they also developed an effective technique for delivering a heavy concentration of gas bombs from a massed battery of Livens Projectors (</w:t>
      </w:r>
      <w:r w:rsidRPr="002E7B5D">
        <w:rPr>
          <w:rFonts w:ascii="Kalinga" w:hAnsi="Kalinga" w:cs="Kalinga"/>
          <w:i/>
          <w:sz w:val="21"/>
          <w:szCs w:val="21"/>
        </w:rPr>
        <w:t>heavy mortars</w:t>
      </w:r>
      <w:r w:rsidRPr="002E7B5D">
        <w:rPr>
          <w:rFonts w:ascii="Kalinga" w:hAnsi="Kalinga" w:cs="Kalinga"/>
          <w:sz w:val="21"/>
          <w:szCs w:val="21"/>
        </w:rPr>
        <w:t>);</w:t>
      </w:r>
      <w:r w:rsidRPr="002E7B5D">
        <w:rPr>
          <w:rStyle w:val="FootnoteReference"/>
          <w:rFonts w:ascii="Kalinga" w:hAnsi="Kalinga" w:cs="Kalinga"/>
          <w:sz w:val="21"/>
          <w:szCs w:val="21"/>
        </w:rPr>
        <w:footnoteReference w:id="37"/>
      </w:r>
    </w:p>
    <w:p w14:paraId="4B22CCAF" w14:textId="77777777" w:rsidR="00526D4D" w:rsidRPr="002E7B5D" w:rsidRDefault="00526D4D" w:rsidP="00526D4D">
      <w:pPr>
        <w:pStyle w:val="NoSpacing"/>
        <w:spacing w:line="276" w:lineRule="auto"/>
        <w:ind w:left="360"/>
        <w:jc w:val="both"/>
        <w:rPr>
          <w:rFonts w:ascii="Kalinga" w:hAnsi="Kalinga" w:cs="Kalinga"/>
          <w:sz w:val="21"/>
          <w:szCs w:val="21"/>
        </w:rPr>
      </w:pPr>
    </w:p>
    <w:p w14:paraId="11133CE7" w14:textId="77777777" w:rsidR="00526D4D" w:rsidRPr="002E7B5D" w:rsidRDefault="00526D4D" w:rsidP="00526D4D">
      <w:pPr>
        <w:pStyle w:val="NoSpacing"/>
        <w:spacing w:line="276" w:lineRule="auto"/>
        <w:ind w:left="360"/>
        <w:jc w:val="both"/>
        <w:rPr>
          <w:rFonts w:ascii="Kalinga" w:hAnsi="Kalinga" w:cs="Kalinga"/>
          <w:sz w:val="21"/>
          <w:szCs w:val="21"/>
        </w:rPr>
      </w:pPr>
    </w:p>
    <w:p w14:paraId="2A142FE7"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noProof/>
          <w:sz w:val="21"/>
          <w:szCs w:val="21"/>
        </w:rPr>
        <w:drawing>
          <wp:inline distT="0" distB="0" distL="0" distR="0" wp14:anchorId="1CE09B45" wp14:editId="6FB15C03">
            <wp:extent cx="3578860" cy="1971030"/>
            <wp:effectExtent l="0" t="0" r="2540" b="0"/>
            <wp:docPr id="2" name="Picture 2"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ins_project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16846" cy="1991951"/>
                    </a:xfrm>
                    <a:prstGeom prst="rect">
                      <a:avLst/>
                    </a:prstGeom>
                  </pic:spPr>
                </pic:pic>
              </a:graphicData>
            </a:graphic>
          </wp:inline>
        </w:drawing>
      </w:r>
    </w:p>
    <w:p w14:paraId="637E7D6B" w14:textId="77777777" w:rsidR="00526D4D" w:rsidRPr="002E7B5D" w:rsidRDefault="00526D4D" w:rsidP="00526D4D">
      <w:pPr>
        <w:pStyle w:val="Caption"/>
        <w:jc w:val="center"/>
        <w:rPr>
          <w:rFonts w:ascii="Kalinga" w:hAnsi="Kalinga" w:cs="Kalinga"/>
          <w:i w:val="0"/>
          <w:color w:val="auto"/>
        </w:rPr>
      </w:pPr>
      <w:r w:rsidRPr="002E7B5D">
        <w:rPr>
          <w:rFonts w:ascii="Kalinga" w:hAnsi="Kalinga" w:cs="Kalinga"/>
          <w:i w:val="0"/>
          <w:color w:val="auto"/>
        </w:rPr>
        <w:t>Livens Projectors developed by the British to deliver clouds of poisonous gas.</w:t>
      </w:r>
      <w:r w:rsidRPr="002E7B5D">
        <w:rPr>
          <w:rFonts w:ascii="Kalinga" w:hAnsi="Kalinga" w:cs="Kalinga"/>
          <w:i w:val="0"/>
          <w:color w:val="auto"/>
        </w:rPr>
        <w:br/>
        <w:t>(</w:t>
      </w:r>
      <w:r w:rsidRPr="002E7B5D">
        <w:rPr>
          <w:rFonts w:ascii="Kalinga" w:hAnsi="Kalinga" w:cs="Kalinga"/>
          <w:color w:val="auto"/>
        </w:rPr>
        <w:t>Internet; Wikipedia</w:t>
      </w:r>
      <w:r w:rsidRPr="002E7B5D">
        <w:rPr>
          <w:rFonts w:ascii="Kalinga" w:hAnsi="Kalinga" w:cs="Kalinga"/>
          <w:i w:val="0"/>
          <w:color w:val="auto"/>
        </w:rPr>
        <w:t>)</w:t>
      </w:r>
    </w:p>
    <w:p w14:paraId="069E5D2C" w14:textId="71F8571D"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As the </w:t>
      </w:r>
      <w:r w:rsidRPr="002E7B5D">
        <w:rPr>
          <w:rFonts w:ascii="Kalinga" w:hAnsi="Kalinga" w:cs="Kalinga"/>
          <w:bCs/>
          <w:sz w:val="21"/>
          <w:szCs w:val="21"/>
        </w:rPr>
        <w:t>Western Front</w:t>
      </w:r>
      <w:r w:rsidRPr="002E7B5D">
        <w:rPr>
          <w:rFonts w:ascii="Kalinga" w:hAnsi="Kalinga" w:cs="Kalinga"/>
          <w:sz w:val="21"/>
          <w:szCs w:val="21"/>
        </w:rPr>
        <w:t xml:space="preserve"> became deadlocked, from the end of 1914, to lessen manpower losses British </w:t>
      </w:r>
      <w:r w:rsidR="002E7B5D">
        <w:rPr>
          <w:rFonts w:ascii="Kalinga" w:hAnsi="Kalinga" w:cs="Kalinga"/>
          <w:sz w:val="21"/>
          <w:szCs w:val="21"/>
        </w:rPr>
        <w:t>&amp;</w:t>
      </w:r>
      <w:r w:rsidRPr="002E7B5D">
        <w:rPr>
          <w:rFonts w:ascii="Kalinga" w:hAnsi="Kalinga" w:cs="Kalinga"/>
          <w:sz w:val="21"/>
          <w:szCs w:val="21"/>
        </w:rPr>
        <w:t xml:space="preserve"> French politicians sought any new theatre of operations that offered a real chance of significant success </w:t>
      </w:r>
      <w:r w:rsidR="002E7B5D">
        <w:rPr>
          <w:rFonts w:ascii="Kalinga" w:hAnsi="Kalinga" w:cs="Kalinga"/>
          <w:sz w:val="21"/>
          <w:szCs w:val="21"/>
        </w:rPr>
        <w:t>&amp;</w:t>
      </w:r>
      <w:r w:rsidRPr="002E7B5D">
        <w:rPr>
          <w:rFonts w:ascii="Kalinga" w:hAnsi="Kalinga" w:cs="Kalinga"/>
          <w:sz w:val="21"/>
          <w:szCs w:val="21"/>
        </w:rPr>
        <w:t xml:space="preserve"> progress;</w:t>
      </w:r>
    </w:p>
    <w:p w14:paraId="046918A9" w14:textId="1A3E3844"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Politicians over-rode military objections to the Dardanelles </w:t>
      </w:r>
      <w:r w:rsidR="002E7B5D">
        <w:rPr>
          <w:rFonts w:ascii="Kalinga" w:hAnsi="Kalinga" w:cs="Kalinga"/>
          <w:sz w:val="21"/>
          <w:szCs w:val="21"/>
        </w:rPr>
        <w:t>&amp;</w:t>
      </w:r>
      <w:r w:rsidRPr="002E7B5D">
        <w:rPr>
          <w:rFonts w:ascii="Kalinga" w:hAnsi="Kalinga" w:cs="Kalinga"/>
          <w:sz w:val="21"/>
          <w:szCs w:val="21"/>
        </w:rPr>
        <w:t xml:space="preserve"> Gallipoli campaign, the landings for which were launched in April 1915, ostensibly to relieve the pressure on, </w:t>
      </w:r>
      <w:r w:rsidR="002E7B5D">
        <w:rPr>
          <w:rFonts w:ascii="Kalinga" w:hAnsi="Kalinga" w:cs="Kalinga"/>
          <w:sz w:val="21"/>
          <w:szCs w:val="21"/>
        </w:rPr>
        <w:lastRenderedPageBreak/>
        <w:t>&amp;</w:t>
      </w:r>
      <w:r w:rsidRPr="002E7B5D">
        <w:rPr>
          <w:rFonts w:ascii="Kalinga" w:hAnsi="Kalinga" w:cs="Kalinga"/>
          <w:sz w:val="21"/>
          <w:szCs w:val="21"/>
        </w:rPr>
        <w:t xml:space="preserve"> provide a safe supply route to, Russia, but also with the objective of persuading Italy </w:t>
      </w:r>
      <w:r w:rsidR="002E7B5D">
        <w:rPr>
          <w:rFonts w:ascii="Kalinga" w:hAnsi="Kalinga" w:cs="Kalinga"/>
          <w:sz w:val="21"/>
          <w:szCs w:val="21"/>
        </w:rPr>
        <w:t>&amp;</w:t>
      </w:r>
      <w:r w:rsidRPr="002E7B5D">
        <w:rPr>
          <w:rFonts w:ascii="Kalinga" w:hAnsi="Kalinga" w:cs="Kalinga"/>
          <w:sz w:val="21"/>
          <w:szCs w:val="21"/>
        </w:rPr>
        <w:t xml:space="preserve"> the Balkan neutrals to join the Entente, </w:t>
      </w:r>
      <w:r w:rsidR="002E7B5D">
        <w:rPr>
          <w:rFonts w:ascii="Kalinga" w:hAnsi="Kalinga" w:cs="Kalinga"/>
          <w:sz w:val="21"/>
          <w:szCs w:val="21"/>
        </w:rPr>
        <w:t>&amp;</w:t>
      </w:r>
      <w:r w:rsidRPr="002E7B5D">
        <w:rPr>
          <w:rFonts w:ascii="Kalinga" w:hAnsi="Kalinga" w:cs="Kalinga"/>
          <w:sz w:val="21"/>
          <w:szCs w:val="21"/>
        </w:rPr>
        <w:t xml:space="preserve"> to uphold British </w:t>
      </w:r>
      <w:r w:rsidR="002E7B5D">
        <w:rPr>
          <w:rFonts w:ascii="Kalinga" w:hAnsi="Kalinga" w:cs="Kalinga"/>
          <w:sz w:val="21"/>
          <w:szCs w:val="21"/>
        </w:rPr>
        <w:t>&amp;</w:t>
      </w:r>
      <w:r w:rsidRPr="002E7B5D">
        <w:rPr>
          <w:rFonts w:ascii="Kalinga" w:hAnsi="Kalinga" w:cs="Kalinga"/>
          <w:sz w:val="21"/>
          <w:szCs w:val="21"/>
        </w:rPr>
        <w:t xml:space="preserve"> French prestige in the area;</w:t>
      </w:r>
      <w:r w:rsidRPr="002E7B5D">
        <w:rPr>
          <w:rStyle w:val="FootnoteReference"/>
          <w:rFonts w:ascii="Kalinga" w:hAnsi="Kalinga" w:cs="Kalinga"/>
          <w:bCs/>
          <w:sz w:val="21"/>
          <w:szCs w:val="21"/>
        </w:rPr>
        <w:footnoteReference w:id="38"/>
      </w:r>
    </w:p>
    <w:p w14:paraId="4EE3BD4C" w14:textId="2A1B2623"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British Generals were against Gallipoli from the outset, believing it </w:t>
      </w:r>
      <w:r w:rsidR="002E7B5D">
        <w:rPr>
          <w:rFonts w:ascii="Kalinga" w:hAnsi="Kalinga" w:cs="Kalinga"/>
          <w:sz w:val="21"/>
          <w:szCs w:val="21"/>
        </w:rPr>
        <w:t>&amp;</w:t>
      </w:r>
      <w:r w:rsidRPr="002E7B5D">
        <w:rPr>
          <w:rFonts w:ascii="Kalinga" w:hAnsi="Kalinga" w:cs="Kalinga"/>
          <w:sz w:val="21"/>
          <w:szCs w:val="21"/>
        </w:rPr>
        <w:t xml:space="preserve"> other distant theatres simply diverted much needed resources from the </w:t>
      </w:r>
      <w:r w:rsidRPr="002E7B5D">
        <w:rPr>
          <w:rFonts w:ascii="Kalinga" w:hAnsi="Kalinga" w:cs="Kalinga"/>
          <w:bCs/>
          <w:sz w:val="21"/>
          <w:szCs w:val="21"/>
        </w:rPr>
        <w:t>Western Front</w:t>
      </w:r>
      <w:r w:rsidRPr="002E7B5D">
        <w:rPr>
          <w:rFonts w:ascii="Kalinga" w:hAnsi="Kalinga" w:cs="Kalinga"/>
          <w:sz w:val="21"/>
          <w:szCs w:val="21"/>
        </w:rPr>
        <w:t>;</w:t>
      </w:r>
    </w:p>
    <w:p w14:paraId="11E1E567" w14:textId="1322089D"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The Dardanelles </w:t>
      </w:r>
      <w:r w:rsidR="002E7B5D">
        <w:rPr>
          <w:rFonts w:ascii="Kalinga" w:hAnsi="Kalinga" w:cs="Kalinga"/>
          <w:sz w:val="21"/>
          <w:szCs w:val="21"/>
        </w:rPr>
        <w:t>&amp;</w:t>
      </w:r>
      <w:r w:rsidRPr="002E7B5D">
        <w:rPr>
          <w:rFonts w:ascii="Kalinga" w:hAnsi="Kalinga" w:cs="Kalinga"/>
          <w:sz w:val="21"/>
          <w:szCs w:val="21"/>
        </w:rPr>
        <w:t xml:space="preserve"> Gallipoli venture was an unmitigated disaster, its only redeeming features being that, eventually, Italy joined the Entente </w:t>
      </w:r>
      <w:r w:rsidR="002E7B5D">
        <w:rPr>
          <w:rFonts w:ascii="Kalinga" w:hAnsi="Kalinga" w:cs="Kalinga"/>
          <w:sz w:val="21"/>
          <w:szCs w:val="21"/>
        </w:rPr>
        <w:t>&amp;</w:t>
      </w:r>
      <w:r w:rsidRPr="002E7B5D">
        <w:rPr>
          <w:rFonts w:ascii="Kalinga" w:hAnsi="Kalinga" w:cs="Kalinga"/>
          <w:sz w:val="21"/>
          <w:szCs w:val="21"/>
        </w:rPr>
        <w:t xml:space="preserve">, when the decision was taken to evacuate, despite all that had gone before, planning for, </w:t>
      </w:r>
      <w:r w:rsidR="002E7B5D">
        <w:rPr>
          <w:rFonts w:ascii="Kalinga" w:hAnsi="Kalinga" w:cs="Kalinga"/>
          <w:sz w:val="21"/>
          <w:szCs w:val="21"/>
        </w:rPr>
        <w:t>&amp;</w:t>
      </w:r>
      <w:r w:rsidRPr="002E7B5D">
        <w:rPr>
          <w:rFonts w:ascii="Kalinga" w:hAnsi="Kalinga" w:cs="Kalinga"/>
          <w:sz w:val="21"/>
          <w:szCs w:val="21"/>
        </w:rPr>
        <w:t xml:space="preserve"> execution of, the evacuation, was superb, with the loss of only one man killed;</w:t>
      </w:r>
    </w:p>
    <w:p w14:paraId="222A5D43" w14:textId="796E2041"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The abject failure of the Gallipoli campaign, for which the Government of the day had to take a large measure of responsibility, so weakened the position of politicians in relation to the military as to give Robertson </w:t>
      </w:r>
      <w:r w:rsidR="002E7B5D">
        <w:rPr>
          <w:rFonts w:ascii="Kalinga" w:hAnsi="Kalinga" w:cs="Kalinga"/>
          <w:sz w:val="21"/>
          <w:szCs w:val="21"/>
        </w:rPr>
        <w:t>&amp;</w:t>
      </w:r>
      <w:r w:rsidRPr="002E7B5D">
        <w:rPr>
          <w:rFonts w:ascii="Kalinga" w:hAnsi="Kalinga" w:cs="Kalinga"/>
          <w:sz w:val="21"/>
          <w:szCs w:val="21"/>
        </w:rPr>
        <w:t xml:space="preserve"> Sir Douglas Haig, Commander-in-Chief of the BEF, effective control over the conduct of the war, from the end of 1915;</w:t>
      </w:r>
    </w:p>
    <w:p w14:paraId="4E4899B2" w14:textId="554F46CC" w:rsidR="00526D4D" w:rsidRPr="002E7B5D" w:rsidRDefault="00526D4D" w:rsidP="00526D4D">
      <w:pPr>
        <w:pStyle w:val="NoSpacing"/>
        <w:numPr>
          <w:ilvl w:val="0"/>
          <w:numId w:val="19"/>
        </w:numPr>
        <w:spacing w:line="276" w:lineRule="auto"/>
        <w:jc w:val="both"/>
        <w:rPr>
          <w:rFonts w:ascii="Kalinga" w:hAnsi="Kalinga" w:cs="Kalinga"/>
          <w:bCs/>
          <w:sz w:val="21"/>
          <w:szCs w:val="21"/>
        </w:rPr>
      </w:pPr>
      <w:r w:rsidRPr="002E7B5D">
        <w:rPr>
          <w:rFonts w:ascii="Kalinga" w:hAnsi="Kalinga" w:cs="Kalinga"/>
          <w:bCs/>
          <w:sz w:val="21"/>
          <w:szCs w:val="21"/>
        </w:rPr>
        <w:t xml:space="preserve">The original concept behind the British policy of attrition collapsed as early as August 1915, by which time there were clear indications that she was beginning to run short of money </w:t>
      </w:r>
      <w:r w:rsidR="002E7B5D">
        <w:rPr>
          <w:rFonts w:ascii="Kalinga" w:hAnsi="Kalinga" w:cs="Kalinga"/>
          <w:bCs/>
          <w:sz w:val="21"/>
          <w:szCs w:val="21"/>
        </w:rPr>
        <w:t>&amp;</w:t>
      </w:r>
      <w:r w:rsidRPr="002E7B5D">
        <w:rPr>
          <w:rFonts w:ascii="Kalinga" w:hAnsi="Kalinga" w:cs="Kalinga"/>
          <w:bCs/>
          <w:sz w:val="21"/>
          <w:szCs w:val="21"/>
        </w:rPr>
        <w:t xml:space="preserve"> gold;</w:t>
      </w:r>
    </w:p>
    <w:p w14:paraId="523D3102" w14:textId="158E57C4" w:rsidR="00526D4D" w:rsidRPr="002E7B5D" w:rsidRDefault="00526D4D" w:rsidP="00526D4D">
      <w:pPr>
        <w:pStyle w:val="NoSpacing"/>
        <w:numPr>
          <w:ilvl w:val="0"/>
          <w:numId w:val="19"/>
        </w:numPr>
        <w:spacing w:line="276" w:lineRule="auto"/>
        <w:jc w:val="both"/>
        <w:rPr>
          <w:rFonts w:ascii="Kalinga" w:hAnsi="Kalinga" w:cs="Kalinga"/>
          <w:bCs/>
          <w:sz w:val="21"/>
          <w:szCs w:val="21"/>
        </w:rPr>
      </w:pPr>
      <w:r w:rsidRPr="002E7B5D">
        <w:rPr>
          <w:rFonts w:ascii="Kalinga" w:hAnsi="Kalinga" w:cs="Kalinga"/>
          <w:bCs/>
          <w:sz w:val="21"/>
          <w:szCs w:val="21"/>
        </w:rPr>
        <w:t xml:space="preserve">Political crises in France </w:t>
      </w:r>
      <w:r w:rsidR="002E7B5D">
        <w:rPr>
          <w:rFonts w:ascii="Kalinga" w:hAnsi="Kalinga" w:cs="Kalinga"/>
          <w:bCs/>
          <w:sz w:val="21"/>
          <w:szCs w:val="21"/>
        </w:rPr>
        <w:t>&amp;</w:t>
      </w:r>
      <w:r w:rsidRPr="002E7B5D">
        <w:rPr>
          <w:rFonts w:ascii="Kalinga" w:hAnsi="Kalinga" w:cs="Kalinga"/>
          <w:bCs/>
          <w:sz w:val="21"/>
          <w:szCs w:val="21"/>
        </w:rPr>
        <w:t xml:space="preserve"> Russia suggested to the British Cabinet that there was a serious risk to the very foundations of the Entente, </w:t>
      </w:r>
      <w:r w:rsidR="002E7B5D">
        <w:rPr>
          <w:rFonts w:ascii="Kalinga" w:hAnsi="Kalinga" w:cs="Kalinga"/>
          <w:bCs/>
          <w:sz w:val="21"/>
          <w:szCs w:val="21"/>
        </w:rPr>
        <w:t>&amp;</w:t>
      </w:r>
      <w:r w:rsidRPr="002E7B5D">
        <w:rPr>
          <w:rFonts w:ascii="Kalinga" w:hAnsi="Kalinga" w:cs="Kalinga"/>
          <w:bCs/>
          <w:sz w:val="21"/>
          <w:szCs w:val="21"/>
        </w:rPr>
        <w:t xml:space="preserve"> that they would have to demonstrate their continued commitment to the alliance;</w:t>
      </w:r>
    </w:p>
    <w:p w14:paraId="108DF06C" w14:textId="77777777" w:rsidR="00526D4D" w:rsidRPr="002E7B5D" w:rsidRDefault="00526D4D" w:rsidP="00526D4D">
      <w:pPr>
        <w:pStyle w:val="NoSpacing"/>
        <w:numPr>
          <w:ilvl w:val="0"/>
          <w:numId w:val="19"/>
        </w:numPr>
        <w:spacing w:line="276" w:lineRule="auto"/>
        <w:jc w:val="both"/>
        <w:rPr>
          <w:rFonts w:ascii="Kalinga" w:hAnsi="Kalinga" w:cs="Kalinga"/>
          <w:bCs/>
          <w:sz w:val="21"/>
          <w:szCs w:val="21"/>
        </w:rPr>
      </w:pPr>
      <w:r w:rsidRPr="002E7B5D">
        <w:rPr>
          <w:rFonts w:ascii="Kalinga" w:hAnsi="Kalinga" w:cs="Kalinga"/>
          <w:bCs/>
          <w:sz w:val="21"/>
          <w:szCs w:val="21"/>
        </w:rPr>
        <w:t>Reluctantly, they sanctioned a British attack in what was to become the battle of Loos;</w:t>
      </w:r>
      <w:r w:rsidRPr="002E7B5D">
        <w:rPr>
          <w:rStyle w:val="FootnoteReference"/>
          <w:rFonts w:ascii="Kalinga" w:hAnsi="Kalinga" w:cs="Kalinga"/>
          <w:bCs/>
          <w:sz w:val="21"/>
          <w:szCs w:val="21"/>
        </w:rPr>
        <w:footnoteReference w:id="39"/>
      </w:r>
    </w:p>
    <w:p w14:paraId="304D18C8" w14:textId="77777777" w:rsidR="00526D4D" w:rsidRPr="002E7B5D" w:rsidRDefault="00526D4D" w:rsidP="00526D4D">
      <w:pPr>
        <w:pStyle w:val="NoSpacing"/>
        <w:numPr>
          <w:ilvl w:val="0"/>
          <w:numId w:val="19"/>
        </w:numPr>
        <w:spacing w:line="276" w:lineRule="auto"/>
        <w:jc w:val="both"/>
        <w:rPr>
          <w:rFonts w:ascii="Kalinga" w:hAnsi="Kalinga" w:cs="Kalinga"/>
          <w:bCs/>
          <w:sz w:val="21"/>
          <w:szCs w:val="21"/>
        </w:rPr>
      </w:pPr>
      <w:r w:rsidRPr="002E7B5D">
        <w:rPr>
          <w:rFonts w:ascii="Kalinga" w:hAnsi="Kalinga" w:cs="Kalinga"/>
          <w:bCs/>
          <w:sz w:val="21"/>
          <w:szCs w:val="21"/>
        </w:rPr>
        <w:t>The most important consequence of Loos was the replacement of Sir John French as Commander-in-Chief of the BEF, by Sir Douglas Haig;</w:t>
      </w:r>
    </w:p>
    <w:p w14:paraId="18BC7751" w14:textId="22DC8C1C"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 xml:space="preserve">The limited battles of 1915 allowed the development of artillery tactics, which would bear fruit in 1917.  The need for unprecedented supplies of ammunition, </w:t>
      </w:r>
      <w:r w:rsidR="002E7B5D">
        <w:rPr>
          <w:rFonts w:ascii="Kalinga" w:hAnsi="Kalinga" w:cs="Kalinga"/>
          <w:sz w:val="21"/>
          <w:szCs w:val="21"/>
        </w:rPr>
        <w:t>&amp;</w:t>
      </w:r>
      <w:r w:rsidRPr="002E7B5D">
        <w:rPr>
          <w:rFonts w:ascii="Kalinga" w:hAnsi="Kalinga" w:cs="Kalinga"/>
          <w:sz w:val="21"/>
          <w:szCs w:val="21"/>
        </w:rPr>
        <w:t xml:space="preserve"> sound tactical planning, were identified as important;</w:t>
      </w:r>
      <w:r w:rsidRPr="002E7B5D">
        <w:rPr>
          <w:rStyle w:val="FootnoteReference"/>
          <w:rFonts w:ascii="Kalinga" w:hAnsi="Kalinga" w:cs="Kalinga"/>
          <w:bCs/>
          <w:sz w:val="21"/>
          <w:szCs w:val="21"/>
        </w:rPr>
        <w:footnoteReference w:id="40"/>
      </w:r>
      <w:r w:rsidRPr="002E7B5D">
        <w:rPr>
          <w:rFonts w:ascii="Kalinga" w:hAnsi="Kalinga" w:cs="Kalinga"/>
          <w:sz w:val="21"/>
          <w:szCs w:val="21"/>
        </w:rPr>
        <w:t xml:space="preserve"> </w:t>
      </w:r>
    </w:p>
    <w:p w14:paraId="113A1CEB" w14:textId="77777777" w:rsidR="00526D4D" w:rsidRPr="002E7B5D" w:rsidRDefault="00526D4D" w:rsidP="00526D4D">
      <w:pPr>
        <w:pStyle w:val="NoSpacing"/>
        <w:numPr>
          <w:ilvl w:val="0"/>
          <w:numId w:val="19"/>
        </w:numPr>
        <w:spacing w:line="276" w:lineRule="auto"/>
        <w:jc w:val="both"/>
        <w:rPr>
          <w:rFonts w:ascii="Kalinga" w:hAnsi="Kalinga" w:cs="Kalinga"/>
          <w:sz w:val="21"/>
          <w:szCs w:val="21"/>
        </w:rPr>
      </w:pPr>
      <w:r w:rsidRPr="002E7B5D">
        <w:rPr>
          <w:rFonts w:ascii="Kalinga" w:hAnsi="Kalinga" w:cs="Kalinga"/>
          <w:sz w:val="21"/>
          <w:szCs w:val="21"/>
        </w:rPr>
        <w:t>The main lessons of 1915 were</w:t>
      </w:r>
      <w:r w:rsidRPr="002E7B5D">
        <w:rPr>
          <w:rStyle w:val="FootnoteReference"/>
          <w:rFonts w:ascii="Kalinga" w:hAnsi="Kalinga" w:cs="Kalinga"/>
          <w:sz w:val="21"/>
          <w:szCs w:val="21"/>
        </w:rPr>
        <w:footnoteReference w:id="41"/>
      </w:r>
      <w:r w:rsidRPr="002E7B5D">
        <w:rPr>
          <w:rFonts w:ascii="Kalinga" w:hAnsi="Kalinga" w:cs="Kalinga"/>
          <w:sz w:val="21"/>
          <w:szCs w:val="21"/>
        </w:rPr>
        <w:t xml:space="preserve"> that:</w:t>
      </w:r>
    </w:p>
    <w:p w14:paraId="7D742993" w14:textId="1D6D19B2"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t xml:space="preserve">Staff </w:t>
      </w:r>
      <w:r w:rsidR="002E7B5D">
        <w:rPr>
          <w:rFonts w:ascii="Kalinga" w:hAnsi="Kalinga" w:cs="Kalinga"/>
          <w:sz w:val="21"/>
          <w:szCs w:val="21"/>
        </w:rPr>
        <w:t>&amp;</w:t>
      </w:r>
      <w:r w:rsidRPr="002E7B5D">
        <w:rPr>
          <w:rFonts w:ascii="Kalinga" w:hAnsi="Kalinga" w:cs="Kalinga"/>
          <w:sz w:val="21"/>
          <w:szCs w:val="21"/>
        </w:rPr>
        <w:t xml:space="preserve"> higher command training, was inadequate;</w:t>
      </w:r>
    </w:p>
    <w:p w14:paraId="6C6BF42C" w14:textId="21F0DE63"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t xml:space="preserve">Similarly, training for Territorial Force </w:t>
      </w:r>
      <w:r w:rsidR="002E7B5D">
        <w:rPr>
          <w:rFonts w:ascii="Kalinga" w:hAnsi="Kalinga" w:cs="Kalinga"/>
          <w:sz w:val="21"/>
          <w:szCs w:val="21"/>
        </w:rPr>
        <w:t>&amp;</w:t>
      </w:r>
      <w:r w:rsidRPr="002E7B5D">
        <w:rPr>
          <w:rFonts w:ascii="Kalinga" w:hAnsi="Kalinga" w:cs="Kalinga"/>
          <w:sz w:val="21"/>
          <w:szCs w:val="21"/>
        </w:rPr>
        <w:t xml:space="preserve"> New Army Divisions;</w:t>
      </w:r>
    </w:p>
    <w:p w14:paraId="04831AEC" w14:textId="77777777"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t>Too few experienced instructors were available to deliver training;</w:t>
      </w:r>
    </w:p>
    <w:p w14:paraId="34AC889B" w14:textId="77777777"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t>There were not enough experienced junior officers or non-commissioned officers (</w:t>
      </w:r>
      <w:r w:rsidRPr="002E7B5D">
        <w:rPr>
          <w:rFonts w:ascii="Kalinga" w:hAnsi="Kalinga" w:cs="Kalinga"/>
          <w:i/>
          <w:sz w:val="21"/>
          <w:szCs w:val="21"/>
        </w:rPr>
        <w:t>NCOs</w:t>
      </w:r>
      <w:r w:rsidRPr="002E7B5D">
        <w:rPr>
          <w:rFonts w:ascii="Kalinga" w:hAnsi="Kalinga" w:cs="Kalinga"/>
          <w:sz w:val="21"/>
          <w:szCs w:val="21"/>
        </w:rPr>
        <w:t>);</w:t>
      </w:r>
    </w:p>
    <w:p w14:paraId="5A0176FA" w14:textId="77777777"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lastRenderedPageBreak/>
        <w:t>The lack of experience of the troops led to difficulty in them adapting to changing circumstances on the battlefield;</w:t>
      </w:r>
    </w:p>
    <w:p w14:paraId="053E3867" w14:textId="246E2CD4"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t xml:space="preserve">Artillery support was inadequate, </w:t>
      </w:r>
      <w:r w:rsidR="002E7B5D">
        <w:rPr>
          <w:rFonts w:ascii="Kalinga" w:hAnsi="Kalinga" w:cs="Kalinga"/>
          <w:sz w:val="21"/>
          <w:szCs w:val="21"/>
        </w:rPr>
        <w:t>&amp;</w:t>
      </w:r>
      <w:r w:rsidRPr="002E7B5D">
        <w:rPr>
          <w:rFonts w:ascii="Kalinga" w:hAnsi="Kalinga" w:cs="Kalinga"/>
          <w:sz w:val="21"/>
          <w:szCs w:val="21"/>
        </w:rPr>
        <w:t xml:space="preserve"> much closer co-operation was needed between infantry </w:t>
      </w:r>
      <w:r w:rsidR="002E7B5D">
        <w:rPr>
          <w:rFonts w:ascii="Kalinga" w:hAnsi="Kalinga" w:cs="Kalinga"/>
          <w:sz w:val="21"/>
          <w:szCs w:val="21"/>
        </w:rPr>
        <w:t>&amp;</w:t>
      </w:r>
      <w:r w:rsidRPr="002E7B5D">
        <w:rPr>
          <w:rFonts w:ascii="Kalinga" w:hAnsi="Kalinga" w:cs="Kalinga"/>
          <w:sz w:val="21"/>
          <w:szCs w:val="21"/>
        </w:rPr>
        <w:t xml:space="preserve"> artillery arms;</w:t>
      </w:r>
    </w:p>
    <w:p w14:paraId="3F068A41" w14:textId="5BBA38EC"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t xml:space="preserve">Reserves were held too far back, so that early tactical success was not being exploited; </w:t>
      </w:r>
      <w:r w:rsidR="002E7B5D">
        <w:rPr>
          <w:rFonts w:ascii="Kalinga" w:hAnsi="Kalinga" w:cs="Kalinga"/>
          <w:sz w:val="21"/>
          <w:szCs w:val="21"/>
        </w:rPr>
        <w:t>&amp;</w:t>
      </w:r>
    </w:p>
    <w:p w14:paraId="78F2BA59" w14:textId="77777777" w:rsidR="00526D4D" w:rsidRPr="002E7B5D" w:rsidRDefault="00526D4D" w:rsidP="00F22580">
      <w:pPr>
        <w:pStyle w:val="NoSpacing"/>
        <w:numPr>
          <w:ilvl w:val="0"/>
          <w:numId w:val="49"/>
        </w:numPr>
        <w:spacing w:line="276" w:lineRule="auto"/>
        <w:ind w:left="1418"/>
        <w:jc w:val="both"/>
        <w:rPr>
          <w:rFonts w:ascii="Kalinga" w:hAnsi="Kalinga" w:cs="Kalinga"/>
          <w:sz w:val="21"/>
          <w:szCs w:val="21"/>
        </w:rPr>
      </w:pPr>
      <w:r w:rsidRPr="002E7B5D">
        <w:rPr>
          <w:rFonts w:ascii="Kalinga" w:hAnsi="Kalinga" w:cs="Kalinga"/>
          <w:sz w:val="21"/>
          <w:szCs w:val="21"/>
        </w:rPr>
        <w:t xml:space="preserve">A key problem was ineffective battlefield communications.  </w:t>
      </w:r>
    </w:p>
    <w:p w14:paraId="12E3E743"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bCs/>
          <w:sz w:val="21"/>
          <w:szCs w:val="21"/>
        </w:rPr>
        <w:br/>
      </w:r>
      <w:r w:rsidRPr="002E7B5D">
        <w:rPr>
          <w:rFonts w:ascii="Kalinga" w:hAnsi="Kalinga" w:cs="Kalinga"/>
          <w:b/>
          <w:bCs/>
          <w:sz w:val="21"/>
          <w:szCs w:val="21"/>
        </w:rPr>
        <w:br/>
        <w:t>A very different form of warfare</w:t>
      </w:r>
    </w:p>
    <w:p w14:paraId="4C2BC3CA" w14:textId="77777777" w:rsidR="00526D4D" w:rsidRPr="002E7B5D" w:rsidRDefault="00526D4D" w:rsidP="00526D4D">
      <w:pPr>
        <w:pStyle w:val="NoSpacing"/>
        <w:spacing w:line="276" w:lineRule="auto"/>
        <w:jc w:val="both"/>
        <w:rPr>
          <w:rFonts w:ascii="Kalinga" w:hAnsi="Kalinga" w:cs="Kalinga"/>
          <w:b/>
          <w:bCs/>
          <w:sz w:val="21"/>
          <w:szCs w:val="21"/>
        </w:rPr>
      </w:pPr>
    </w:p>
    <w:p w14:paraId="4602FD0A" w14:textId="3E7003A6" w:rsidR="00526D4D" w:rsidRPr="002E7B5D" w:rsidRDefault="00526D4D" w:rsidP="00526D4D">
      <w:pPr>
        <w:pStyle w:val="NoSpacing"/>
        <w:numPr>
          <w:ilvl w:val="0"/>
          <w:numId w:val="20"/>
        </w:numPr>
        <w:spacing w:line="276" w:lineRule="auto"/>
        <w:jc w:val="both"/>
        <w:rPr>
          <w:rFonts w:ascii="Kalinga" w:hAnsi="Kalinga" w:cs="Kalinga"/>
          <w:bCs/>
          <w:sz w:val="21"/>
          <w:szCs w:val="21"/>
        </w:rPr>
      </w:pPr>
      <w:r w:rsidRPr="002E7B5D">
        <w:rPr>
          <w:rFonts w:ascii="Kalinga" w:hAnsi="Kalinga" w:cs="Kalinga"/>
          <w:bCs/>
          <w:sz w:val="21"/>
          <w:szCs w:val="21"/>
        </w:rPr>
        <w:t xml:space="preserve">The form of warfare experienced on the Western Front was very different to that in India </w:t>
      </w:r>
      <w:r w:rsidR="002E7B5D">
        <w:rPr>
          <w:rFonts w:ascii="Kalinga" w:hAnsi="Kalinga" w:cs="Kalinga"/>
          <w:bCs/>
          <w:sz w:val="21"/>
          <w:szCs w:val="21"/>
        </w:rPr>
        <w:t>&amp;</w:t>
      </w:r>
      <w:r w:rsidRPr="002E7B5D">
        <w:rPr>
          <w:rFonts w:ascii="Kalinga" w:hAnsi="Kalinga" w:cs="Kalinga"/>
          <w:bCs/>
          <w:sz w:val="21"/>
          <w:szCs w:val="21"/>
        </w:rPr>
        <w:t xml:space="preserve"> elsewhere in the Empire, </w:t>
      </w:r>
      <w:r w:rsidR="002E7B5D">
        <w:rPr>
          <w:rFonts w:ascii="Kalinga" w:hAnsi="Kalinga" w:cs="Kalinga"/>
          <w:bCs/>
          <w:sz w:val="21"/>
          <w:szCs w:val="21"/>
        </w:rPr>
        <w:t>&amp;</w:t>
      </w:r>
      <w:r w:rsidRPr="002E7B5D">
        <w:rPr>
          <w:rFonts w:ascii="Kalinga" w:hAnsi="Kalinga" w:cs="Kalinga"/>
          <w:bCs/>
          <w:sz w:val="21"/>
          <w:szCs w:val="21"/>
        </w:rPr>
        <w:t xml:space="preserve"> it was very new;</w:t>
      </w:r>
    </w:p>
    <w:p w14:paraId="7BB24E9B" w14:textId="05EB515C" w:rsidR="00526D4D" w:rsidRPr="002E7B5D" w:rsidRDefault="00526D4D" w:rsidP="00526D4D">
      <w:pPr>
        <w:pStyle w:val="NoSpacing"/>
        <w:numPr>
          <w:ilvl w:val="0"/>
          <w:numId w:val="20"/>
        </w:numPr>
        <w:spacing w:line="276" w:lineRule="auto"/>
        <w:jc w:val="both"/>
        <w:rPr>
          <w:rFonts w:ascii="Kalinga" w:hAnsi="Kalinga" w:cs="Kalinga"/>
          <w:sz w:val="21"/>
          <w:szCs w:val="21"/>
        </w:rPr>
      </w:pPr>
      <w:r w:rsidRPr="002E7B5D">
        <w:rPr>
          <w:rFonts w:ascii="Kalinga" w:hAnsi="Kalinga" w:cs="Kalinga"/>
          <w:sz w:val="21"/>
          <w:szCs w:val="21"/>
        </w:rPr>
        <w:t xml:space="preserve">Long periods of monotonous routine in constantly dangerous </w:t>
      </w:r>
      <w:r w:rsidR="002E7B5D">
        <w:rPr>
          <w:rFonts w:ascii="Kalinga" w:hAnsi="Kalinga" w:cs="Kalinga"/>
          <w:sz w:val="21"/>
          <w:szCs w:val="21"/>
        </w:rPr>
        <w:t>&amp;</w:t>
      </w:r>
      <w:r w:rsidRPr="002E7B5D">
        <w:rPr>
          <w:rFonts w:ascii="Kalinga" w:hAnsi="Kalinga" w:cs="Kalinga"/>
          <w:sz w:val="21"/>
          <w:szCs w:val="21"/>
        </w:rPr>
        <w:t xml:space="preserve"> difficult conditions were interspersed with offensives against well-prepared defences, the likes of which had never been experienced;</w:t>
      </w:r>
    </w:p>
    <w:p w14:paraId="027E98AF" w14:textId="77777777" w:rsidR="00526D4D" w:rsidRPr="002E7B5D" w:rsidRDefault="00526D4D" w:rsidP="00526D4D">
      <w:pPr>
        <w:pStyle w:val="NoSpacing"/>
        <w:numPr>
          <w:ilvl w:val="0"/>
          <w:numId w:val="20"/>
        </w:numPr>
        <w:spacing w:line="276" w:lineRule="auto"/>
        <w:jc w:val="both"/>
        <w:rPr>
          <w:rFonts w:ascii="Kalinga" w:hAnsi="Kalinga" w:cs="Kalinga"/>
          <w:bCs/>
          <w:sz w:val="21"/>
          <w:szCs w:val="21"/>
        </w:rPr>
      </w:pPr>
      <w:r w:rsidRPr="002E7B5D">
        <w:rPr>
          <w:rFonts w:ascii="Kalinga" w:hAnsi="Kalinga" w:cs="Kalinga"/>
          <w:sz w:val="21"/>
          <w:szCs w:val="21"/>
        </w:rPr>
        <w:t xml:space="preserve">When Territorial Force </w:t>
      </w:r>
      <w:r w:rsidRPr="002E7B5D">
        <w:rPr>
          <w:rFonts w:ascii="Kalinga" w:hAnsi="Kalinga" w:cs="Kalinga"/>
          <w:sz w:val="21"/>
          <w:szCs w:val="21"/>
        </w:rPr>
        <w:fldChar w:fldCharType="begin"/>
      </w:r>
      <w:r w:rsidRPr="002E7B5D">
        <w:rPr>
          <w:rFonts w:ascii="Kalinga" w:hAnsi="Kalinga" w:cs="Kalinga"/>
          <w:sz w:val="21"/>
          <w:szCs w:val="21"/>
        </w:rPr>
        <w:instrText xml:space="preserve"> XE "Territorial Force (TF)" </w:instrText>
      </w:r>
      <w:r w:rsidRPr="002E7B5D">
        <w:rPr>
          <w:rFonts w:ascii="Kalinga" w:hAnsi="Kalinga" w:cs="Kalinga"/>
          <w:sz w:val="21"/>
          <w:szCs w:val="21"/>
        </w:rPr>
        <w:fldChar w:fldCharType="end"/>
      </w:r>
      <w:r w:rsidRPr="002E7B5D">
        <w:rPr>
          <w:rFonts w:ascii="Kalinga" w:hAnsi="Kalinga" w:cs="Kalinga"/>
          <w:sz w:val="21"/>
          <w:szCs w:val="21"/>
        </w:rPr>
        <w:t xml:space="preserve"> units entered the improvised trench line in April 1915, many trenches were not recognisable in the way that most people envisage them to have been.  Often, men simply occupied shell holes in the ground, covered with branches to provide some form of camouflage;</w:t>
      </w:r>
    </w:p>
    <w:p w14:paraId="4DB4152A" w14:textId="31CBADF8" w:rsidR="00526D4D" w:rsidRPr="002E7B5D" w:rsidRDefault="00526D4D" w:rsidP="00526D4D">
      <w:pPr>
        <w:pStyle w:val="NoSpacing"/>
        <w:numPr>
          <w:ilvl w:val="0"/>
          <w:numId w:val="20"/>
        </w:numPr>
        <w:spacing w:line="276" w:lineRule="auto"/>
        <w:jc w:val="both"/>
        <w:rPr>
          <w:rFonts w:ascii="Kalinga" w:hAnsi="Kalinga" w:cs="Kalinga"/>
          <w:bCs/>
          <w:sz w:val="21"/>
          <w:szCs w:val="21"/>
        </w:rPr>
      </w:pPr>
      <w:r w:rsidRPr="002E7B5D">
        <w:rPr>
          <w:rFonts w:ascii="Kalinga" w:hAnsi="Kalinga" w:cs="Kalinga"/>
          <w:bCs/>
          <w:sz w:val="21"/>
          <w:szCs w:val="21"/>
        </w:rPr>
        <w:t xml:space="preserve">As they developed, trench systems became relatively complex </w:t>
      </w:r>
      <w:r w:rsidR="002E7B5D">
        <w:rPr>
          <w:rFonts w:ascii="Kalinga" w:hAnsi="Kalinga" w:cs="Kalinga"/>
          <w:bCs/>
          <w:sz w:val="21"/>
          <w:szCs w:val="21"/>
        </w:rPr>
        <w:t>&amp;</w:t>
      </w:r>
      <w:r w:rsidRPr="002E7B5D">
        <w:rPr>
          <w:rFonts w:ascii="Kalinga" w:hAnsi="Kalinga" w:cs="Kalinga"/>
          <w:bCs/>
          <w:sz w:val="21"/>
          <w:szCs w:val="21"/>
        </w:rPr>
        <w:t xml:space="preserve"> sophisticated, </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La Bassée</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however ground conditions dictated the way in which trenches were constructed; </w:t>
      </w:r>
    </w:p>
    <w:p w14:paraId="109CD0D1" w14:textId="1E8BAC91" w:rsidR="00526D4D" w:rsidRPr="002E7B5D" w:rsidRDefault="00526D4D" w:rsidP="00526D4D">
      <w:pPr>
        <w:pStyle w:val="NoSpacing"/>
        <w:numPr>
          <w:ilvl w:val="0"/>
          <w:numId w:val="20"/>
        </w:numPr>
        <w:spacing w:line="276" w:lineRule="auto"/>
        <w:jc w:val="both"/>
        <w:rPr>
          <w:rFonts w:ascii="Kalinga" w:hAnsi="Kalinga" w:cs="Kalinga"/>
          <w:sz w:val="21"/>
          <w:szCs w:val="21"/>
        </w:rPr>
      </w:pPr>
      <w:r w:rsidRPr="002E7B5D">
        <w:rPr>
          <w:rFonts w:ascii="Kalinga" w:hAnsi="Kalinga" w:cs="Kalinga"/>
          <w:bCs/>
          <w:sz w:val="21"/>
          <w:szCs w:val="21"/>
        </w:rPr>
        <w:t xml:space="preserve">Sometimes </w:t>
      </w:r>
      <w:r w:rsidRPr="002E7B5D">
        <w:rPr>
          <w:rFonts w:ascii="Kalinga" w:hAnsi="Kalinga" w:cs="Kalinga"/>
          <w:bCs/>
          <w:sz w:val="21"/>
          <w:szCs w:val="21"/>
          <w:vertAlign w:val="superscript"/>
        </w:rPr>
        <w:fldChar w:fldCharType="begin"/>
      </w:r>
      <w:r w:rsidRPr="002E7B5D">
        <w:rPr>
          <w:rFonts w:ascii="Kalinga" w:hAnsi="Kalinga" w:cs="Kalinga"/>
          <w:sz w:val="21"/>
          <w:szCs w:val="21"/>
        </w:rPr>
        <w:instrText xml:space="preserve"> XE "18th (Service) Battalion (1st County), DLI" </w:instrText>
      </w:r>
      <w:r w:rsidRPr="002E7B5D">
        <w:rPr>
          <w:rFonts w:ascii="Kalinga" w:hAnsi="Kalinga" w:cs="Kalinga"/>
          <w:bCs/>
          <w:sz w:val="21"/>
          <w:szCs w:val="21"/>
          <w:vertAlign w:val="superscript"/>
        </w:rPr>
        <w:fldChar w:fldCharType="end"/>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Festubert</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f</w:t>
      </w:r>
      <w:r w:rsidRPr="002E7B5D">
        <w:rPr>
          <w:rFonts w:ascii="Kalinga" w:hAnsi="Kalinga" w:cs="Kalinga"/>
          <w:sz w:val="21"/>
          <w:szCs w:val="21"/>
        </w:rPr>
        <w:t xml:space="preserve">ront </w:t>
      </w:r>
      <w:r w:rsidR="002E7B5D">
        <w:rPr>
          <w:rFonts w:ascii="Kalinga" w:hAnsi="Kalinga" w:cs="Kalinga"/>
          <w:sz w:val="21"/>
          <w:szCs w:val="21"/>
        </w:rPr>
        <w:t>&amp;</w:t>
      </w:r>
      <w:r w:rsidRPr="002E7B5D">
        <w:rPr>
          <w:rFonts w:ascii="Kalinga" w:hAnsi="Kalinga" w:cs="Kalinga"/>
          <w:sz w:val="21"/>
          <w:szCs w:val="21"/>
        </w:rPr>
        <w:t xml:space="preserve"> close support lines consisted of island breastworks, or small, disconnected posts at considerable intervals, very low, often in very bad repair </w:t>
      </w:r>
      <w:r w:rsidR="002E7B5D">
        <w:rPr>
          <w:rFonts w:ascii="Kalinga" w:hAnsi="Kalinga" w:cs="Kalinga"/>
          <w:sz w:val="21"/>
          <w:szCs w:val="21"/>
        </w:rPr>
        <w:t>&amp;</w:t>
      </w:r>
      <w:r w:rsidRPr="002E7B5D">
        <w:rPr>
          <w:rFonts w:ascii="Kalinga" w:hAnsi="Kalinga" w:cs="Kalinga"/>
          <w:sz w:val="21"/>
          <w:szCs w:val="21"/>
        </w:rPr>
        <w:t xml:space="preserve"> with hardly any communication from island to island;</w:t>
      </w:r>
    </w:p>
    <w:p w14:paraId="6B03A343"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noProof/>
          <w:sz w:val="21"/>
          <w:szCs w:val="21"/>
        </w:rPr>
        <w:drawing>
          <wp:inline distT="0" distB="0" distL="0" distR="0" wp14:anchorId="0223D6E7" wp14:editId="33F8207A">
            <wp:extent cx="3269558" cy="2228850"/>
            <wp:effectExtent l="0" t="0" r="7620" b="0"/>
            <wp:docPr id="3" name="Picture 3" descr="A large farm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itive_shelters_Passchendaele_04-18 (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4772" cy="2266489"/>
                    </a:xfrm>
                    <a:prstGeom prst="rect">
                      <a:avLst/>
                    </a:prstGeom>
                  </pic:spPr>
                </pic:pic>
              </a:graphicData>
            </a:graphic>
          </wp:inline>
        </w:drawing>
      </w:r>
    </w:p>
    <w:p w14:paraId="059B2A2B" w14:textId="77777777" w:rsidR="00526D4D" w:rsidRPr="002E7B5D" w:rsidRDefault="00526D4D" w:rsidP="00526D4D">
      <w:pPr>
        <w:pStyle w:val="Caption"/>
        <w:jc w:val="center"/>
        <w:rPr>
          <w:rFonts w:ascii="Kalinga" w:hAnsi="Kalinga" w:cs="Kalinga"/>
          <w:i w:val="0"/>
          <w:color w:val="auto"/>
        </w:rPr>
      </w:pPr>
      <w:r w:rsidRPr="002E7B5D">
        <w:rPr>
          <w:rFonts w:ascii="Kalinga" w:hAnsi="Kalinga" w:cs="Kalinga"/>
          <w:i w:val="0"/>
          <w:color w:val="auto"/>
        </w:rPr>
        <w:t xml:space="preserve">Primitive shelters constructed by German troops at Passchendaele, 1918 </w:t>
      </w:r>
      <w:r w:rsidRPr="002E7B5D">
        <w:rPr>
          <w:rFonts w:ascii="Kalinga" w:hAnsi="Kalinga" w:cs="Kalinga"/>
          <w:i w:val="0"/>
          <w:color w:val="auto"/>
        </w:rPr>
        <w:br/>
        <w:t>(</w:t>
      </w:r>
      <w:r w:rsidRPr="002E7B5D">
        <w:rPr>
          <w:rFonts w:ascii="Kalinga" w:hAnsi="Kalinga" w:cs="Kalinga"/>
          <w:color w:val="auto"/>
        </w:rPr>
        <w:t>Internet; source uncertain</w:t>
      </w:r>
      <w:r w:rsidRPr="002E7B5D">
        <w:rPr>
          <w:rFonts w:ascii="Kalinga" w:hAnsi="Kalinga" w:cs="Kalinga"/>
          <w:i w:val="0"/>
          <w:color w:val="auto"/>
        </w:rPr>
        <w:t>)</w:t>
      </w:r>
    </w:p>
    <w:p w14:paraId="2CAD6B98" w14:textId="2A762010" w:rsidR="00526D4D" w:rsidRPr="002E7B5D" w:rsidRDefault="00526D4D" w:rsidP="00526D4D">
      <w:pPr>
        <w:pStyle w:val="NoSpacing"/>
        <w:numPr>
          <w:ilvl w:val="0"/>
          <w:numId w:val="20"/>
        </w:numPr>
        <w:spacing w:line="276" w:lineRule="auto"/>
        <w:jc w:val="both"/>
        <w:rPr>
          <w:rFonts w:ascii="Kalinga" w:hAnsi="Kalinga" w:cs="Kalinga"/>
          <w:sz w:val="21"/>
          <w:szCs w:val="21"/>
        </w:rPr>
      </w:pPr>
      <w:r w:rsidRPr="002E7B5D">
        <w:rPr>
          <w:rFonts w:ascii="Kalinga" w:hAnsi="Kalinga" w:cs="Kalinga"/>
          <w:sz w:val="21"/>
          <w:szCs w:val="21"/>
        </w:rPr>
        <w:lastRenderedPageBreak/>
        <w:t>As 1915 progressed, trench routines operated that were far more efficient than the ad hoc arrangements employed during the early months of the war.  One battalion tended to share duties with another, each holding the front-line for four days, followed by four days in billets</w:t>
      </w:r>
      <w:r w:rsidRPr="002E7B5D">
        <w:rPr>
          <w:rFonts w:ascii="Kalinga" w:hAnsi="Kalinga" w:cs="Kalinga"/>
          <w:sz w:val="21"/>
          <w:szCs w:val="21"/>
        </w:rPr>
        <w:fldChar w:fldCharType="begin"/>
      </w:r>
      <w:r w:rsidRPr="002E7B5D">
        <w:rPr>
          <w:rFonts w:ascii="Kalinga" w:hAnsi="Kalinga" w:cs="Kalinga"/>
          <w:sz w:val="21"/>
          <w:szCs w:val="21"/>
        </w:rPr>
        <w:instrText xml:space="preserve"> XE "Billets" </w:instrText>
      </w:r>
      <w:r w:rsidRPr="002E7B5D">
        <w:rPr>
          <w:rFonts w:ascii="Kalinga" w:hAnsi="Kalinga" w:cs="Kalinga"/>
          <w:sz w:val="21"/>
          <w:szCs w:val="21"/>
        </w:rPr>
        <w:fldChar w:fldCharType="end"/>
      </w:r>
      <w:r w:rsidRPr="002E7B5D">
        <w:rPr>
          <w:rFonts w:ascii="Kalinga" w:hAnsi="Kalinga" w:cs="Kalinga"/>
          <w:sz w:val="21"/>
          <w:szCs w:val="21"/>
        </w:rPr>
        <w:t xml:space="preserve">.  The system saved considerable work, </w:t>
      </w:r>
      <w:r w:rsidR="002E7B5D">
        <w:rPr>
          <w:rFonts w:ascii="Kalinga" w:hAnsi="Kalinga" w:cs="Kalinga"/>
          <w:sz w:val="21"/>
          <w:szCs w:val="21"/>
        </w:rPr>
        <w:t>&amp;</w:t>
      </w:r>
      <w:r w:rsidRPr="002E7B5D">
        <w:rPr>
          <w:rFonts w:ascii="Kalinga" w:hAnsi="Kalinga" w:cs="Kalinga"/>
          <w:sz w:val="21"/>
          <w:szCs w:val="21"/>
        </w:rPr>
        <w:t xml:space="preserve"> semi-permanent billets encouraged a variety of shops to open close to the front, such as tailors </w:t>
      </w:r>
      <w:r w:rsidR="002E7B5D">
        <w:rPr>
          <w:rFonts w:ascii="Kalinga" w:hAnsi="Kalinga" w:cs="Kalinga"/>
          <w:sz w:val="21"/>
          <w:szCs w:val="21"/>
        </w:rPr>
        <w:t>&amp;</w:t>
      </w:r>
      <w:r w:rsidRPr="002E7B5D">
        <w:rPr>
          <w:rFonts w:ascii="Kalinga" w:hAnsi="Kalinga" w:cs="Kalinga"/>
          <w:sz w:val="21"/>
          <w:szCs w:val="21"/>
        </w:rPr>
        <w:t xml:space="preserve"> bootmakers;</w:t>
      </w:r>
    </w:p>
    <w:p w14:paraId="140573FF" w14:textId="6E5F95D2" w:rsidR="00526D4D" w:rsidRPr="002E7B5D" w:rsidRDefault="00526D4D" w:rsidP="00526D4D">
      <w:pPr>
        <w:pStyle w:val="NoSpacing"/>
        <w:numPr>
          <w:ilvl w:val="0"/>
          <w:numId w:val="20"/>
        </w:numPr>
        <w:spacing w:line="276" w:lineRule="auto"/>
        <w:jc w:val="both"/>
        <w:rPr>
          <w:rFonts w:ascii="Kalinga" w:hAnsi="Kalinga" w:cs="Kalinga"/>
          <w:sz w:val="21"/>
          <w:szCs w:val="21"/>
        </w:rPr>
      </w:pPr>
      <w:r w:rsidRPr="002E7B5D">
        <w:rPr>
          <w:rFonts w:ascii="Kalinga" w:hAnsi="Kalinga" w:cs="Kalinga"/>
          <w:sz w:val="21"/>
          <w:szCs w:val="21"/>
          <w:vertAlign w:val="superscript"/>
        </w:rPr>
        <w:fldChar w:fldCharType="begin"/>
      </w:r>
      <w:r w:rsidRPr="002E7B5D">
        <w:rPr>
          <w:rFonts w:ascii="Kalinga" w:hAnsi="Kalinga" w:cs="Kalinga"/>
          <w:sz w:val="21"/>
          <w:szCs w:val="21"/>
        </w:rPr>
        <w:instrText xml:space="preserve"> XE "2nd Battalion, DLI" </w:instrText>
      </w:r>
      <w:r w:rsidRPr="002E7B5D">
        <w:rPr>
          <w:rFonts w:ascii="Kalinga" w:hAnsi="Kalinga" w:cs="Kalinga"/>
          <w:sz w:val="21"/>
          <w:szCs w:val="21"/>
          <w:vertAlign w:val="superscript"/>
        </w:rPr>
        <w:fldChar w:fldCharType="end"/>
      </w:r>
      <w:r w:rsidRPr="002E7B5D">
        <w:rPr>
          <w:rFonts w:ascii="Kalinga" w:hAnsi="Kalinga" w:cs="Kalinga"/>
          <w:sz w:val="21"/>
          <w:szCs w:val="21"/>
        </w:rPr>
        <w:t xml:space="preserve">Generally, three companies would hold front- </w:t>
      </w:r>
      <w:r w:rsidR="002E7B5D">
        <w:rPr>
          <w:rFonts w:ascii="Kalinga" w:hAnsi="Kalinga" w:cs="Kalinga"/>
          <w:sz w:val="21"/>
          <w:szCs w:val="21"/>
        </w:rPr>
        <w:t>&amp;</w:t>
      </w:r>
      <w:r w:rsidRPr="002E7B5D">
        <w:rPr>
          <w:rFonts w:ascii="Kalinga" w:hAnsi="Kalinga" w:cs="Kalinga"/>
          <w:sz w:val="21"/>
          <w:szCs w:val="21"/>
        </w:rPr>
        <w:t xml:space="preserve"> support-lines with one in reserve.  When short frontages were held, two companies might be in the front line, with the other two in the support </w:t>
      </w:r>
      <w:r w:rsidR="002E7B5D">
        <w:rPr>
          <w:rFonts w:ascii="Kalinga" w:hAnsi="Kalinga" w:cs="Kalinga"/>
          <w:sz w:val="21"/>
          <w:szCs w:val="21"/>
        </w:rPr>
        <w:t>&amp;</w:t>
      </w:r>
      <w:r w:rsidRPr="002E7B5D">
        <w:rPr>
          <w:rFonts w:ascii="Kalinga" w:hAnsi="Kalinga" w:cs="Kalinga"/>
          <w:sz w:val="21"/>
          <w:szCs w:val="21"/>
        </w:rPr>
        <w:t xml:space="preserve"> / or reserve trenches.  This allowed inter-company relief from time to time;</w:t>
      </w:r>
    </w:p>
    <w:p w14:paraId="303FC5F2" w14:textId="77777777" w:rsidR="00526D4D" w:rsidRPr="002E7B5D" w:rsidRDefault="00526D4D" w:rsidP="00526D4D">
      <w:pPr>
        <w:pStyle w:val="NoSpacing"/>
        <w:numPr>
          <w:ilvl w:val="0"/>
          <w:numId w:val="20"/>
        </w:numPr>
        <w:spacing w:line="276" w:lineRule="auto"/>
        <w:jc w:val="both"/>
        <w:rPr>
          <w:rFonts w:ascii="Kalinga" w:hAnsi="Kalinga" w:cs="Kalinga"/>
          <w:sz w:val="21"/>
          <w:szCs w:val="21"/>
        </w:rPr>
      </w:pPr>
      <w:r w:rsidRPr="002E7B5D">
        <w:rPr>
          <w:rFonts w:ascii="Kalinga" w:hAnsi="Kalinga" w:cs="Kalinga"/>
          <w:sz w:val="21"/>
          <w:szCs w:val="21"/>
        </w:rPr>
        <w:t>To minimise casualties</w:t>
      </w:r>
      <w:r w:rsidRPr="002E7B5D">
        <w:rPr>
          <w:rFonts w:ascii="Kalinga" w:hAnsi="Kalinga" w:cs="Kalinga"/>
          <w:sz w:val="21"/>
          <w:szCs w:val="21"/>
        </w:rPr>
        <w:fldChar w:fldCharType="begin"/>
      </w:r>
      <w:r w:rsidRPr="002E7B5D">
        <w:rPr>
          <w:rFonts w:ascii="Kalinga" w:hAnsi="Kalinga" w:cs="Kalinga"/>
          <w:sz w:val="21"/>
          <w:szCs w:val="21"/>
        </w:rPr>
        <w:instrText xml:space="preserve"> XE "Casualties" </w:instrText>
      </w:r>
      <w:r w:rsidRPr="002E7B5D">
        <w:rPr>
          <w:rFonts w:ascii="Kalinga" w:hAnsi="Kalinga" w:cs="Kalinga"/>
          <w:sz w:val="21"/>
          <w:szCs w:val="21"/>
        </w:rPr>
        <w:fldChar w:fldCharType="end"/>
      </w:r>
      <w:r w:rsidRPr="002E7B5D">
        <w:rPr>
          <w:rFonts w:ascii="Kalinga" w:hAnsi="Kalinga" w:cs="Kalinga"/>
          <w:sz w:val="21"/>
          <w:szCs w:val="21"/>
        </w:rPr>
        <w:t xml:space="preserve"> from artillery</w:t>
      </w:r>
      <w:r w:rsidRPr="002E7B5D">
        <w:rPr>
          <w:rFonts w:ascii="Kalinga" w:hAnsi="Kalinga" w:cs="Kalinga"/>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Artillery</w:instrText>
      </w:r>
      <w:r w:rsidRPr="002E7B5D">
        <w:rPr>
          <w:rFonts w:ascii="Kalinga" w:hAnsi="Kalinga" w:cs="Kalinga"/>
          <w:sz w:val="21"/>
          <w:szCs w:val="21"/>
        </w:rPr>
        <w:instrText xml:space="preserve">" </w:instrText>
      </w:r>
      <w:r w:rsidRPr="002E7B5D">
        <w:rPr>
          <w:rFonts w:ascii="Kalinga" w:hAnsi="Kalinga" w:cs="Kalinga"/>
          <w:sz w:val="21"/>
          <w:szCs w:val="21"/>
        </w:rPr>
        <w:fldChar w:fldCharType="end"/>
      </w:r>
      <w:r w:rsidRPr="002E7B5D">
        <w:rPr>
          <w:rFonts w:ascii="Kalinga" w:hAnsi="Kalinga" w:cs="Kalinga"/>
          <w:sz w:val="21"/>
          <w:szCs w:val="21"/>
        </w:rPr>
        <w:t xml:space="preserve"> bombardments, often troops would be removed from forward trenches during the day;</w:t>
      </w:r>
    </w:p>
    <w:p w14:paraId="19999342" w14:textId="28EE3C87" w:rsidR="00526D4D" w:rsidRPr="002E7B5D" w:rsidRDefault="00526D4D" w:rsidP="00526D4D">
      <w:pPr>
        <w:pStyle w:val="NoSpacing"/>
        <w:numPr>
          <w:ilvl w:val="0"/>
          <w:numId w:val="20"/>
        </w:numPr>
        <w:spacing w:line="276" w:lineRule="auto"/>
        <w:jc w:val="both"/>
        <w:rPr>
          <w:rFonts w:ascii="Kalinga" w:hAnsi="Kalinga" w:cs="Kalinga"/>
          <w:bCs/>
          <w:sz w:val="21"/>
          <w:szCs w:val="21"/>
        </w:rPr>
      </w:pPr>
      <w:r w:rsidRPr="002E7B5D">
        <w:rPr>
          <w:rFonts w:ascii="Kalinga" w:hAnsi="Kalinga" w:cs="Kalinga"/>
          <w:bCs/>
          <w:sz w:val="21"/>
          <w:szCs w:val="21"/>
        </w:rPr>
        <w:t>Whenever a unit moved into the front-line, the departing unit provided detailed information on the trench system, including a trench map, covering such things as the condition of wire entanglements; work in progress; positions of hostile m</w:t>
      </w:r>
      <w:r w:rsidRPr="002E7B5D">
        <w:rPr>
          <w:rFonts w:ascii="Kalinga" w:hAnsi="Kalinga" w:cs="Kalinga"/>
          <w:sz w:val="21"/>
          <w:szCs w:val="21"/>
        </w:rPr>
        <w:t>achine guns</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snipers; danger points; listening posts; small arms ammunition reserves, bomb stores </w:t>
      </w:r>
      <w:r w:rsidR="002E7B5D">
        <w:rPr>
          <w:rFonts w:ascii="Kalinga" w:hAnsi="Kalinga" w:cs="Kalinga"/>
          <w:bCs/>
          <w:sz w:val="21"/>
          <w:szCs w:val="21"/>
        </w:rPr>
        <w:t>&amp;</w:t>
      </w:r>
      <w:r w:rsidRPr="002E7B5D">
        <w:rPr>
          <w:rFonts w:ascii="Kalinga" w:hAnsi="Kalinga" w:cs="Kalinga"/>
          <w:bCs/>
          <w:sz w:val="21"/>
          <w:szCs w:val="21"/>
        </w:rPr>
        <w:t xml:space="preserve"> trench stores; method of communication with supporting artillery</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Artillery</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arrangements to meet an attack </w:t>
      </w:r>
      <w:r w:rsidR="002E7B5D">
        <w:rPr>
          <w:rFonts w:ascii="Kalinga" w:hAnsi="Kalinga" w:cs="Kalinga"/>
          <w:bCs/>
          <w:sz w:val="21"/>
          <w:szCs w:val="21"/>
        </w:rPr>
        <w:t>&amp;</w:t>
      </w:r>
      <w:r w:rsidRPr="002E7B5D">
        <w:rPr>
          <w:rFonts w:ascii="Kalinga" w:hAnsi="Kalinga" w:cs="Kalinga"/>
          <w:bCs/>
          <w:sz w:val="21"/>
          <w:szCs w:val="21"/>
        </w:rPr>
        <w:t xml:space="preserve"> launch a counter-attack; sanitary arrangements; water supply; </w:t>
      </w:r>
      <w:r w:rsidR="002E7B5D">
        <w:rPr>
          <w:rFonts w:ascii="Kalinga" w:hAnsi="Kalinga" w:cs="Kalinga"/>
          <w:bCs/>
          <w:sz w:val="21"/>
          <w:szCs w:val="21"/>
        </w:rPr>
        <w:t>&amp;</w:t>
      </w:r>
      <w:r w:rsidRPr="002E7B5D">
        <w:rPr>
          <w:rFonts w:ascii="Kalinga" w:hAnsi="Kalinga" w:cs="Kalinga"/>
          <w:bCs/>
          <w:sz w:val="21"/>
          <w:szCs w:val="21"/>
        </w:rPr>
        <w:t xml:space="preserve"> the best route for the transport of rations;</w:t>
      </w:r>
    </w:p>
    <w:p w14:paraId="33B30340" w14:textId="77777777" w:rsidR="00526D4D" w:rsidRPr="002E7B5D" w:rsidRDefault="00526D4D" w:rsidP="00526D4D">
      <w:pPr>
        <w:pStyle w:val="NoSpacing"/>
        <w:numPr>
          <w:ilvl w:val="0"/>
          <w:numId w:val="20"/>
        </w:numPr>
        <w:spacing w:line="276" w:lineRule="auto"/>
        <w:jc w:val="both"/>
        <w:rPr>
          <w:rFonts w:ascii="Kalinga" w:hAnsi="Kalinga" w:cs="Kalinga"/>
          <w:sz w:val="21"/>
          <w:szCs w:val="21"/>
        </w:rPr>
      </w:pPr>
      <w:r w:rsidRPr="002E7B5D">
        <w:rPr>
          <w:rFonts w:ascii="Kalinga" w:hAnsi="Kalinga" w:cs="Kalinga"/>
          <w:sz w:val="21"/>
          <w:szCs w:val="21"/>
        </w:rPr>
        <w:t>German trenches could be as close as fifteen yards away, although more typically they may have been two to three hundred yards distant;</w:t>
      </w:r>
    </w:p>
    <w:p w14:paraId="75907188" w14:textId="28A96E18" w:rsidR="00526D4D" w:rsidRPr="002E7B5D" w:rsidRDefault="00526D4D" w:rsidP="00526D4D">
      <w:pPr>
        <w:pStyle w:val="NoSpacing"/>
        <w:numPr>
          <w:ilvl w:val="0"/>
          <w:numId w:val="20"/>
        </w:numPr>
        <w:spacing w:line="276" w:lineRule="auto"/>
        <w:jc w:val="both"/>
        <w:rPr>
          <w:rFonts w:ascii="Kalinga" w:hAnsi="Kalinga" w:cs="Kalinga"/>
          <w:bCs/>
          <w:sz w:val="21"/>
          <w:szCs w:val="21"/>
        </w:rPr>
      </w:pPr>
      <w:r w:rsidRPr="002E7B5D">
        <w:rPr>
          <w:rFonts w:ascii="Kalinga" w:hAnsi="Kalinga" w:cs="Kalinga"/>
          <w:bCs/>
          <w:sz w:val="21"/>
          <w:szCs w:val="21"/>
        </w:rPr>
        <w:t>British policy was to dominate ‘</w:t>
      </w:r>
      <w:r w:rsidRPr="002E7B5D">
        <w:rPr>
          <w:rFonts w:ascii="Kalinga" w:hAnsi="Kalinga" w:cs="Kalinga"/>
          <w:bCs/>
          <w:i/>
          <w:sz w:val="21"/>
          <w:szCs w:val="21"/>
        </w:rPr>
        <w:t>No Man’s Land</w:t>
      </w:r>
      <w:r w:rsidRPr="002E7B5D">
        <w:rPr>
          <w:rFonts w:ascii="Kalinga" w:hAnsi="Kalinga" w:cs="Kalinga"/>
          <w:bCs/>
          <w:sz w:val="21"/>
          <w:szCs w:val="21"/>
        </w:rPr>
        <w:t xml:space="preserve">’, by re-digging trenches closer to the enemy’s </w:t>
      </w:r>
      <w:r w:rsidR="002E7B5D">
        <w:rPr>
          <w:rFonts w:ascii="Kalinga" w:hAnsi="Kalinga" w:cs="Kalinga"/>
          <w:bCs/>
          <w:sz w:val="21"/>
          <w:szCs w:val="21"/>
        </w:rPr>
        <w:t>&amp;</w:t>
      </w:r>
      <w:r w:rsidRPr="002E7B5D">
        <w:rPr>
          <w:rFonts w:ascii="Kalinga" w:hAnsi="Kalinga" w:cs="Kalinga"/>
          <w:bCs/>
          <w:sz w:val="21"/>
          <w:szCs w:val="21"/>
        </w:rPr>
        <w:t xml:space="preserve"> staging frequent trench raids;</w:t>
      </w:r>
    </w:p>
    <w:p w14:paraId="416072F4" w14:textId="585825F2" w:rsidR="00526D4D" w:rsidRPr="002E7B5D" w:rsidRDefault="00526D4D" w:rsidP="00526D4D">
      <w:pPr>
        <w:pStyle w:val="NoSpacing"/>
        <w:numPr>
          <w:ilvl w:val="0"/>
          <w:numId w:val="20"/>
        </w:numPr>
        <w:spacing w:line="276" w:lineRule="auto"/>
        <w:jc w:val="both"/>
        <w:rPr>
          <w:rFonts w:ascii="Kalinga" w:hAnsi="Kalinga" w:cs="Kalinga"/>
          <w:sz w:val="21"/>
          <w:szCs w:val="21"/>
        </w:rPr>
      </w:pPr>
      <w:r w:rsidRPr="002E7B5D">
        <w:rPr>
          <w:rFonts w:ascii="Kalinga" w:hAnsi="Kalinga" w:cs="Kalinga"/>
          <w:sz w:val="21"/>
          <w:szCs w:val="21"/>
        </w:rPr>
        <w:t xml:space="preserve">Patrolling </w:t>
      </w:r>
      <w:r w:rsidR="002E7B5D">
        <w:rPr>
          <w:rFonts w:ascii="Kalinga" w:hAnsi="Kalinga" w:cs="Kalinga"/>
          <w:sz w:val="21"/>
          <w:szCs w:val="21"/>
        </w:rPr>
        <w:t>&amp;</w:t>
      </w:r>
      <w:r w:rsidRPr="002E7B5D">
        <w:rPr>
          <w:rFonts w:ascii="Kalinga" w:hAnsi="Kalinga" w:cs="Kalinga"/>
          <w:sz w:val="21"/>
          <w:szCs w:val="21"/>
        </w:rPr>
        <w:t xml:space="preserve"> wiring ‘</w:t>
      </w:r>
      <w:r w:rsidRPr="002E7B5D">
        <w:rPr>
          <w:rFonts w:ascii="Kalinga" w:hAnsi="Kalinga" w:cs="Kalinga"/>
          <w:i/>
          <w:sz w:val="21"/>
          <w:szCs w:val="21"/>
        </w:rPr>
        <w:t>N</w:t>
      </w:r>
      <w:r w:rsidRPr="002E7B5D">
        <w:rPr>
          <w:rFonts w:ascii="Kalinga" w:hAnsi="Kalinga" w:cs="Kalinga"/>
          <w:bCs/>
          <w:i/>
          <w:sz w:val="21"/>
          <w:szCs w:val="21"/>
        </w:rPr>
        <w:t>o Man’s Land</w:t>
      </w:r>
      <w:r w:rsidRPr="002E7B5D">
        <w:rPr>
          <w:rFonts w:ascii="Kalinga" w:hAnsi="Kalinga" w:cs="Kalinga"/>
          <w:bCs/>
          <w:sz w:val="21"/>
          <w:szCs w:val="21"/>
        </w:rPr>
        <w:t>’</w:t>
      </w:r>
      <w:r w:rsidRPr="002E7B5D">
        <w:rPr>
          <w:rFonts w:ascii="Kalinga" w:hAnsi="Kalinga" w:cs="Kalinga"/>
          <w:bCs/>
          <w:sz w:val="21"/>
          <w:szCs w:val="21"/>
        </w:rPr>
        <w:fldChar w:fldCharType="begin"/>
      </w:r>
      <w:r w:rsidRPr="002E7B5D">
        <w:rPr>
          <w:rFonts w:ascii="Kalinga" w:hAnsi="Kalinga" w:cs="Kalinga"/>
          <w:sz w:val="21"/>
          <w:szCs w:val="21"/>
        </w:rPr>
        <w:instrText xml:space="preserve"> XE "‘N</w:instrText>
      </w:r>
      <w:r w:rsidRPr="002E7B5D">
        <w:rPr>
          <w:rFonts w:ascii="Kalinga" w:hAnsi="Kalinga" w:cs="Kalinga"/>
          <w:bCs/>
          <w:sz w:val="21"/>
          <w:szCs w:val="21"/>
        </w:rPr>
        <w:instrText>o Man’s Land’</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w:t>
      </w:r>
      <w:r w:rsidRPr="002E7B5D">
        <w:rPr>
          <w:rFonts w:ascii="Kalinga" w:hAnsi="Kalinga" w:cs="Kalinga"/>
          <w:sz w:val="21"/>
          <w:szCs w:val="21"/>
        </w:rPr>
        <w:t>were precarious duties</w:t>
      </w:r>
      <w:r w:rsidRPr="002E7B5D">
        <w:rPr>
          <w:rFonts w:ascii="Kalinga" w:hAnsi="Kalinga" w:cs="Kalinga"/>
          <w:bCs/>
          <w:sz w:val="21"/>
          <w:szCs w:val="21"/>
        </w:rPr>
        <w:t xml:space="preserve"> given considerable quantities of barbed wire, in some places up to ten belts of it just before the front-line trenches; the number of water-filled shell holes; broken </w:t>
      </w:r>
      <w:r w:rsidR="002E7B5D">
        <w:rPr>
          <w:rFonts w:ascii="Kalinga" w:hAnsi="Kalinga" w:cs="Kalinga"/>
          <w:bCs/>
          <w:sz w:val="21"/>
          <w:szCs w:val="21"/>
        </w:rPr>
        <w:t>&amp;</w:t>
      </w:r>
      <w:r w:rsidRPr="002E7B5D">
        <w:rPr>
          <w:rFonts w:ascii="Kalinga" w:hAnsi="Kalinga" w:cs="Kalinga"/>
          <w:bCs/>
          <w:sz w:val="21"/>
          <w:szCs w:val="21"/>
        </w:rPr>
        <w:t xml:space="preserve"> abandoned material: </w:t>
      </w:r>
      <w:r w:rsidR="002E7B5D">
        <w:rPr>
          <w:rFonts w:ascii="Kalinga" w:hAnsi="Kalinga" w:cs="Kalinga"/>
          <w:bCs/>
          <w:sz w:val="21"/>
          <w:szCs w:val="21"/>
        </w:rPr>
        <w:t>&amp;</w:t>
      </w:r>
      <w:r w:rsidRPr="002E7B5D">
        <w:rPr>
          <w:rFonts w:ascii="Kalinga" w:hAnsi="Kalinga" w:cs="Kalinga"/>
          <w:bCs/>
          <w:sz w:val="21"/>
          <w:szCs w:val="21"/>
        </w:rPr>
        <w:t xml:space="preserve"> large numbers of bodies which were often left for days before an attempt could be made to recover them.  </w:t>
      </w:r>
    </w:p>
    <w:p w14:paraId="2C26E0EB" w14:textId="77777777" w:rsidR="00526D4D" w:rsidRPr="002E7B5D" w:rsidRDefault="00526D4D" w:rsidP="00526D4D">
      <w:pPr>
        <w:pStyle w:val="NoSpacing"/>
        <w:spacing w:line="276" w:lineRule="auto"/>
        <w:jc w:val="both"/>
        <w:rPr>
          <w:rFonts w:ascii="Kalinga" w:hAnsi="Kalinga" w:cs="Kalinga"/>
          <w:sz w:val="21"/>
          <w:szCs w:val="21"/>
        </w:rPr>
      </w:pPr>
    </w:p>
    <w:p w14:paraId="6A8F6EE3" w14:textId="77777777" w:rsidR="00526D4D" w:rsidRPr="002E7B5D" w:rsidRDefault="00526D4D" w:rsidP="00526D4D">
      <w:pPr>
        <w:pStyle w:val="NoSpacing"/>
        <w:spacing w:line="276" w:lineRule="auto"/>
        <w:jc w:val="both"/>
        <w:rPr>
          <w:rFonts w:ascii="Kalinga" w:hAnsi="Kalinga" w:cs="Kalinga"/>
          <w:b/>
          <w:sz w:val="21"/>
          <w:szCs w:val="21"/>
        </w:rPr>
      </w:pPr>
    </w:p>
    <w:p w14:paraId="1B9DDA4D"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Life in the trenches</w:t>
      </w:r>
    </w:p>
    <w:p w14:paraId="11CC7BAA" w14:textId="77777777" w:rsidR="00526D4D" w:rsidRPr="002E7B5D" w:rsidRDefault="00526D4D" w:rsidP="00526D4D">
      <w:pPr>
        <w:pStyle w:val="NoSpacing"/>
        <w:spacing w:line="276" w:lineRule="auto"/>
        <w:jc w:val="both"/>
        <w:rPr>
          <w:rFonts w:ascii="Kalinga" w:hAnsi="Kalinga" w:cs="Kalinga"/>
          <w:b/>
          <w:sz w:val="21"/>
          <w:szCs w:val="21"/>
        </w:rPr>
      </w:pPr>
    </w:p>
    <w:p w14:paraId="6CB0EB5E" w14:textId="51B5B535" w:rsidR="00526D4D" w:rsidRPr="002E7B5D" w:rsidRDefault="00526D4D" w:rsidP="00526D4D">
      <w:pPr>
        <w:pStyle w:val="NoSpacing"/>
        <w:numPr>
          <w:ilvl w:val="0"/>
          <w:numId w:val="21"/>
        </w:numPr>
        <w:spacing w:line="276" w:lineRule="auto"/>
        <w:jc w:val="both"/>
        <w:rPr>
          <w:rFonts w:ascii="Kalinga" w:hAnsi="Kalinga" w:cs="Kalinga"/>
          <w:bCs/>
          <w:sz w:val="21"/>
          <w:szCs w:val="21"/>
        </w:rPr>
      </w:pPr>
      <w:r w:rsidRPr="002E7B5D">
        <w:rPr>
          <w:rFonts w:ascii="Kalinga" w:hAnsi="Kalinga" w:cs="Kalinga"/>
          <w:bCs/>
          <w:sz w:val="21"/>
          <w:szCs w:val="21"/>
        </w:rPr>
        <w:t xml:space="preserve">The degree of discomfort endured in front-line trenches varied greatly, depending on the season, the weather </w:t>
      </w:r>
      <w:r w:rsidR="002E7B5D">
        <w:rPr>
          <w:rFonts w:ascii="Kalinga" w:hAnsi="Kalinga" w:cs="Kalinga"/>
          <w:bCs/>
          <w:sz w:val="21"/>
          <w:szCs w:val="21"/>
        </w:rPr>
        <w:t>&amp;</w:t>
      </w:r>
      <w:r w:rsidRPr="002E7B5D">
        <w:rPr>
          <w:rFonts w:ascii="Kalinga" w:hAnsi="Kalinga" w:cs="Kalinga"/>
          <w:bCs/>
          <w:sz w:val="21"/>
          <w:szCs w:val="21"/>
        </w:rPr>
        <w:t xml:space="preserve"> the extent to which enemy artillery</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Artillery</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had damaged the trenches;</w:t>
      </w:r>
    </w:p>
    <w:p w14:paraId="5A426158" w14:textId="3122F9B6" w:rsidR="00526D4D" w:rsidRPr="002E7B5D" w:rsidRDefault="00526D4D" w:rsidP="00526D4D">
      <w:pPr>
        <w:pStyle w:val="NoSpacing"/>
        <w:numPr>
          <w:ilvl w:val="0"/>
          <w:numId w:val="21"/>
        </w:numPr>
        <w:spacing w:line="276" w:lineRule="auto"/>
        <w:jc w:val="both"/>
        <w:rPr>
          <w:rFonts w:ascii="Kalinga" w:hAnsi="Kalinga" w:cs="Kalinga"/>
          <w:bCs/>
          <w:sz w:val="21"/>
          <w:szCs w:val="21"/>
        </w:rPr>
      </w:pPr>
      <w:r w:rsidRPr="002E7B5D">
        <w:rPr>
          <w:rFonts w:ascii="Kalinga" w:hAnsi="Kalinga" w:cs="Kalinga"/>
          <w:bCs/>
          <w:sz w:val="21"/>
          <w:szCs w:val="21"/>
        </w:rPr>
        <w:t xml:space="preserve">Trenches were often waterlogged, sometimes waist-deep in mud, </w:t>
      </w:r>
      <w:r w:rsidR="002E7B5D">
        <w:rPr>
          <w:rFonts w:ascii="Kalinga" w:hAnsi="Kalinga" w:cs="Kalinga"/>
          <w:bCs/>
          <w:sz w:val="21"/>
          <w:szCs w:val="21"/>
        </w:rPr>
        <w:t>&amp;</w:t>
      </w:r>
      <w:r w:rsidRPr="002E7B5D">
        <w:rPr>
          <w:rFonts w:ascii="Kalinga" w:hAnsi="Kalinga" w:cs="Kalinga"/>
          <w:bCs/>
          <w:sz w:val="21"/>
          <w:szCs w:val="21"/>
        </w:rPr>
        <w:t xml:space="preserve"> they, along with the rest of the battlefields, were infested with vermin, notably rats, which contaminated food </w:t>
      </w:r>
      <w:r w:rsidR="002E7B5D">
        <w:rPr>
          <w:rFonts w:ascii="Kalinga" w:hAnsi="Kalinga" w:cs="Kalinga"/>
          <w:bCs/>
          <w:sz w:val="21"/>
          <w:szCs w:val="21"/>
        </w:rPr>
        <w:t>&amp;</w:t>
      </w:r>
      <w:r w:rsidRPr="002E7B5D">
        <w:rPr>
          <w:rFonts w:ascii="Kalinga" w:hAnsi="Kalinga" w:cs="Kalinga"/>
          <w:bCs/>
          <w:sz w:val="21"/>
          <w:szCs w:val="21"/>
        </w:rPr>
        <w:t xml:space="preserve"> spread disease;</w:t>
      </w:r>
    </w:p>
    <w:p w14:paraId="3F9D51E6" w14:textId="77777777" w:rsidR="00526D4D" w:rsidRPr="002E7B5D" w:rsidRDefault="00526D4D" w:rsidP="00526D4D">
      <w:pPr>
        <w:pStyle w:val="NoSpacing"/>
        <w:numPr>
          <w:ilvl w:val="0"/>
          <w:numId w:val="21"/>
        </w:numPr>
        <w:spacing w:line="276" w:lineRule="auto"/>
        <w:jc w:val="both"/>
        <w:rPr>
          <w:rFonts w:ascii="Kalinga" w:hAnsi="Kalinga" w:cs="Kalinga"/>
          <w:sz w:val="21"/>
          <w:szCs w:val="21"/>
        </w:rPr>
      </w:pPr>
      <w:r w:rsidRPr="002E7B5D">
        <w:rPr>
          <w:rFonts w:ascii="Kalinga" w:hAnsi="Kalinga" w:cs="Kalinga"/>
          <w:bCs/>
          <w:sz w:val="21"/>
          <w:szCs w:val="21"/>
        </w:rPr>
        <w:lastRenderedPageBreak/>
        <w:fldChar w:fldCharType="begin"/>
      </w:r>
      <w:r w:rsidRPr="002E7B5D">
        <w:rPr>
          <w:rFonts w:ascii="Kalinga" w:hAnsi="Kalinga" w:cs="Kalinga"/>
          <w:sz w:val="21"/>
          <w:szCs w:val="21"/>
        </w:rPr>
        <w:instrText xml:space="preserve"> XE "Sickness and injured casualties" </w:instrText>
      </w:r>
      <w:r w:rsidRPr="002E7B5D">
        <w:rPr>
          <w:rFonts w:ascii="Kalinga" w:hAnsi="Kalinga" w:cs="Kalinga"/>
          <w:bCs/>
          <w:sz w:val="21"/>
          <w:szCs w:val="21"/>
        </w:rPr>
        <w:fldChar w:fldCharType="end"/>
      </w:r>
      <w:r w:rsidRPr="002E7B5D">
        <w:rPr>
          <w:rFonts w:ascii="Kalinga" w:hAnsi="Kalinga" w:cs="Kalinga"/>
          <w:bCs/>
          <w:sz w:val="21"/>
          <w:szCs w:val="21"/>
        </w:rPr>
        <w:t>Trench warfare</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Trench warfare</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was so different to any that had been experienced before that several months passed before regular supplies of water could be properly organised;</w:t>
      </w:r>
      <w:r w:rsidRPr="002E7B5D">
        <w:rPr>
          <w:rStyle w:val="FootnoteReference"/>
          <w:rFonts w:ascii="Kalinga" w:hAnsi="Kalinga" w:cs="Kalinga"/>
          <w:bCs/>
          <w:sz w:val="21"/>
          <w:szCs w:val="21"/>
        </w:rPr>
        <w:footnoteReference w:id="42"/>
      </w:r>
    </w:p>
    <w:p w14:paraId="115BB1BC" w14:textId="18E50DA1" w:rsidR="00526D4D" w:rsidRPr="002E7B5D" w:rsidRDefault="00526D4D" w:rsidP="00526D4D">
      <w:pPr>
        <w:pStyle w:val="NoSpacing"/>
        <w:numPr>
          <w:ilvl w:val="0"/>
          <w:numId w:val="21"/>
        </w:numPr>
        <w:spacing w:line="276" w:lineRule="auto"/>
        <w:jc w:val="both"/>
        <w:rPr>
          <w:rFonts w:ascii="Kalinga" w:hAnsi="Kalinga" w:cs="Kalinga"/>
          <w:sz w:val="21"/>
          <w:szCs w:val="21"/>
        </w:rPr>
      </w:pPr>
      <w:r w:rsidRPr="002E7B5D">
        <w:rPr>
          <w:rFonts w:ascii="Kalinga" w:hAnsi="Kalinga" w:cs="Kalinga"/>
          <w:sz w:val="21"/>
          <w:szCs w:val="21"/>
        </w:rPr>
        <w:t xml:space="preserve">Trench life was hard, </w:t>
      </w:r>
      <w:r w:rsidR="002E7B5D">
        <w:rPr>
          <w:rFonts w:ascii="Kalinga" w:hAnsi="Kalinga" w:cs="Kalinga"/>
          <w:sz w:val="21"/>
          <w:szCs w:val="21"/>
        </w:rPr>
        <w:t>&amp;</w:t>
      </w:r>
      <w:r w:rsidRPr="002E7B5D">
        <w:rPr>
          <w:rFonts w:ascii="Kalinga" w:hAnsi="Kalinga" w:cs="Kalinga"/>
          <w:sz w:val="21"/>
          <w:szCs w:val="21"/>
        </w:rPr>
        <w:t xml:space="preserve"> sickness</w:t>
      </w:r>
      <w:r w:rsidRPr="002E7B5D">
        <w:rPr>
          <w:rFonts w:ascii="Kalinga" w:hAnsi="Kalinga" w:cs="Kalinga"/>
          <w:sz w:val="21"/>
          <w:szCs w:val="21"/>
        </w:rPr>
        <w:fldChar w:fldCharType="begin"/>
      </w:r>
      <w:r w:rsidRPr="002E7B5D">
        <w:rPr>
          <w:rFonts w:ascii="Kalinga" w:hAnsi="Kalinga" w:cs="Kalinga"/>
          <w:sz w:val="21"/>
          <w:szCs w:val="21"/>
        </w:rPr>
        <w:instrText xml:space="preserve"> XE "Sickness and injured casualties" </w:instrText>
      </w:r>
      <w:r w:rsidRPr="002E7B5D">
        <w:rPr>
          <w:rFonts w:ascii="Kalinga" w:hAnsi="Kalinga" w:cs="Kalinga"/>
          <w:sz w:val="21"/>
          <w:szCs w:val="21"/>
        </w:rPr>
        <w:fldChar w:fldCharType="end"/>
      </w:r>
      <w:r w:rsidRPr="002E7B5D">
        <w:rPr>
          <w:rFonts w:ascii="Kalinga" w:hAnsi="Kalinga" w:cs="Kalinga"/>
          <w:sz w:val="21"/>
          <w:szCs w:val="21"/>
        </w:rPr>
        <w:t xml:space="preserve"> returns show a whole range of medical conditions.  Apart from dental work </w:t>
      </w:r>
      <w:r w:rsidR="002E7B5D">
        <w:rPr>
          <w:rFonts w:ascii="Kalinga" w:hAnsi="Kalinga" w:cs="Kalinga"/>
          <w:sz w:val="21"/>
          <w:szCs w:val="21"/>
        </w:rPr>
        <w:t>&amp;</w:t>
      </w:r>
      <w:r w:rsidRPr="002E7B5D">
        <w:rPr>
          <w:rFonts w:ascii="Kalinga" w:hAnsi="Kalinga" w:cs="Kalinga"/>
          <w:sz w:val="21"/>
          <w:szCs w:val="21"/>
        </w:rPr>
        <w:t xml:space="preserve"> the well-known problems of diarrhoea </w:t>
      </w:r>
      <w:r w:rsidR="002E7B5D">
        <w:rPr>
          <w:rFonts w:ascii="Kalinga" w:hAnsi="Kalinga" w:cs="Kalinga"/>
          <w:sz w:val="21"/>
          <w:szCs w:val="21"/>
        </w:rPr>
        <w:t>&amp;</w:t>
      </w:r>
      <w:r w:rsidRPr="002E7B5D">
        <w:rPr>
          <w:rFonts w:ascii="Kalinga" w:hAnsi="Kalinga" w:cs="Kalinga"/>
          <w:sz w:val="21"/>
          <w:szCs w:val="21"/>
        </w:rPr>
        <w:t xml:space="preserve"> trench foot, men suffered from such as: razor rash; boils; scabies; blood in their motions; eye problems; swollen groins; </w:t>
      </w:r>
      <w:r w:rsidR="002E7B5D">
        <w:rPr>
          <w:rFonts w:ascii="Kalinga" w:hAnsi="Kalinga" w:cs="Kalinga"/>
          <w:sz w:val="21"/>
          <w:szCs w:val="21"/>
        </w:rPr>
        <w:t>&amp;</w:t>
      </w:r>
      <w:r w:rsidRPr="002E7B5D">
        <w:rPr>
          <w:rFonts w:ascii="Kalinga" w:hAnsi="Kalinga" w:cs="Kalinga"/>
          <w:sz w:val="21"/>
          <w:szCs w:val="21"/>
        </w:rPr>
        <w:t xml:space="preserve"> pyrexia (</w:t>
      </w:r>
      <w:r w:rsidRPr="002E7B5D">
        <w:rPr>
          <w:rFonts w:ascii="Kalinga" w:hAnsi="Kalinga" w:cs="Kalinga"/>
          <w:i/>
          <w:sz w:val="21"/>
          <w:szCs w:val="21"/>
        </w:rPr>
        <w:t>fever</w:t>
      </w:r>
      <w:r w:rsidRPr="002E7B5D">
        <w:rPr>
          <w:rFonts w:ascii="Kalinga" w:hAnsi="Kalinga" w:cs="Kalinga"/>
          <w:sz w:val="21"/>
          <w:szCs w:val="21"/>
        </w:rPr>
        <w:t>);</w:t>
      </w:r>
    </w:p>
    <w:p w14:paraId="05BE3039" w14:textId="416B2842" w:rsidR="00526D4D" w:rsidRPr="002E7B5D" w:rsidRDefault="00526D4D" w:rsidP="00526D4D">
      <w:pPr>
        <w:pStyle w:val="NoSpacing"/>
        <w:numPr>
          <w:ilvl w:val="0"/>
          <w:numId w:val="21"/>
        </w:numPr>
        <w:spacing w:line="276" w:lineRule="auto"/>
        <w:jc w:val="both"/>
        <w:rPr>
          <w:rFonts w:ascii="Kalinga" w:hAnsi="Kalinga" w:cs="Kalinga"/>
          <w:sz w:val="21"/>
          <w:szCs w:val="21"/>
        </w:rPr>
      </w:pPr>
      <w:r w:rsidRPr="002E7B5D">
        <w:rPr>
          <w:rFonts w:ascii="Kalinga" w:hAnsi="Kalinga" w:cs="Kalinga"/>
          <w:sz w:val="21"/>
          <w:szCs w:val="21"/>
        </w:rPr>
        <w:fldChar w:fldCharType="begin"/>
      </w:r>
      <w:r w:rsidRPr="002E7B5D">
        <w:rPr>
          <w:rFonts w:ascii="Kalinga" w:hAnsi="Kalinga" w:cs="Kalinga"/>
          <w:sz w:val="21"/>
          <w:szCs w:val="21"/>
        </w:rPr>
        <w:instrText xml:space="preserve"> XE "Casualties" </w:instrText>
      </w:r>
      <w:r w:rsidRPr="002E7B5D">
        <w:rPr>
          <w:rFonts w:ascii="Kalinga" w:hAnsi="Kalinga" w:cs="Kalinga"/>
          <w:sz w:val="21"/>
          <w:szCs w:val="21"/>
        </w:rPr>
        <w:fldChar w:fldCharType="end"/>
      </w:r>
      <w:r w:rsidRPr="002E7B5D">
        <w:rPr>
          <w:rFonts w:ascii="Kalinga" w:hAnsi="Kalinga" w:cs="Kalinga"/>
          <w:sz w:val="21"/>
          <w:szCs w:val="21"/>
        </w:rPr>
        <w:t>The mental strain</w:t>
      </w:r>
      <w:r w:rsidRPr="002E7B5D">
        <w:rPr>
          <w:rFonts w:ascii="Kalinga" w:hAnsi="Kalinga" w:cs="Kalinga"/>
          <w:sz w:val="21"/>
          <w:szCs w:val="21"/>
        </w:rPr>
        <w:fldChar w:fldCharType="begin"/>
      </w:r>
      <w:r w:rsidRPr="002E7B5D">
        <w:rPr>
          <w:rFonts w:ascii="Kalinga" w:hAnsi="Kalinga" w:cs="Kalinga"/>
          <w:sz w:val="21"/>
          <w:szCs w:val="21"/>
        </w:rPr>
        <w:instrText xml:space="preserve"> XE "Mental stress" </w:instrText>
      </w:r>
      <w:r w:rsidRPr="002E7B5D">
        <w:rPr>
          <w:rFonts w:ascii="Kalinga" w:hAnsi="Kalinga" w:cs="Kalinga"/>
          <w:sz w:val="21"/>
          <w:szCs w:val="21"/>
        </w:rPr>
        <w:fldChar w:fldCharType="end"/>
      </w:r>
      <w:r w:rsidRPr="002E7B5D">
        <w:rPr>
          <w:rFonts w:ascii="Kalinga" w:hAnsi="Kalinga" w:cs="Kalinga"/>
          <w:sz w:val="21"/>
          <w:szCs w:val="21"/>
        </w:rPr>
        <w:t xml:space="preserve"> of forever being alert, combined with the physical strain of coping with, sometimes, dire living conditions </w:t>
      </w:r>
      <w:r w:rsidR="002E7B5D">
        <w:rPr>
          <w:rFonts w:ascii="Kalinga" w:hAnsi="Kalinga" w:cs="Kalinga"/>
          <w:sz w:val="21"/>
          <w:szCs w:val="21"/>
        </w:rPr>
        <w:t>&amp;</w:t>
      </w:r>
      <w:r w:rsidRPr="002E7B5D">
        <w:rPr>
          <w:rFonts w:ascii="Kalinga" w:hAnsi="Kalinga" w:cs="Kalinga"/>
          <w:sz w:val="21"/>
          <w:szCs w:val="21"/>
        </w:rPr>
        <w:t xml:space="preserve"> appalling weather, plus constant working parties</w:t>
      </w:r>
      <w:r w:rsidRPr="002E7B5D">
        <w:rPr>
          <w:rFonts w:ascii="Kalinga" w:hAnsi="Kalinga" w:cs="Kalinga"/>
          <w:sz w:val="21"/>
          <w:szCs w:val="21"/>
        </w:rPr>
        <w:fldChar w:fldCharType="begin"/>
      </w:r>
      <w:r w:rsidRPr="002E7B5D">
        <w:rPr>
          <w:rFonts w:ascii="Kalinga" w:hAnsi="Kalinga" w:cs="Kalinga"/>
          <w:sz w:val="21"/>
          <w:szCs w:val="21"/>
        </w:rPr>
        <w:instrText xml:space="preserve"> XE "Working parties" </w:instrText>
      </w:r>
      <w:r w:rsidRPr="002E7B5D">
        <w:rPr>
          <w:rFonts w:ascii="Kalinga" w:hAnsi="Kalinga" w:cs="Kalinga"/>
          <w:sz w:val="21"/>
          <w:szCs w:val="21"/>
        </w:rPr>
        <w:fldChar w:fldCharType="end"/>
      </w:r>
      <w:r w:rsidRPr="002E7B5D">
        <w:rPr>
          <w:rFonts w:ascii="Kalinga" w:hAnsi="Kalinga" w:cs="Kalinga"/>
          <w:sz w:val="21"/>
          <w:szCs w:val="21"/>
        </w:rPr>
        <w:t xml:space="preserve">, stretched many men to the limit, </w:t>
      </w:r>
      <w:r w:rsidR="002E7B5D">
        <w:rPr>
          <w:rFonts w:ascii="Kalinga" w:hAnsi="Kalinga" w:cs="Kalinga"/>
          <w:sz w:val="21"/>
          <w:szCs w:val="21"/>
        </w:rPr>
        <w:t>&amp;</w:t>
      </w:r>
      <w:r w:rsidRPr="002E7B5D">
        <w:rPr>
          <w:rFonts w:ascii="Kalinga" w:hAnsi="Kalinga" w:cs="Kalinga"/>
          <w:sz w:val="21"/>
          <w:szCs w:val="21"/>
        </w:rPr>
        <w:t xml:space="preserve"> beyond;</w:t>
      </w:r>
    </w:p>
    <w:p w14:paraId="6C4CB3A6" w14:textId="77777777" w:rsidR="00526D4D" w:rsidRPr="002E7B5D" w:rsidRDefault="00526D4D" w:rsidP="00526D4D">
      <w:pPr>
        <w:pStyle w:val="NoSpacing"/>
        <w:spacing w:line="276" w:lineRule="auto"/>
        <w:ind w:left="360"/>
        <w:jc w:val="both"/>
        <w:rPr>
          <w:rFonts w:ascii="Kalinga" w:hAnsi="Kalinga" w:cs="Kalinga"/>
          <w:sz w:val="21"/>
          <w:szCs w:val="21"/>
        </w:rPr>
      </w:pPr>
    </w:p>
    <w:p w14:paraId="5594E94E"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noProof/>
          <w:sz w:val="21"/>
          <w:szCs w:val="21"/>
        </w:rPr>
        <w:drawing>
          <wp:inline distT="0" distB="0" distL="0" distR="0" wp14:anchorId="5102C9E1" wp14:editId="73079A3F">
            <wp:extent cx="3357782" cy="2255883"/>
            <wp:effectExtent l="0" t="0" r="0" b="0"/>
            <wp:docPr id="4" name="Picture 4" descr="A group of people o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th_DLI_Assembly_Trenches_prior_to_Battle_of_Menin_Road_Bridg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29055" cy="2303767"/>
                    </a:xfrm>
                    <a:prstGeom prst="rect">
                      <a:avLst/>
                    </a:prstGeom>
                  </pic:spPr>
                </pic:pic>
              </a:graphicData>
            </a:graphic>
          </wp:inline>
        </w:drawing>
      </w:r>
    </w:p>
    <w:p w14:paraId="4CC734DE" w14:textId="77777777" w:rsidR="00526D4D" w:rsidRPr="002E7B5D" w:rsidRDefault="00526D4D" w:rsidP="00526D4D">
      <w:pPr>
        <w:pStyle w:val="Caption"/>
        <w:jc w:val="center"/>
        <w:rPr>
          <w:rFonts w:ascii="Kalinga" w:hAnsi="Kalinga" w:cs="Kalinga"/>
          <w:i w:val="0"/>
          <w:noProof/>
          <w:color w:val="auto"/>
        </w:rPr>
      </w:pPr>
      <w:r w:rsidRPr="002E7B5D">
        <w:rPr>
          <w:rFonts w:ascii="Kalinga" w:hAnsi="Kalinga" w:cs="Kalinga"/>
          <w:i w:val="0"/>
          <w:color w:val="auto"/>
        </w:rPr>
        <w:t>The mental strain is obvious on troops of 13</w:t>
      </w:r>
      <w:r w:rsidRPr="002E7B5D">
        <w:rPr>
          <w:rFonts w:ascii="Kalinga" w:hAnsi="Kalinga" w:cs="Kalinga"/>
          <w:i w:val="0"/>
          <w:color w:val="auto"/>
          <w:vertAlign w:val="superscript"/>
        </w:rPr>
        <w:t>th</w:t>
      </w:r>
      <w:r w:rsidRPr="002E7B5D">
        <w:rPr>
          <w:rFonts w:ascii="Kalinga" w:hAnsi="Kalinga" w:cs="Kalinga"/>
          <w:i w:val="0"/>
          <w:color w:val="auto"/>
        </w:rPr>
        <w:t xml:space="preserve"> (Service) Battalion</w:t>
      </w:r>
      <w:r w:rsidRPr="002E7B5D">
        <w:rPr>
          <w:rFonts w:ascii="Kalinga" w:hAnsi="Kalinga" w:cs="Kalinga"/>
          <w:i w:val="0"/>
          <w:noProof/>
          <w:color w:val="auto"/>
        </w:rPr>
        <w:t>, Durham Light Infantry</w:t>
      </w:r>
      <w:r w:rsidRPr="002E7B5D">
        <w:rPr>
          <w:rFonts w:ascii="Kalinga" w:hAnsi="Kalinga" w:cs="Kalinga"/>
          <w:i w:val="0"/>
          <w:noProof/>
          <w:color w:val="auto"/>
        </w:rPr>
        <w:br/>
        <w:t>in assembly trenches prior to the Battle of Menin Road Bridge, 20-26 September 1917</w:t>
      </w:r>
      <w:r w:rsidRPr="002E7B5D">
        <w:rPr>
          <w:rFonts w:ascii="Kalinga" w:hAnsi="Kalinga" w:cs="Kalinga"/>
          <w:i w:val="0"/>
          <w:noProof/>
          <w:color w:val="auto"/>
        </w:rPr>
        <w:br/>
        <w:t>(</w:t>
      </w:r>
      <w:r w:rsidRPr="002E7B5D">
        <w:rPr>
          <w:rFonts w:ascii="Kalinga" w:hAnsi="Kalinga" w:cs="Kalinga"/>
          <w:noProof/>
          <w:color w:val="auto"/>
        </w:rPr>
        <w:t>Durham Record Office</w:t>
      </w:r>
      <w:r w:rsidRPr="002E7B5D">
        <w:rPr>
          <w:rFonts w:ascii="Kalinga" w:hAnsi="Kalinga" w:cs="Kalinga"/>
          <w:i w:val="0"/>
          <w:noProof/>
          <w:color w:val="auto"/>
        </w:rPr>
        <w:t>)</w:t>
      </w:r>
    </w:p>
    <w:p w14:paraId="11441932" w14:textId="24F62B4A" w:rsidR="00526D4D" w:rsidRPr="002E7B5D" w:rsidRDefault="00526D4D" w:rsidP="00526D4D">
      <w:pPr>
        <w:pStyle w:val="NoSpacing"/>
        <w:numPr>
          <w:ilvl w:val="0"/>
          <w:numId w:val="21"/>
        </w:numPr>
        <w:spacing w:line="276" w:lineRule="auto"/>
        <w:jc w:val="both"/>
        <w:rPr>
          <w:rFonts w:ascii="Kalinga" w:hAnsi="Kalinga" w:cs="Kalinga"/>
          <w:sz w:val="21"/>
          <w:szCs w:val="21"/>
        </w:rPr>
      </w:pPr>
      <w:r w:rsidRPr="002E7B5D">
        <w:rPr>
          <w:rFonts w:ascii="Kalinga" w:hAnsi="Kalinga" w:cs="Kalinga"/>
          <w:sz w:val="21"/>
          <w:szCs w:val="21"/>
        </w:rPr>
        <w:t>Heavy casualties</w:t>
      </w:r>
      <w:r w:rsidRPr="002E7B5D">
        <w:rPr>
          <w:rFonts w:ascii="Kalinga" w:hAnsi="Kalinga" w:cs="Kalinga"/>
          <w:sz w:val="21"/>
          <w:szCs w:val="21"/>
        </w:rPr>
        <w:fldChar w:fldCharType="begin"/>
      </w:r>
      <w:r w:rsidRPr="002E7B5D">
        <w:rPr>
          <w:rFonts w:ascii="Kalinga" w:hAnsi="Kalinga" w:cs="Kalinga"/>
          <w:sz w:val="21"/>
          <w:szCs w:val="21"/>
        </w:rPr>
        <w:instrText xml:space="preserve"> XE "Casualties" </w:instrText>
      </w:r>
      <w:r w:rsidRPr="002E7B5D">
        <w:rPr>
          <w:rFonts w:ascii="Kalinga" w:hAnsi="Kalinga" w:cs="Kalinga"/>
          <w:sz w:val="21"/>
          <w:szCs w:val="21"/>
        </w:rPr>
        <w:fldChar w:fldCharType="end"/>
      </w:r>
      <w:r w:rsidRPr="002E7B5D">
        <w:rPr>
          <w:rFonts w:ascii="Kalinga" w:hAnsi="Kalinga" w:cs="Kalinga"/>
          <w:sz w:val="21"/>
          <w:szCs w:val="21"/>
        </w:rPr>
        <w:t xml:space="preserve"> sustained during major actions added to the anguish felt, but the effects of almost daily exchanges of </w:t>
      </w:r>
      <w:r w:rsidRPr="002E7B5D">
        <w:rPr>
          <w:rFonts w:ascii="Kalinga" w:hAnsi="Kalinga" w:cs="Kalinga"/>
          <w:bCs/>
          <w:sz w:val="21"/>
          <w:szCs w:val="21"/>
        </w:rPr>
        <w:t>artillery</w:t>
      </w:r>
      <w:r w:rsidRPr="002E7B5D">
        <w:rPr>
          <w:rFonts w:ascii="Kalinga" w:hAnsi="Kalinga" w:cs="Kalinga"/>
          <w:sz w:val="21"/>
          <w:szCs w:val="21"/>
        </w:rPr>
        <w:t xml:space="preserve"> </w:t>
      </w:r>
      <w:r w:rsidRPr="002E7B5D">
        <w:rPr>
          <w:rFonts w:ascii="Kalinga" w:hAnsi="Kalinga" w:cs="Kalinga"/>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Artillery</w:instrText>
      </w:r>
      <w:r w:rsidRPr="002E7B5D">
        <w:rPr>
          <w:rFonts w:ascii="Kalinga" w:hAnsi="Kalinga" w:cs="Kalinga"/>
          <w:sz w:val="21"/>
          <w:szCs w:val="21"/>
        </w:rPr>
        <w:instrText xml:space="preserve">" </w:instrText>
      </w:r>
      <w:r w:rsidRPr="002E7B5D">
        <w:rPr>
          <w:rFonts w:ascii="Kalinga" w:hAnsi="Kalinga" w:cs="Kalinga"/>
          <w:sz w:val="21"/>
          <w:szCs w:val="21"/>
        </w:rPr>
        <w:fldChar w:fldCharType="end"/>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trench mortar fire, together with the constant threat posed by snipers, meant that men in forward areas had little respite;</w:t>
      </w:r>
    </w:p>
    <w:p w14:paraId="7C873FE5" w14:textId="5296E4C1" w:rsidR="00526D4D" w:rsidRPr="002E7B5D" w:rsidRDefault="00526D4D" w:rsidP="00526D4D">
      <w:pPr>
        <w:pStyle w:val="NoSpacing"/>
        <w:numPr>
          <w:ilvl w:val="0"/>
          <w:numId w:val="21"/>
        </w:numPr>
        <w:spacing w:line="276" w:lineRule="auto"/>
        <w:jc w:val="both"/>
        <w:rPr>
          <w:rFonts w:ascii="Kalinga" w:hAnsi="Kalinga" w:cs="Kalinga"/>
          <w:sz w:val="21"/>
          <w:szCs w:val="21"/>
        </w:rPr>
      </w:pPr>
      <w:r w:rsidRPr="002E7B5D">
        <w:rPr>
          <w:rFonts w:ascii="Kalinga" w:hAnsi="Kalinga" w:cs="Kalinga"/>
          <w:sz w:val="21"/>
          <w:szCs w:val="21"/>
        </w:rPr>
        <w:t xml:space="preserve">The scale of </w:t>
      </w:r>
      <w:r w:rsidRPr="002E7B5D">
        <w:rPr>
          <w:rFonts w:ascii="Kalinga" w:hAnsi="Kalinga" w:cs="Kalinga"/>
          <w:bCs/>
          <w:sz w:val="21"/>
          <w:szCs w:val="21"/>
        </w:rPr>
        <w:t>Western Front</w:t>
      </w:r>
      <w:r w:rsidRPr="002E7B5D">
        <w:rPr>
          <w:rFonts w:ascii="Kalinga" w:hAnsi="Kalinga" w:cs="Kalinga"/>
          <w:sz w:val="21"/>
          <w:szCs w:val="21"/>
        </w:rPr>
        <w:t xml:space="preserve"> operations demanded vast quantities of labour, to which fighting infantry units were expected to contribute.  The work was hard</w:t>
      </w:r>
      <w:r w:rsidRPr="002E7B5D">
        <w:rPr>
          <w:rStyle w:val="FootnoteReference"/>
          <w:rFonts w:ascii="Kalinga" w:hAnsi="Kalinga" w:cs="Kalinga"/>
          <w:sz w:val="21"/>
          <w:szCs w:val="21"/>
        </w:rPr>
        <w:footnoteReference w:id="43"/>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on occasions, parties had to walk long distances to </w:t>
      </w:r>
      <w:r w:rsidR="002E7B5D">
        <w:rPr>
          <w:rFonts w:ascii="Kalinga" w:hAnsi="Kalinga" w:cs="Kalinga"/>
          <w:sz w:val="21"/>
          <w:szCs w:val="21"/>
        </w:rPr>
        <w:t>&amp;</w:t>
      </w:r>
      <w:r w:rsidRPr="002E7B5D">
        <w:rPr>
          <w:rFonts w:ascii="Kalinga" w:hAnsi="Kalinga" w:cs="Kalinga"/>
          <w:sz w:val="21"/>
          <w:szCs w:val="21"/>
        </w:rPr>
        <w:t xml:space="preserve"> from where they worked; </w:t>
      </w:r>
    </w:p>
    <w:p w14:paraId="6BAB1EE3" w14:textId="4EB3BD54" w:rsidR="00526D4D" w:rsidRPr="002E7B5D" w:rsidRDefault="00526D4D" w:rsidP="00526D4D">
      <w:pPr>
        <w:pStyle w:val="NoSpacing"/>
        <w:numPr>
          <w:ilvl w:val="0"/>
          <w:numId w:val="21"/>
        </w:numPr>
        <w:spacing w:line="276" w:lineRule="auto"/>
        <w:jc w:val="both"/>
        <w:rPr>
          <w:rFonts w:ascii="Kalinga" w:hAnsi="Kalinga" w:cs="Kalinga"/>
          <w:bCs/>
          <w:sz w:val="21"/>
          <w:szCs w:val="21"/>
        </w:rPr>
      </w:pPr>
      <w:r w:rsidRPr="002E7B5D">
        <w:rPr>
          <w:rFonts w:ascii="Kalinga" w:hAnsi="Kalinga" w:cs="Kalinga"/>
          <w:bCs/>
          <w:sz w:val="21"/>
          <w:szCs w:val="21"/>
        </w:rPr>
        <w:t xml:space="preserve">Men were expected to carry a prodigious amount of equipment during an attack.  In addition to his rifle </w:t>
      </w:r>
      <w:r w:rsidR="002E7B5D">
        <w:rPr>
          <w:rFonts w:ascii="Kalinga" w:hAnsi="Kalinga" w:cs="Kalinga"/>
          <w:bCs/>
          <w:sz w:val="21"/>
          <w:szCs w:val="21"/>
        </w:rPr>
        <w:t>&amp;</w:t>
      </w:r>
      <w:r w:rsidRPr="002E7B5D">
        <w:rPr>
          <w:rFonts w:ascii="Kalinga" w:hAnsi="Kalinga" w:cs="Kalinga"/>
          <w:bCs/>
          <w:sz w:val="21"/>
          <w:szCs w:val="21"/>
        </w:rPr>
        <w:t xml:space="preserve"> bayonet, typically a man was expected to carry or wear: his steel helmet; haversack; filled water-bottle; entrenching tool; waterproof sheet; tube gas helmet; box respirator; two sandbags; two grenades; 120 rounds of small arms ammunition; two flares; one day’s preserved meat </w:t>
      </w:r>
      <w:r w:rsidR="002E7B5D">
        <w:rPr>
          <w:rFonts w:ascii="Kalinga" w:hAnsi="Kalinga" w:cs="Kalinga"/>
          <w:bCs/>
          <w:sz w:val="21"/>
          <w:szCs w:val="21"/>
        </w:rPr>
        <w:t>&amp;</w:t>
      </w:r>
      <w:r w:rsidRPr="002E7B5D">
        <w:rPr>
          <w:rFonts w:ascii="Kalinga" w:hAnsi="Kalinga" w:cs="Kalinga"/>
          <w:bCs/>
          <w:sz w:val="21"/>
          <w:szCs w:val="21"/>
        </w:rPr>
        <w:t xml:space="preserve"> biscuit; one iron ration; </w:t>
      </w:r>
      <w:r w:rsidR="002E7B5D">
        <w:rPr>
          <w:rFonts w:ascii="Kalinga" w:hAnsi="Kalinga" w:cs="Kalinga"/>
          <w:bCs/>
          <w:sz w:val="21"/>
          <w:szCs w:val="21"/>
        </w:rPr>
        <w:t>&amp;</w:t>
      </w:r>
      <w:r w:rsidRPr="002E7B5D">
        <w:rPr>
          <w:rFonts w:ascii="Kalinga" w:hAnsi="Kalinga" w:cs="Kalinga"/>
          <w:bCs/>
          <w:sz w:val="21"/>
          <w:szCs w:val="21"/>
        </w:rPr>
        <w:t xml:space="preserve"> a field dressing;</w:t>
      </w:r>
    </w:p>
    <w:p w14:paraId="1ECCDD7B" w14:textId="093B0D1F" w:rsidR="00526D4D" w:rsidRPr="002E7B5D" w:rsidRDefault="00526D4D" w:rsidP="00526D4D">
      <w:pPr>
        <w:pStyle w:val="NoSpacing"/>
        <w:numPr>
          <w:ilvl w:val="0"/>
          <w:numId w:val="21"/>
        </w:numPr>
        <w:spacing w:line="276" w:lineRule="auto"/>
        <w:jc w:val="both"/>
        <w:rPr>
          <w:rFonts w:ascii="Kalinga" w:hAnsi="Kalinga" w:cs="Kalinga"/>
          <w:bCs/>
          <w:sz w:val="21"/>
          <w:szCs w:val="21"/>
        </w:rPr>
      </w:pPr>
      <w:r w:rsidRPr="002E7B5D">
        <w:rPr>
          <w:rFonts w:ascii="Kalinga" w:hAnsi="Kalinga" w:cs="Kalinga"/>
          <w:bCs/>
          <w:sz w:val="21"/>
          <w:szCs w:val="21"/>
        </w:rPr>
        <w:lastRenderedPageBreak/>
        <w:t xml:space="preserve">Every other man carried a large tool on his back, in the proportion of five shovels to two picks.  Lewis gunners, signallers, </w:t>
      </w:r>
      <w:r w:rsidR="002E7B5D">
        <w:rPr>
          <w:rFonts w:ascii="Kalinga" w:hAnsi="Kalinga" w:cs="Kalinga"/>
          <w:bCs/>
          <w:sz w:val="21"/>
          <w:szCs w:val="21"/>
        </w:rPr>
        <w:t>&amp;</w:t>
      </w:r>
      <w:r w:rsidRPr="002E7B5D">
        <w:rPr>
          <w:rFonts w:ascii="Kalinga" w:hAnsi="Kalinga" w:cs="Kalinga"/>
          <w:bCs/>
          <w:sz w:val="21"/>
          <w:szCs w:val="21"/>
        </w:rPr>
        <w:t xml:space="preserve"> other specialists carried their own weapons </w:t>
      </w:r>
      <w:r w:rsidR="002E7B5D">
        <w:rPr>
          <w:rFonts w:ascii="Kalinga" w:hAnsi="Kalinga" w:cs="Kalinga"/>
          <w:bCs/>
          <w:sz w:val="21"/>
          <w:szCs w:val="21"/>
        </w:rPr>
        <w:t>&amp;</w:t>
      </w:r>
      <w:r w:rsidRPr="002E7B5D">
        <w:rPr>
          <w:rFonts w:ascii="Kalinga" w:hAnsi="Kalinga" w:cs="Kalinga"/>
          <w:bCs/>
          <w:sz w:val="21"/>
          <w:szCs w:val="21"/>
        </w:rPr>
        <w:t xml:space="preserve"> equipment.  Wire-cutters, Very Pistols </w:t>
      </w:r>
      <w:r w:rsidR="002E7B5D">
        <w:rPr>
          <w:rFonts w:ascii="Kalinga" w:hAnsi="Kalinga" w:cs="Kalinga"/>
          <w:bCs/>
          <w:sz w:val="21"/>
          <w:szCs w:val="21"/>
        </w:rPr>
        <w:t>&amp;</w:t>
      </w:r>
      <w:r w:rsidRPr="002E7B5D">
        <w:rPr>
          <w:rFonts w:ascii="Kalinga" w:hAnsi="Kalinga" w:cs="Kalinga"/>
          <w:bCs/>
          <w:sz w:val="21"/>
          <w:szCs w:val="21"/>
        </w:rPr>
        <w:t xml:space="preserve"> cartridges, SOS rockets, also had to be taken forward;</w:t>
      </w:r>
    </w:p>
    <w:p w14:paraId="34598AA1" w14:textId="5FAE2C82" w:rsidR="00526D4D" w:rsidRPr="002E7B5D" w:rsidRDefault="00526D4D" w:rsidP="00526D4D">
      <w:pPr>
        <w:pStyle w:val="NoSpacing"/>
        <w:numPr>
          <w:ilvl w:val="0"/>
          <w:numId w:val="21"/>
        </w:numPr>
        <w:spacing w:line="276" w:lineRule="auto"/>
        <w:jc w:val="both"/>
        <w:rPr>
          <w:rFonts w:ascii="Kalinga" w:hAnsi="Kalinga" w:cs="Kalinga"/>
          <w:sz w:val="21"/>
          <w:szCs w:val="21"/>
        </w:rPr>
      </w:pPr>
      <w:r w:rsidRPr="002E7B5D">
        <w:rPr>
          <w:rFonts w:ascii="Kalinga" w:hAnsi="Kalinga" w:cs="Kalinga"/>
          <w:sz w:val="21"/>
          <w:szCs w:val="21"/>
        </w:rPr>
        <w:t xml:space="preserve">However, it would be quite wrong to interpret all this as meaning that all men were forever scared </w:t>
      </w:r>
      <w:r w:rsidR="002E7B5D">
        <w:rPr>
          <w:rFonts w:ascii="Kalinga" w:hAnsi="Kalinga" w:cs="Kalinga"/>
          <w:sz w:val="21"/>
          <w:szCs w:val="21"/>
        </w:rPr>
        <w:t>&amp;</w:t>
      </w:r>
      <w:r w:rsidRPr="002E7B5D">
        <w:rPr>
          <w:rFonts w:ascii="Kalinga" w:hAnsi="Kalinga" w:cs="Kalinga"/>
          <w:sz w:val="21"/>
          <w:szCs w:val="21"/>
        </w:rPr>
        <w:t xml:space="preserve"> depressed whenever they were in front-line or support trenches.  Some relished the situation in which they found themselves, </w:t>
      </w:r>
      <w:r w:rsidR="002E7B5D">
        <w:rPr>
          <w:rFonts w:ascii="Kalinga" w:hAnsi="Kalinga" w:cs="Kalinga"/>
          <w:sz w:val="21"/>
          <w:szCs w:val="21"/>
        </w:rPr>
        <w:t>&amp;</w:t>
      </w:r>
      <w:r w:rsidRPr="002E7B5D">
        <w:rPr>
          <w:rFonts w:ascii="Kalinga" w:hAnsi="Kalinga" w:cs="Kalinga"/>
          <w:sz w:val="21"/>
          <w:szCs w:val="21"/>
        </w:rPr>
        <w:t xml:space="preserve"> examination of many diaries </w:t>
      </w:r>
      <w:r w:rsidR="002E7B5D">
        <w:rPr>
          <w:rFonts w:ascii="Kalinga" w:hAnsi="Kalinga" w:cs="Kalinga"/>
          <w:sz w:val="21"/>
          <w:szCs w:val="21"/>
        </w:rPr>
        <w:t>&amp;</w:t>
      </w:r>
      <w:r w:rsidRPr="002E7B5D">
        <w:rPr>
          <w:rFonts w:ascii="Kalinga" w:hAnsi="Kalinga" w:cs="Kalinga"/>
          <w:sz w:val="21"/>
          <w:szCs w:val="21"/>
        </w:rPr>
        <w:t xml:space="preserve"> letters examined attest to the camaraderie most enjoyed;</w:t>
      </w:r>
    </w:p>
    <w:p w14:paraId="6A281F3F" w14:textId="5120D760" w:rsidR="00526D4D" w:rsidRPr="002E7B5D" w:rsidRDefault="00526D4D" w:rsidP="00526D4D">
      <w:pPr>
        <w:pStyle w:val="NoSpacing"/>
        <w:numPr>
          <w:ilvl w:val="0"/>
          <w:numId w:val="21"/>
        </w:numPr>
        <w:spacing w:line="276" w:lineRule="auto"/>
        <w:jc w:val="both"/>
        <w:rPr>
          <w:rFonts w:ascii="Kalinga" w:hAnsi="Kalinga" w:cs="Kalinga"/>
          <w:bCs/>
          <w:sz w:val="21"/>
          <w:szCs w:val="21"/>
        </w:rPr>
      </w:pPr>
      <w:r w:rsidRPr="002E7B5D">
        <w:rPr>
          <w:rFonts w:ascii="Kalinga" w:hAnsi="Kalinga" w:cs="Kalinga"/>
          <w:bCs/>
          <w:sz w:val="21"/>
          <w:szCs w:val="21"/>
        </w:rPr>
        <w:fldChar w:fldCharType="begin"/>
      </w:r>
      <w:r w:rsidRPr="002E7B5D">
        <w:rPr>
          <w:rFonts w:ascii="Kalinga" w:hAnsi="Kalinga" w:cs="Kalinga"/>
          <w:sz w:val="21"/>
          <w:szCs w:val="21"/>
        </w:rPr>
        <w:instrText xml:space="preserve"> XE "Rest and relaxation" </w:instrText>
      </w:r>
      <w:r w:rsidRPr="002E7B5D">
        <w:rPr>
          <w:rFonts w:ascii="Kalinga" w:hAnsi="Kalinga" w:cs="Kalinga"/>
          <w:bCs/>
          <w:sz w:val="21"/>
          <w:szCs w:val="21"/>
        </w:rPr>
        <w:fldChar w:fldCharType="end"/>
      </w:r>
      <w:r w:rsidRPr="002E7B5D">
        <w:rPr>
          <w:rFonts w:ascii="Kalinga" w:hAnsi="Kalinga" w:cs="Kalinga"/>
          <w:bCs/>
          <w:sz w:val="21"/>
          <w:szCs w:val="21"/>
        </w:rPr>
        <w:t xml:space="preserve">British Army policy was to rotate fighting units regularly, so that men had time to relax </w:t>
      </w:r>
      <w:r w:rsidR="002E7B5D">
        <w:rPr>
          <w:rFonts w:ascii="Kalinga" w:hAnsi="Kalinga" w:cs="Kalinga"/>
          <w:bCs/>
          <w:sz w:val="21"/>
          <w:szCs w:val="21"/>
        </w:rPr>
        <w:t>&amp;</w:t>
      </w:r>
      <w:r w:rsidRPr="002E7B5D">
        <w:rPr>
          <w:rFonts w:ascii="Kalinga" w:hAnsi="Kalinga" w:cs="Kalinga"/>
          <w:bCs/>
          <w:sz w:val="21"/>
          <w:szCs w:val="21"/>
        </w:rPr>
        <w:t xml:space="preserve"> recuperate, as well as to receive training;</w:t>
      </w:r>
    </w:p>
    <w:p w14:paraId="2043AF25" w14:textId="77777777" w:rsidR="00526D4D" w:rsidRPr="002E7B5D" w:rsidRDefault="00526D4D" w:rsidP="00526D4D">
      <w:pPr>
        <w:pStyle w:val="NoSpacing"/>
        <w:numPr>
          <w:ilvl w:val="0"/>
          <w:numId w:val="21"/>
        </w:numPr>
        <w:spacing w:after="160" w:line="276" w:lineRule="auto"/>
        <w:jc w:val="both"/>
        <w:rPr>
          <w:rFonts w:ascii="Kalinga" w:hAnsi="Kalinga" w:cs="Kalinga"/>
          <w:b/>
          <w:sz w:val="21"/>
          <w:szCs w:val="21"/>
        </w:rPr>
      </w:pPr>
      <w:r w:rsidRPr="002E7B5D">
        <w:rPr>
          <w:rFonts w:ascii="Kalinga" w:hAnsi="Kalinga" w:cs="Kalinga"/>
          <w:bCs/>
          <w:sz w:val="21"/>
          <w:szCs w:val="21"/>
        </w:rPr>
        <w:fldChar w:fldCharType="begin"/>
      </w:r>
      <w:r w:rsidRPr="002E7B5D">
        <w:rPr>
          <w:rFonts w:ascii="Kalinga" w:hAnsi="Kalinga" w:cs="Kalinga"/>
          <w:sz w:val="21"/>
          <w:szCs w:val="21"/>
        </w:rPr>
        <w:instrText xml:space="preserve"> XE "Training" </w:instrText>
      </w:r>
      <w:r w:rsidRPr="002E7B5D">
        <w:rPr>
          <w:rFonts w:ascii="Kalinga" w:hAnsi="Kalinga" w:cs="Kalinga"/>
          <w:bCs/>
          <w:sz w:val="21"/>
          <w:szCs w:val="21"/>
        </w:rPr>
        <w:fldChar w:fldCharType="end"/>
      </w:r>
      <w:r w:rsidRPr="002E7B5D">
        <w:rPr>
          <w:rFonts w:ascii="Kalinga" w:hAnsi="Kalinga" w:cs="Kalinga"/>
          <w:bCs/>
          <w:sz w:val="21"/>
          <w:szCs w:val="21"/>
        </w:rPr>
        <w:t>Rarely did war diaries</w:t>
      </w:r>
      <w:r w:rsidRPr="002E7B5D">
        <w:rPr>
          <w:rFonts w:ascii="Kalinga" w:hAnsi="Kalinga" w:cs="Kalinga"/>
          <w:bCs/>
          <w:sz w:val="21"/>
          <w:szCs w:val="21"/>
        </w:rPr>
        <w:fldChar w:fldCharType="begin"/>
      </w:r>
      <w:r w:rsidRPr="002E7B5D">
        <w:rPr>
          <w:rFonts w:ascii="Kalinga" w:hAnsi="Kalinga" w:cs="Kalinga"/>
          <w:sz w:val="21"/>
          <w:szCs w:val="21"/>
        </w:rPr>
        <w:instrText xml:space="preserve"> XE "War diaries" </w:instrText>
      </w:r>
      <w:r w:rsidRPr="002E7B5D">
        <w:rPr>
          <w:rFonts w:ascii="Kalinga" w:hAnsi="Kalinga" w:cs="Kalinga"/>
          <w:bCs/>
          <w:sz w:val="21"/>
          <w:szCs w:val="21"/>
        </w:rPr>
        <w:fldChar w:fldCharType="end"/>
      </w:r>
      <w:r w:rsidRPr="002E7B5D">
        <w:rPr>
          <w:rFonts w:ascii="Kalinga" w:hAnsi="Kalinga" w:cs="Kalinga"/>
          <w:bCs/>
          <w:sz w:val="21"/>
          <w:szCs w:val="21"/>
        </w:rPr>
        <w:t xml:space="preserve"> mention home leave</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Home leave</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for enlisted ranks, but from those which do it </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11th (Service) Battalion (Pioneers), DLI</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appears parties of fourteen to twenty men were regularly given a few days leave in the UK.  This suggests other ranks may have received leave every 12-18 months or so.  Seemingly, officers were allowed leave in groups of three.</w:t>
      </w:r>
    </w:p>
    <w:p w14:paraId="32B70B53" w14:textId="77777777" w:rsidR="00A06279"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br/>
      </w:r>
    </w:p>
    <w:p w14:paraId="5C45FE82" w14:textId="77777777" w:rsidR="00A06279" w:rsidRDefault="00A06279">
      <w:pPr>
        <w:spacing w:after="160" w:line="259" w:lineRule="auto"/>
        <w:rPr>
          <w:rFonts w:ascii="Kalinga" w:hAnsi="Kalinga" w:cs="Kalinga"/>
          <w:b/>
          <w:sz w:val="21"/>
          <w:szCs w:val="21"/>
        </w:rPr>
      </w:pPr>
      <w:r>
        <w:rPr>
          <w:rFonts w:ascii="Kalinga" w:hAnsi="Kalinga" w:cs="Kalinga"/>
          <w:b/>
          <w:sz w:val="21"/>
          <w:szCs w:val="21"/>
        </w:rPr>
        <w:br w:type="page"/>
      </w:r>
    </w:p>
    <w:p w14:paraId="5FA2F090" w14:textId="333A3D14"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lastRenderedPageBreak/>
        <w:t>1916</w:t>
      </w:r>
    </w:p>
    <w:p w14:paraId="08F3A127" w14:textId="77777777" w:rsidR="00526D4D" w:rsidRPr="002E7B5D" w:rsidRDefault="00526D4D" w:rsidP="00526D4D">
      <w:pPr>
        <w:pStyle w:val="NoSpacing"/>
        <w:spacing w:line="276" w:lineRule="auto"/>
        <w:jc w:val="both"/>
        <w:rPr>
          <w:rFonts w:ascii="Kalinga" w:hAnsi="Kalinga" w:cs="Kalinga"/>
          <w:sz w:val="21"/>
          <w:szCs w:val="21"/>
        </w:rPr>
      </w:pPr>
    </w:p>
    <w:tbl>
      <w:tblPr>
        <w:tblStyle w:val="TableGrid"/>
        <w:tblW w:w="0" w:type="auto"/>
        <w:tblLook w:val="04A0" w:firstRow="1" w:lastRow="0" w:firstColumn="1" w:lastColumn="0" w:noHBand="0" w:noVBand="1"/>
      </w:tblPr>
      <w:tblGrid>
        <w:gridCol w:w="4508"/>
        <w:gridCol w:w="4508"/>
      </w:tblGrid>
      <w:tr w:rsidR="00526D4D" w:rsidRPr="002E7B5D" w14:paraId="088F527A" w14:textId="77777777" w:rsidTr="00526D4D">
        <w:tc>
          <w:tcPr>
            <w:tcW w:w="4508" w:type="dxa"/>
          </w:tcPr>
          <w:p w14:paraId="057A0AAC"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Date(s)</w:t>
            </w:r>
          </w:p>
        </w:tc>
        <w:tc>
          <w:tcPr>
            <w:tcW w:w="4508" w:type="dxa"/>
          </w:tcPr>
          <w:p w14:paraId="35F8101F" w14:textId="5AD1C9A2"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 xml:space="preserve">Campaigns, Battles </w:t>
            </w:r>
            <w:r w:rsidR="002E7B5D">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759E3061" w14:textId="77777777" w:rsidTr="00526D4D">
        <w:tc>
          <w:tcPr>
            <w:tcW w:w="4508" w:type="dxa"/>
          </w:tcPr>
          <w:p w14:paraId="7D5BC44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21 February-18 December 1916</w:t>
            </w:r>
          </w:p>
        </w:tc>
        <w:tc>
          <w:tcPr>
            <w:tcW w:w="4508" w:type="dxa"/>
          </w:tcPr>
          <w:p w14:paraId="4486775E" w14:textId="22154240"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Battle of Verdun (</w:t>
            </w:r>
            <w:r w:rsidRPr="002E7B5D">
              <w:rPr>
                <w:rFonts w:ascii="Kalinga" w:hAnsi="Kalinga" w:cs="Kalinga"/>
                <w:i/>
                <w:sz w:val="21"/>
                <w:szCs w:val="21"/>
              </w:rPr>
              <w:t xml:space="preserve">France only, no direct British involvement; the longest battle of the First World War; Losses have been calculated at 377,000 French casualties </w:t>
            </w:r>
            <w:r w:rsidR="002E7B5D">
              <w:rPr>
                <w:rFonts w:ascii="Kalinga" w:hAnsi="Kalinga" w:cs="Kalinga"/>
                <w:i/>
                <w:sz w:val="21"/>
                <w:szCs w:val="21"/>
              </w:rPr>
              <w:t>&amp;</w:t>
            </w:r>
            <w:r w:rsidRPr="002E7B5D">
              <w:rPr>
                <w:rFonts w:ascii="Kalinga" w:hAnsi="Kalinga" w:cs="Kalinga"/>
                <w:i/>
                <w:sz w:val="21"/>
                <w:szCs w:val="21"/>
              </w:rPr>
              <w:t xml:space="preserve"> 337,000 German</w:t>
            </w:r>
            <w:r w:rsidRPr="002E7B5D">
              <w:rPr>
                <w:rStyle w:val="FootnoteReference"/>
                <w:rFonts w:ascii="Kalinga" w:hAnsi="Kalinga" w:cs="Kalinga"/>
                <w:i/>
                <w:sz w:val="21"/>
                <w:szCs w:val="21"/>
              </w:rPr>
              <w:footnoteReference w:id="44"/>
            </w:r>
            <w:r w:rsidRPr="002E7B5D">
              <w:rPr>
                <w:rFonts w:ascii="Kalinga" w:hAnsi="Kalinga" w:cs="Kalinga"/>
                <w:sz w:val="21"/>
                <w:szCs w:val="21"/>
              </w:rPr>
              <w:t>)</w:t>
            </w:r>
          </w:p>
        </w:tc>
      </w:tr>
      <w:tr w:rsidR="00526D4D" w:rsidRPr="002E7B5D" w14:paraId="6BDD08E1" w14:textId="77777777" w:rsidTr="00526D4D">
        <w:tc>
          <w:tcPr>
            <w:tcW w:w="4508" w:type="dxa"/>
          </w:tcPr>
          <w:p w14:paraId="50B2F44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31 May-1 June</w:t>
            </w:r>
          </w:p>
        </w:tc>
        <w:tc>
          <w:tcPr>
            <w:tcW w:w="4508" w:type="dxa"/>
          </w:tcPr>
          <w:p w14:paraId="7C51DEC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Battle of Jutland</w:t>
            </w:r>
          </w:p>
        </w:tc>
      </w:tr>
      <w:tr w:rsidR="00526D4D" w:rsidRPr="002E7B5D" w14:paraId="1CF24AC3" w14:textId="77777777" w:rsidTr="00526D4D">
        <w:tc>
          <w:tcPr>
            <w:tcW w:w="4508" w:type="dxa"/>
          </w:tcPr>
          <w:p w14:paraId="19AA98C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 July-18 November</w:t>
            </w:r>
          </w:p>
        </w:tc>
        <w:tc>
          <w:tcPr>
            <w:tcW w:w="4508" w:type="dxa"/>
          </w:tcPr>
          <w:p w14:paraId="40B2BEB7" w14:textId="75F88A99"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The Allied Offensive </w:t>
            </w:r>
            <w:r w:rsidR="002E7B5D">
              <w:rPr>
                <w:rFonts w:ascii="Kalinga" w:hAnsi="Kalinga" w:cs="Kalinga"/>
                <w:sz w:val="21"/>
                <w:szCs w:val="21"/>
              </w:rPr>
              <w:t>&amp;</w:t>
            </w:r>
            <w:r w:rsidRPr="002E7B5D">
              <w:rPr>
                <w:rFonts w:ascii="Kalinga" w:hAnsi="Kalinga" w:cs="Kalinga"/>
                <w:sz w:val="21"/>
                <w:szCs w:val="21"/>
              </w:rPr>
              <w:t xml:space="preserve"> the 1916 Battles of the Somme, including the Battles of:</w:t>
            </w:r>
          </w:p>
          <w:p w14:paraId="244B3877"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Albert (</w:t>
            </w:r>
            <w:r w:rsidRPr="002E7B5D">
              <w:rPr>
                <w:rFonts w:ascii="Kalinga" w:hAnsi="Kalinga" w:cs="Kalinga"/>
                <w:i/>
                <w:sz w:val="21"/>
                <w:szCs w:val="21"/>
              </w:rPr>
              <w:t>1-13 July</w:t>
            </w:r>
            <w:r w:rsidRPr="002E7B5D">
              <w:rPr>
                <w:rFonts w:ascii="Kalinga" w:hAnsi="Kalinga" w:cs="Kalinga"/>
                <w:sz w:val="21"/>
                <w:szCs w:val="21"/>
              </w:rPr>
              <w:t>);</w:t>
            </w:r>
          </w:p>
          <w:p w14:paraId="74C1F9BB"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Bazentin (</w:t>
            </w:r>
            <w:r w:rsidRPr="002E7B5D">
              <w:rPr>
                <w:rFonts w:ascii="Kalinga" w:hAnsi="Kalinga" w:cs="Kalinga"/>
                <w:i/>
                <w:sz w:val="21"/>
                <w:szCs w:val="21"/>
              </w:rPr>
              <w:t>13-17 July</w:t>
            </w:r>
            <w:r w:rsidRPr="002E7B5D">
              <w:rPr>
                <w:rFonts w:ascii="Kalinga" w:hAnsi="Kalinga" w:cs="Kalinga"/>
                <w:sz w:val="21"/>
                <w:szCs w:val="21"/>
              </w:rPr>
              <w:t>);</w:t>
            </w:r>
          </w:p>
          <w:p w14:paraId="5096663B"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Delville Wood (</w:t>
            </w:r>
            <w:r w:rsidRPr="002E7B5D">
              <w:rPr>
                <w:rFonts w:ascii="Kalinga" w:hAnsi="Kalinga" w:cs="Kalinga"/>
                <w:i/>
                <w:sz w:val="21"/>
                <w:szCs w:val="21"/>
              </w:rPr>
              <w:t>15 July-3 September</w:t>
            </w:r>
            <w:r w:rsidRPr="002E7B5D">
              <w:rPr>
                <w:rFonts w:ascii="Kalinga" w:hAnsi="Kalinga" w:cs="Kalinga"/>
                <w:sz w:val="21"/>
                <w:szCs w:val="21"/>
              </w:rPr>
              <w:t>);</w:t>
            </w:r>
          </w:p>
          <w:p w14:paraId="34DCC378"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Pozières (</w:t>
            </w:r>
            <w:r w:rsidRPr="002E7B5D">
              <w:rPr>
                <w:rFonts w:ascii="Kalinga" w:hAnsi="Kalinga" w:cs="Kalinga"/>
                <w:i/>
                <w:sz w:val="21"/>
                <w:szCs w:val="21"/>
              </w:rPr>
              <w:t>23 July-3 September</w:t>
            </w:r>
            <w:r w:rsidRPr="002E7B5D">
              <w:rPr>
                <w:rFonts w:ascii="Kalinga" w:hAnsi="Kalinga" w:cs="Kalinga"/>
                <w:sz w:val="21"/>
                <w:szCs w:val="21"/>
              </w:rPr>
              <w:t>);</w:t>
            </w:r>
          </w:p>
          <w:p w14:paraId="1443AADD"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Guillemont (</w:t>
            </w:r>
            <w:r w:rsidRPr="002E7B5D">
              <w:rPr>
                <w:rFonts w:ascii="Kalinga" w:hAnsi="Kalinga" w:cs="Kalinga"/>
                <w:i/>
                <w:sz w:val="21"/>
                <w:szCs w:val="21"/>
              </w:rPr>
              <w:t>3-6 September</w:t>
            </w:r>
            <w:r w:rsidRPr="002E7B5D">
              <w:rPr>
                <w:rFonts w:ascii="Kalinga" w:hAnsi="Kalinga" w:cs="Kalinga"/>
                <w:sz w:val="21"/>
                <w:szCs w:val="21"/>
              </w:rPr>
              <w:t>);</w:t>
            </w:r>
          </w:p>
          <w:p w14:paraId="02FE92B7"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Ginchy (</w:t>
            </w:r>
            <w:r w:rsidRPr="002E7B5D">
              <w:rPr>
                <w:rFonts w:ascii="Kalinga" w:hAnsi="Kalinga" w:cs="Kalinga"/>
                <w:i/>
                <w:sz w:val="21"/>
                <w:szCs w:val="21"/>
              </w:rPr>
              <w:t>9 September</w:t>
            </w:r>
            <w:r w:rsidRPr="002E7B5D">
              <w:rPr>
                <w:rFonts w:ascii="Kalinga" w:hAnsi="Kalinga" w:cs="Kalinga"/>
                <w:sz w:val="21"/>
                <w:szCs w:val="21"/>
              </w:rPr>
              <w:t>);</w:t>
            </w:r>
          </w:p>
          <w:p w14:paraId="7B4F3352"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Flers-Courcellette (</w:t>
            </w:r>
            <w:r w:rsidRPr="002E7B5D">
              <w:rPr>
                <w:rFonts w:ascii="Kalinga" w:hAnsi="Kalinga" w:cs="Kalinga"/>
                <w:i/>
                <w:sz w:val="21"/>
                <w:szCs w:val="21"/>
              </w:rPr>
              <w:t>15-22 September</w:t>
            </w:r>
            <w:r w:rsidRPr="002E7B5D">
              <w:rPr>
                <w:rFonts w:ascii="Kalinga" w:hAnsi="Kalinga" w:cs="Kalinga"/>
                <w:sz w:val="21"/>
                <w:szCs w:val="21"/>
              </w:rPr>
              <w:t>);</w:t>
            </w:r>
          </w:p>
          <w:p w14:paraId="2870BD84"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Morval (</w:t>
            </w:r>
            <w:r w:rsidRPr="002E7B5D">
              <w:rPr>
                <w:rFonts w:ascii="Kalinga" w:hAnsi="Kalinga" w:cs="Kalinga"/>
                <w:i/>
                <w:sz w:val="21"/>
                <w:szCs w:val="21"/>
              </w:rPr>
              <w:t>25-28 September</w:t>
            </w:r>
            <w:r w:rsidRPr="002E7B5D">
              <w:rPr>
                <w:rFonts w:ascii="Kalinga" w:hAnsi="Kalinga" w:cs="Kalinga"/>
                <w:sz w:val="21"/>
                <w:szCs w:val="21"/>
              </w:rPr>
              <w:t>);</w:t>
            </w:r>
          </w:p>
          <w:p w14:paraId="08232A94"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Thiepval (</w:t>
            </w:r>
            <w:r w:rsidRPr="002E7B5D">
              <w:rPr>
                <w:rFonts w:ascii="Kalinga" w:hAnsi="Kalinga" w:cs="Kalinga"/>
                <w:i/>
                <w:sz w:val="21"/>
                <w:szCs w:val="21"/>
              </w:rPr>
              <w:t>1-18 October</w:t>
            </w:r>
            <w:r w:rsidRPr="002E7B5D">
              <w:rPr>
                <w:rFonts w:ascii="Kalinga" w:hAnsi="Kalinga" w:cs="Kalinga"/>
                <w:sz w:val="21"/>
                <w:szCs w:val="21"/>
              </w:rPr>
              <w:t>);</w:t>
            </w:r>
          </w:p>
          <w:p w14:paraId="48251707"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Le Transloy, including the Butte de Warlencourt (</w:t>
            </w:r>
            <w:r w:rsidRPr="002E7B5D">
              <w:rPr>
                <w:rFonts w:ascii="Kalinga" w:hAnsi="Kalinga" w:cs="Kalinga"/>
                <w:i/>
                <w:sz w:val="21"/>
                <w:szCs w:val="21"/>
              </w:rPr>
              <w:t>1-18 October</w:t>
            </w:r>
            <w:r w:rsidRPr="002E7B5D">
              <w:rPr>
                <w:rFonts w:ascii="Kalinga" w:hAnsi="Kalinga" w:cs="Kalinga"/>
                <w:sz w:val="21"/>
                <w:szCs w:val="21"/>
              </w:rPr>
              <w:t>);</w:t>
            </w:r>
          </w:p>
          <w:p w14:paraId="51F14846" w14:textId="5F9D6D13"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Ancre Heights (</w:t>
            </w:r>
            <w:r w:rsidRPr="002E7B5D">
              <w:rPr>
                <w:rFonts w:ascii="Kalinga" w:hAnsi="Kalinga" w:cs="Kalinga"/>
                <w:i/>
                <w:sz w:val="21"/>
                <w:szCs w:val="21"/>
              </w:rPr>
              <w:t>1 October-11 November</w:t>
            </w:r>
            <w:r w:rsidRPr="002E7B5D">
              <w:rPr>
                <w:rFonts w:ascii="Kalinga" w:hAnsi="Kalinga" w:cs="Kalinga"/>
                <w:sz w:val="21"/>
                <w:szCs w:val="21"/>
              </w:rPr>
              <w:t xml:space="preserve">); </w:t>
            </w:r>
            <w:r w:rsidR="002E7B5D">
              <w:rPr>
                <w:rFonts w:ascii="Kalinga" w:hAnsi="Kalinga" w:cs="Kalinga"/>
                <w:sz w:val="21"/>
                <w:szCs w:val="21"/>
              </w:rPr>
              <w:t>&amp;</w:t>
            </w:r>
          </w:p>
          <w:p w14:paraId="306E9260" w14:textId="77777777" w:rsidR="00526D4D" w:rsidRPr="002E7B5D" w:rsidRDefault="00526D4D" w:rsidP="00F22580">
            <w:pPr>
              <w:pStyle w:val="NoSpacing"/>
              <w:numPr>
                <w:ilvl w:val="0"/>
                <w:numId w:val="50"/>
              </w:numPr>
              <w:spacing w:line="276" w:lineRule="auto"/>
              <w:jc w:val="both"/>
              <w:rPr>
                <w:rFonts w:ascii="Kalinga" w:hAnsi="Kalinga" w:cs="Kalinga"/>
                <w:sz w:val="21"/>
                <w:szCs w:val="21"/>
              </w:rPr>
            </w:pPr>
            <w:r w:rsidRPr="002E7B5D">
              <w:rPr>
                <w:rFonts w:ascii="Kalinga" w:hAnsi="Kalinga" w:cs="Kalinga"/>
                <w:sz w:val="21"/>
                <w:szCs w:val="21"/>
              </w:rPr>
              <w:t>The Ancre (</w:t>
            </w:r>
            <w:r w:rsidRPr="002E7B5D">
              <w:rPr>
                <w:rFonts w:ascii="Kalinga" w:hAnsi="Kalinga" w:cs="Kalinga"/>
                <w:i/>
                <w:sz w:val="21"/>
                <w:szCs w:val="21"/>
              </w:rPr>
              <w:t>13-18 November</w:t>
            </w:r>
            <w:r w:rsidRPr="002E7B5D">
              <w:rPr>
                <w:rFonts w:ascii="Kalinga" w:hAnsi="Kalinga" w:cs="Kalinga"/>
                <w:sz w:val="21"/>
                <w:szCs w:val="21"/>
              </w:rPr>
              <w:t>).</w:t>
            </w:r>
          </w:p>
        </w:tc>
      </w:tr>
    </w:tbl>
    <w:p w14:paraId="162AE52C" w14:textId="77777777" w:rsidR="00526D4D" w:rsidRPr="002E7B5D" w:rsidRDefault="00526D4D" w:rsidP="00526D4D">
      <w:pPr>
        <w:pStyle w:val="NoSpacing"/>
        <w:spacing w:line="276" w:lineRule="auto"/>
        <w:jc w:val="both"/>
        <w:rPr>
          <w:rFonts w:ascii="Kalinga" w:hAnsi="Kalinga" w:cs="Kalinga"/>
          <w:sz w:val="21"/>
          <w:szCs w:val="21"/>
        </w:rPr>
      </w:pPr>
    </w:p>
    <w:p w14:paraId="06A683A8" w14:textId="59203431"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 xml:space="preserve">The Battle of Jutland was the largest naval battle </w:t>
      </w:r>
      <w:r w:rsidR="002E7B5D">
        <w:rPr>
          <w:rFonts w:ascii="Kalinga" w:hAnsi="Kalinga" w:cs="Kalinga"/>
          <w:bCs/>
          <w:sz w:val="21"/>
          <w:szCs w:val="21"/>
        </w:rPr>
        <w:t>&amp;</w:t>
      </w:r>
      <w:r w:rsidRPr="002E7B5D">
        <w:rPr>
          <w:rFonts w:ascii="Kalinga" w:hAnsi="Kalinga" w:cs="Kalinga"/>
          <w:bCs/>
          <w:sz w:val="21"/>
          <w:szCs w:val="21"/>
        </w:rPr>
        <w:t xml:space="preserve"> only full-scale clash between the Royal Navy’s Grand Fleet </w:t>
      </w:r>
      <w:r w:rsidR="002E7B5D">
        <w:rPr>
          <w:rFonts w:ascii="Kalinga" w:hAnsi="Kalinga" w:cs="Kalinga"/>
          <w:bCs/>
          <w:sz w:val="21"/>
          <w:szCs w:val="21"/>
        </w:rPr>
        <w:t>&amp;</w:t>
      </w:r>
      <w:r w:rsidRPr="002E7B5D">
        <w:rPr>
          <w:rFonts w:ascii="Kalinga" w:hAnsi="Kalinga" w:cs="Kalinga"/>
          <w:bCs/>
          <w:sz w:val="21"/>
          <w:szCs w:val="21"/>
        </w:rPr>
        <w:t xml:space="preserve"> the Imperial German Navy’s High Seas Fleet;</w:t>
      </w:r>
    </w:p>
    <w:p w14:paraId="3D158020" w14:textId="53B5C563"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The British lost fourteen ships (</w:t>
      </w:r>
      <w:r w:rsidRPr="002E7B5D">
        <w:rPr>
          <w:rFonts w:ascii="Kalinga" w:hAnsi="Kalinga" w:cs="Kalinga"/>
          <w:bCs/>
          <w:i/>
          <w:sz w:val="21"/>
          <w:szCs w:val="21"/>
        </w:rPr>
        <w:t>including three battlecruisers</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6,094 men while German losses were nine ships </w:t>
      </w:r>
      <w:r w:rsidR="002E7B5D">
        <w:rPr>
          <w:rFonts w:ascii="Kalinga" w:hAnsi="Kalinga" w:cs="Kalinga"/>
          <w:bCs/>
          <w:sz w:val="21"/>
          <w:szCs w:val="21"/>
        </w:rPr>
        <w:t>&amp;</w:t>
      </w:r>
      <w:r w:rsidRPr="002E7B5D">
        <w:rPr>
          <w:rFonts w:ascii="Kalinga" w:hAnsi="Kalinga" w:cs="Kalinga"/>
          <w:bCs/>
          <w:sz w:val="21"/>
          <w:szCs w:val="21"/>
        </w:rPr>
        <w:t xml:space="preserve"> 2,551 men.  This was enough for Germany to claim victory;</w:t>
      </w:r>
    </w:p>
    <w:p w14:paraId="7CE11906" w14:textId="77777777"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While Germany may have been able to claim a tactical victory, for the High Seas Fleet Jutland was a strategic defeat;</w:t>
      </w:r>
    </w:p>
    <w:p w14:paraId="6289ED5E" w14:textId="5627B1A7"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 xml:space="preserve">Although the High Seas Fleet occasionally sortied to sea later in the </w:t>
      </w:r>
      <w:r w:rsidRPr="002E7B5D">
        <w:rPr>
          <w:rFonts w:ascii="Kalinga" w:hAnsi="Kalinga" w:cs="Kalinga"/>
          <w:sz w:val="21"/>
          <w:szCs w:val="21"/>
        </w:rPr>
        <w:t>First World War</w:t>
      </w:r>
      <w:r w:rsidRPr="002E7B5D">
        <w:rPr>
          <w:rFonts w:ascii="Kalinga" w:hAnsi="Kalinga" w:cs="Kalinga"/>
          <w:bCs/>
          <w:sz w:val="21"/>
          <w:szCs w:val="21"/>
        </w:rPr>
        <w:t xml:space="preserve">, never again could / would it challenge the Grand Fleet </w:t>
      </w:r>
      <w:r w:rsidR="002E7B5D">
        <w:rPr>
          <w:rFonts w:ascii="Kalinga" w:hAnsi="Kalinga" w:cs="Kalinga"/>
          <w:bCs/>
          <w:sz w:val="21"/>
          <w:szCs w:val="21"/>
        </w:rPr>
        <w:t>&amp;</w:t>
      </w:r>
      <w:r w:rsidRPr="002E7B5D">
        <w:rPr>
          <w:rFonts w:ascii="Kalinga" w:hAnsi="Kalinga" w:cs="Kalinga"/>
          <w:bCs/>
          <w:sz w:val="21"/>
          <w:szCs w:val="21"/>
        </w:rPr>
        <w:t xml:space="preserve"> break the Royal Navy’s </w:t>
      </w:r>
      <w:r w:rsidRPr="002E7B5D">
        <w:rPr>
          <w:rFonts w:ascii="Kalinga" w:hAnsi="Kalinga" w:cs="Kalinga"/>
          <w:bCs/>
          <w:sz w:val="21"/>
          <w:szCs w:val="21"/>
        </w:rPr>
        <w:lastRenderedPageBreak/>
        <w:t xml:space="preserve">blockade, which caused severe hardship to the people of Germany </w:t>
      </w:r>
      <w:r w:rsidR="002E7B5D">
        <w:rPr>
          <w:rFonts w:ascii="Kalinga" w:hAnsi="Kalinga" w:cs="Kalinga"/>
          <w:bCs/>
          <w:sz w:val="21"/>
          <w:szCs w:val="21"/>
        </w:rPr>
        <w:t>&amp;</w:t>
      </w:r>
      <w:r w:rsidRPr="002E7B5D">
        <w:rPr>
          <w:rFonts w:ascii="Kalinga" w:hAnsi="Kalinga" w:cs="Kalinga"/>
          <w:bCs/>
          <w:sz w:val="21"/>
          <w:szCs w:val="21"/>
        </w:rPr>
        <w:t xml:space="preserve"> limited Germany’s ability to wage war;</w:t>
      </w:r>
    </w:p>
    <w:p w14:paraId="60642875" w14:textId="62E3513C"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As for the l</w:t>
      </w:r>
      <w:r w:rsidR="002E7B5D">
        <w:rPr>
          <w:rFonts w:ascii="Kalinga" w:hAnsi="Kalinga" w:cs="Kalinga"/>
          <w:bCs/>
          <w:sz w:val="21"/>
          <w:szCs w:val="21"/>
        </w:rPr>
        <w:t>and</w:t>
      </w:r>
      <w:r w:rsidRPr="002E7B5D">
        <w:rPr>
          <w:rFonts w:ascii="Kalinga" w:hAnsi="Kalinga" w:cs="Kalinga"/>
          <w:bCs/>
          <w:sz w:val="21"/>
          <w:szCs w:val="21"/>
        </w:rPr>
        <w:t xml:space="preserve"> war, although Loos was a failure, the British Government could no longer avoid a heavier involvement </w:t>
      </w:r>
      <w:r w:rsidR="002E7B5D">
        <w:rPr>
          <w:rFonts w:ascii="Kalinga" w:hAnsi="Kalinga" w:cs="Kalinga"/>
          <w:bCs/>
          <w:sz w:val="21"/>
          <w:szCs w:val="21"/>
        </w:rPr>
        <w:t>&amp;</w:t>
      </w:r>
      <w:r w:rsidRPr="002E7B5D">
        <w:rPr>
          <w:rFonts w:ascii="Kalinga" w:hAnsi="Kalinga" w:cs="Kalinga"/>
          <w:bCs/>
          <w:sz w:val="21"/>
          <w:szCs w:val="21"/>
        </w:rPr>
        <w:t xml:space="preserve">, at Chantilly in December 1915, it committed itself to an Allied strategy for 1916, which was to step up the economic war </w:t>
      </w:r>
      <w:r w:rsidR="002E7B5D">
        <w:rPr>
          <w:rFonts w:ascii="Kalinga" w:hAnsi="Kalinga" w:cs="Kalinga"/>
          <w:bCs/>
          <w:sz w:val="21"/>
          <w:szCs w:val="21"/>
        </w:rPr>
        <w:t>&amp;</w:t>
      </w:r>
      <w:r w:rsidRPr="002E7B5D">
        <w:rPr>
          <w:rFonts w:ascii="Kalinga" w:hAnsi="Kalinga" w:cs="Kalinga"/>
          <w:bCs/>
          <w:sz w:val="21"/>
          <w:szCs w:val="21"/>
        </w:rPr>
        <w:t xml:space="preserve"> for there to be a simultaneous effort on all major fronts, with co-ordinated attacks on the Central Powers, leaving a minimum of forces deployed in the secondary theatres;</w:t>
      </w:r>
    </w:p>
    <w:p w14:paraId="7D70ED43" w14:textId="16379389"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Sir Douglas Haig, in 1916 the C-in-C, favoured an offensive in Flanders that year rather than on the Somme however Alliance politics </w:t>
      </w:r>
      <w:r w:rsidR="002E7B5D">
        <w:rPr>
          <w:rFonts w:ascii="Kalinga" w:hAnsi="Kalinga" w:cs="Kalinga"/>
          <w:sz w:val="21"/>
          <w:szCs w:val="21"/>
        </w:rPr>
        <w:t>&amp;</w:t>
      </w:r>
      <w:r w:rsidRPr="002E7B5D">
        <w:rPr>
          <w:rFonts w:ascii="Kalinga" w:hAnsi="Kalinga" w:cs="Kalinga"/>
          <w:sz w:val="21"/>
          <w:szCs w:val="21"/>
        </w:rPr>
        <w:t xml:space="preserve"> other factors determined the latter was the focus of the BEF’s contribution to the Triple Entente’s co-ordinated efforts for that year;</w:t>
      </w:r>
    </w:p>
    <w:p w14:paraId="704B1E98" w14:textId="0E1959C6"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The Somme campaign had been conceived as a joint Franco-Anglo offensive as part of a huge simultaneous war-winning attack by the Allies on the Eastern </w:t>
      </w:r>
      <w:r w:rsidR="002E7B5D">
        <w:rPr>
          <w:rFonts w:ascii="Kalinga" w:hAnsi="Kalinga" w:cs="Kalinga"/>
          <w:sz w:val="21"/>
          <w:szCs w:val="21"/>
        </w:rPr>
        <w:t>&amp;</w:t>
      </w:r>
      <w:r w:rsidRPr="002E7B5D">
        <w:rPr>
          <w:rFonts w:ascii="Kalinga" w:hAnsi="Kalinga" w:cs="Kalinga"/>
          <w:sz w:val="21"/>
          <w:szCs w:val="21"/>
        </w:rPr>
        <w:t xml:space="preserve"> </w:t>
      </w:r>
      <w:r w:rsidRPr="002E7B5D">
        <w:rPr>
          <w:rFonts w:ascii="Kalinga" w:hAnsi="Kalinga" w:cs="Kalinga"/>
          <w:bCs/>
          <w:sz w:val="21"/>
          <w:szCs w:val="21"/>
        </w:rPr>
        <w:t>Western Fronts</w:t>
      </w:r>
      <w:r w:rsidRPr="002E7B5D">
        <w:rPr>
          <w:rFonts w:ascii="Kalinga" w:hAnsi="Kalinga" w:cs="Kalinga"/>
          <w:sz w:val="21"/>
          <w:szCs w:val="21"/>
        </w:rPr>
        <w:t xml:space="preserve">.  That strategy was blunted by the German attack at Verdun in late February 1916, which turned French attentions to that area for most of the rest of the year, the immediate impact of which was that the BEF then had to assume primary responsibility for operations on the Somme.  Until then the British had very much been the junior partner on the </w:t>
      </w:r>
      <w:r w:rsidRPr="002E7B5D">
        <w:rPr>
          <w:rFonts w:ascii="Kalinga" w:hAnsi="Kalinga" w:cs="Kalinga"/>
          <w:bCs/>
          <w:sz w:val="21"/>
          <w:szCs w:val="21"/>
        </w:rPr>
        <w:t>Western Front</w:t>
      </w:r>
      <w:r w:rsidRPr="002E7B5D">
        <w:rPr>
          <w:rFonts w:ascii="Kalinga" w:hAnsi="Kalinga" w:cs="Kalinga"/>
          <w:sz w:val="21"/>
          <w:szCs w:val="21"/>
        </w:rPr>
        <w:t>;</w:t>
      </w:r>
    </w:p>
    <w:p w14:paraId="0CE1A5C8" w14:textId="6F17CB2E"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Sir Henry Rawlinson, who was to direct the Battles of the Somme, drew up plans whereby the British would ‘</w:t>
      </w:r>
      <w:r w:rsidRPr="002E7B5D">
        <w:rPr>
          <w:rFonts w:ascii="Kalinga" w:hAnsi="Kalinga" w:cs="Kalinga"/>
          <w:bCs/>
          <w:i/>
          <w:sz w:val="21"/>
          <w:szCs w:val="21"/>
        </w:rPr>
        <w:t xml:space="preserve">bite </w:t>
      </w:r>
      <w:r w:rsidR="002E7B5D">
        <w:rPr>
          <w:rFonts w:ascii="Kalinga" w:hAnsi="Kalinga" w:cs="Kalinga"/>
          <w:bCs/>
          <w:i/>
          <w:sz w:val="21"/>
          <w:szCs w:val="21"/>
        </w:rPr>
        <w:t>&amp;</w:t>
      </w:r>
      <w:r w:rsidRPr="002E7B5D">
        <w:rPr>
          <w:rFonts w:ascii="Kalinga" w:hAnsi="Kalinga" w:cs="Kalinga"/>
          <w:bCs/>
          <w:i/>
          <w:sz w:val="21"/>
          <w:szCs w:val="21"/>
        </w:rPr>
        <w:t xml:space="preserve"> hold</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allow the Germans to exhaust themselves in their counter attacks.  Unfortunately, Haig over-ruled Rawlinson, calling for a far more ambitious scheme, which envisaged a genuine breakthrough, in line with what the French General Joffre also wanted;</w:t>
      </w:r>
      <w:r w:rsidRPr="002E7B5D">
        <w:rPr>
          <w:rStyle w:val="FootnoteReference"/>
          <w:rFonts w:ascii="Kalinga" w:hAnsi="Kalinga" w:cs="Kalinga"/>
          <w:bCs/>
          <w:sz w:val="21"/>
          <w:szCs w:val="21"/>
        </w:rPr>
        <w:footnoteReference w:id="45"/>
      </w:r>
    </w:p>
    <w:p w14:paraId="1F9721B2"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bCs/>
          <w:noProof/>
          <w:sz w:val="21"/>
          <w:szCs w:val="21"/>
        </w:rPr>
        <w:drawing>
          <wp:inline distT="0" distB="0" distL="0" distR="0" wp14:anchorId="05B5571B" wp14:editId="1BE74649">
            <wp:extent cx="1851389" cy="2432050"/>
            <wp:effectExtent l="0" t="0" r="0" b="6350"/>
            <wp:docPr id="6" name="Picture 6"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neral_Sir_Henry_Rawlinson_at_4th_Army_HQ_July_1916_(Source_Wikipedia).jpg"/>
                    <pic:cNvPicPr/>
                  </pic:nvPicPr>
                  <pic:blipFill>
                    <a:blip r:embed="rId17">
                      <a:extLst>
                        <a:ext uri="{28A0092B-C50C-407E-A947-70E740481C1C}">
                          <a14:useLocalDpi xmlns:a14="http://schemas.microsoft.com/office/drawing/2010/main" val="0"/>
                        </a:ext>
                      </a:extLst>
                    </a:blip>
                    <a:stretch>
                      <a:fillRect/>
                    </a:stretch>
                  </pic:blipFill>
                  <pic:spPr>
                    <a:xfrm>
                      <a:off x="0" y="0"/>
                      <a:ext cx="1907844" cy="2506211"/>
                    </a:xfrm>
                    <a:prstGeom prst="rect">
                      <a:avLst/>
                    </a:prstGeom>
                  </pic:spPr>
                </pic:pic>
              </a:graphicData>
            </a:graphic>
          </wp:inline>
        </w:drawing>
      </w:r>
    </w:p>
    <w:p w14:paraId="03F473EC" w14:textId="77777777" w:rsidR="00526D4D" w:rsidRPr="002E7B5D" w:rsidRDefault="00526D4D" w:rsidP="00526D4D">
      <w:pPr>
        <w:pStyle w:val="Caption"/>
        <w:jc w:val="center"/>
        <w:rPr>
          <w:rFonts w:ascii="Kalinga" w:hAnsi="Kalinga" w:cs="Kalinga"/>
          <w:bCs/>
          <w:i w:val="0"/>
          <w:color w:val="auto"/>
        </w:rPr>
      </w:pPr>
      <w:r w:rsidRPr="002E7B5D">
        <w:rPr>
          <w:rFonts w:ascii="Kalinga" w:hAnsi="Kalinga" w:cs="Kalinga"/>
          <w:i w:val="0"/>
          <w:color w:val="auto"/>
        </w:rPr>
        <w:t>General Sir Henry Rawlinson at 4</w:t>
      </w:r>
      <w:r w:rsidRPr="002E7B5D">
        <w:rPr>
          <w:rFonts w:ascii="Kalinga" w:hAnsi="Kalinga" w:cs="Kalinga"/>
          <w:i w:val="0"/>
          <w:color w:val="auto"/>
          <w:vertAlign w:val="superscript"/>
        </w:rPr>
        <w:t>th</w:t>
      </w:r>
      <w:r w:rsidRPr="002E7B5D">
        <w:rPr>
          <w:rFonts w:ascii="Kalinga" w:hAnsi="Kalinga" w:cs="Kalinga"/>
          <w:i w:val="0"/>
          <w:color w:val="auto"/>
        </w:rPr>
        <w:t xml:space="preserve"> Army Headquarters,</w:t>
      </w:r>
      <w:r w:rsidRPr="002E7B5D">
        <w:rPr>
          <w:rFonts w:ascii="Kalinga" w:hAnsi="Kalinga" w:cs="Kalinga"/>
          <w:i w:val="0"/>
          <w:color w:val="auto"/>
        </w:rPr>
        <w:br/>
        <w:t>Querrieu Chateau, July 1916</w:t>
      </w:r>
      <w:r w:rsidRPr="002E7B5D">
        <w:rPr>
          <w:rFonts w:ascii="Kalinga" w:hAnsi="Kalinga" w:cs="Kalinga"/>
          <w:i w:val="0"/>
          <w:color w:val="auto"/>
        </w:rPr>
        <w:br/>
        <w:t>(</w:t>
      </w:r>
      <w:r w:rsidRPr="002E7B5D">
        <w:rPr>
          <w:rFonts w:ascii="Kalinga" w:hAnsi="Kalinga" w:cs="Kalinga"/>
          <w:color w:val="auto"/>
        </w:rPr>
        <w:t>Wikipedia</w:t>
      </w:r>
      <w:r w:rsidRPr="002E7B5D">
        <w:rPr>
          <w:rFonts w:ascii="Kalinga" w:hAnsi="Kalinga" w:cs="Kalinga"/>
          <w:i w:val="0"/>
          <w:color w:val="auto"/>
        </w:rPr>
        <w:t>)</w:t>
      </w:r>
    </w:p>
    <w:p w14:paraId="7EEF00E6" w14:textId="202BEF3E"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lastRenderedPageBreak/>
        <w:t xml:space="preserve">The Somme campaign marked a turning point, both as the first occasion on which the British made a major contribution to the pursuit of the land war </w:t>
      </w:r>
      <w:r w:rsidR="002E7B5D">
        <w:rPr>
          <w:rFonts w:ascii="Kalinga" w:hAnsi="Kalinga" w:cs="Kalinga"/>
          <w:bCs/>
          <w:sz w:val="21"/>
          <w:szCs w:val="21"/>
        </w:rPr>
        <w:t>&amp;</w:t>
      </w:r>
      <w:r w:rsidRPr="002E7B5D">
        <w:rPr>
          <w:rFonts w:ascii="Kalinga" w:hAnsi="Kalinga" w:cs="Kalinga"/>
          <w:bCs/>
          <w:sz w:val="21"/>
          <w:szCs w:val="21"/>
        </w:rPr>
        <w:t xml:space="preserve"> in terms of the evolution of battlefield tactics;</w:t>
      </w:r>
    </w:p>
    <w:p w14:paraId="32026AF2" w14:textId="3CD18F15"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bCs/>
          <w:sz w:val="21"/>
          <w:szCs w:val="21"/>
        </w:rPr>
        <w:t xml:space="preserve">Of course, it is remembered mainly for the events of 1 July 1916, which was the worst day for casualties in British Army history </w:t>
      </w:r>
      <w:r w:rsidRPr="002E7B5D">
        <w:rPr>
          <w:rFonts w:ascii="Kalinga" w:hAnsi="Kalinga" w:cs="Kalinga"/>
          <w:sz w:val="21"/>
          <w:szCs w:val="21"/>
        </w:rPr>
        <w:t xml:space="preserve">when the BEF sustained 19,240 fatal casualties </w:t>
      </w:r>
      <w:r w:rsidR="002E7B5D">
        <w:rPr>
          <w:rFonts w:ascii="Kalinga" w:hAnsi="Kalinga" w:cs="Kalinga"/>
          <w:sz w:val="21"/>
          <w:szCs w:val="21"/>
        </w:rPr>
        <w:t>&amp;</w:t>
      </w:r>
      <w:r w:rsidRPr="002E7B5D">
        <w:rPr>
          <w:rFonts w:ascii="Kalinga" w:hAnsi="Kalinga" w:cs="Kalinga"/>
          <w:sz w:val="21"/>
          <w:szCs w:val="21"/>
        </w:rPr>
        <w:t xml:space="preserve"> 38,500 wounded</w:t>
      </w:r>
      <w:r w:rsidRPr="002E7B5D">
        <w:rPr>
          <w:rFonts w:ascii="Kalinga" w:hAnsi="Kalinga" w:cs="Kalinga"/>
          <w:bCs/>
          <w:sz w:val="21"/>
          <w:szCs w:val="21"/>
        </w:rPr>
        <w:t>;</w:t>
      </w:r>
    </w:p>
    <w:p w14:paraId="21CD9544" w14:textId="412427FF"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Fundamental causes of failure on 1 July were:  Inadequate British Staff work in New Army Divisions; Inadequate allocation of artillery compared to French sectors of the Front; Poor utilisation of artillery available; Ineffective battlefield communications, especially between infantry </w:t>
      </w:r>
      <w:r w:rsidR="002E7B5D">
        <w:rPr>
          <w:rFonts w:ascii="Kalinga" w:hAnsi="Kalinga" w:cs="Kalinga"/>
          <w:sz w:val="21"/>
          <w:szCs w:val="21"/>
        </w:rPr>
        <w:t>&amp;</w:t>
      </w:r>
      <w:r w:rsidRPr="002E7B5D">
        <w:rPr>
          <w:rFonts w:ascii="Kalinga" w:hAnsi="Kalinga" w:cs="Kalinga"/>
          <w:sz w:val="21"/>
          <w:szCs w:val="21"/>
        </w:rPr>
        <w:t xml:space="preserve"> artillery formations, </w:t>
      </w:r>
      <w:r w:rsidR="002E7B5D">
        <w:rPr>
          <w:rFonts w:ascii="Kalinga" w:hAnsi="Kalinga" w:cs="Kalinga"/>
          <w:sz w:val="21"/>
          <w:szCs w:val="21"/>
        </w:rPr>
        <w:t>&amp;</w:t>
      </w:r>
      <w:r w:rsidRPr="002E7B5D">
        <w:rPr>
          <w:rFonts w:ascii="Kalinga" w:hAnsi="Kalinga" w:cs="Kalinga"/>
          <w:sz w:val="21"/>
          <w:szCs w:val="21"/>
        </w:rPr>
        <w:t xml:space="preserve"> to / from formation commanders </w:t>
      </w:r>
      <w:r w:rsidR="002E7B5D">
        <w:rPr>
          <w:rFonts w:ascii="Kalinga" w:hAnsi="Kalinga" w:cs="Kalinga"/>
          <w:sz w:val="21"/>
          <w:szCs w:val="21"/>
        </w:rPr>
        <w:t>&amp;</w:t>
      </w:r>
      <w:r w:rsidRPr="002E7B5D">
        <w:rPr>
          <w:rFonts w:ascii="Kalinga" w:hAnsi="Kalinga" w:cs="Kalinga"/>
          <w:sz w:val="21"/>
          <w:szCs w:val="21"/>
        </w:rPr>
        <w:t xml:space="preserve"> their attacking formations; Over-ambitious objectives; </w:t>
      </w:r>
      <w:r w:rsidR="002E7B5D">
        <w:rPr>
          <w:rFonts w:ascii="Kalinga" w:hAnsi="Kalinga" w:cs="Kalinga"/>
          <w:sz w:val="21"/>
          <w:szCs w:val="21"/>
        </w:rPr>
        <w:t>&amp;</w:t>
      </w:r>
      <w:r w:rsidRPr="002E7B5D">
        <w:rPr>
          <w:rFonts w:ascii="Kalinga" w:hAnsi="Kalinga" w:cs="Kalinga"/>
          <w:sz w:val="21"/>
          <w:szCs w:val="21"/>
        </w:rPr>
        <w:t>, an effective German response;</w:t>
      </w:r>
    </w:p>
    <w:p w14:paraId="66E412E4" w14:textId="3CF85E4B"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Despite that disaster, politically </w:t>
      </w:r>
      <w:r w:rsidR="002E7B5D">
        <w:rPr>
          <w:rFonts w:ascii="Kalinga" w:hAnsi="Kalinga" w:cs="Kalinga"/>
          <w:sz w:val="21"/>
          <w:szCs w:val="21"/>
        </w:rPr>
        <w:t>&amp;</w:t>
      </w:r>
      <w:r w:rsidRPr="002E7B5D">
        <w:rPr>
          <w:rFonts w:ascii="Kalinga" w:hAnsi="Kalinga" w:cs="Kalinga"/>
          <w:sz w:val="21"/>
          <w:szCs w:val="21"/>
        </w:rPr>
        <w:t xml:space="preserve"> militarily it would have been impossible for Britain to abandon the offensive.  The French had incurred enormous casualties during the first two years of the war </w:t>
      </w:r>
      <w:r w:rsidR="002E7B5D">
        <w:rPr>
          <w:rFonts w:ascii="Kalinga" w:hAnsi="Kalinga" w:cs="Kalinga"/>
          <w:sz w:val="21"/>
          <w:szCs w:val="21"/>
        </w:rPr>
        <w:t>&amp;</w:t>
      </w:r>
      <w:r w:rsidRPr="002E7B5D">
        <w:rPr>
          <w:rFonts w:ascii="Kalinga" w:hAnsi="Kalinga" w:cs="Kalinga"/>
          <w:sz w:val="21"/>
          <w:szCs w:val="21"/>
        </w:rPr>
        <w:t xml:space="preserve"> continued to do so, so the British had to keep applying pressure on the Somme to draw German forces away from the Verdun sector;</w:t>
      </w:r>
    </w:p>
    <w:p w14:paraId="56B58FB7" w14:textId="62B1140A"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The strength of the German defences on the Somme was under-estimated; the likely effectiveness of the </w:t>
      </w:r>
      <w:r w:rsidRPr="002E7B5D">
        <w:rPr>
          <w:rFonts w:ascii="Kalinga" w:hAnsi="Kalinga" w:cs="Kalinga"/>
          <w:bCs/>
          <w:sz w:val="21"/>
          <w:szCs w:val="21"/>
        </w:rPr>
        <w:t>artillery</w:t>
      </w:r>
      <w:r w:rsidRPr="002E7B5D">
        <w:rPr>
          <w:rFonts w:ascii="Kalinga" w:hAnsi="Kalinga" w:cs="Kalinga"/>
          <w:sz w:val="21"/>
          <w:szCs w:val="21"/>
        </w:rPr>
        <w:t xml:space="preserve"> bombardment was over-estimated; </w:t>
      </w:r>
      <w:r w:rsidR="002E7B5D">
        <w:rPr>
          <w:rFonts w:ascii="Kalinga" w:hAnsi="Kalinga" w:cs="Kalinga"/>
          <w:sz w:val="21"/>
          <w:szCs w:val="21"/>
        </w:rPr>
        <w:t>&amp;</w:t>
      </w:r>
      <w:r w:rsidRPr="002E7B5D">
        <w:rPr>
          <w:rFonts w:ascii="Kalinga" w:hAnsi="Kalinga" w:cs="Kalinga"/>
          <w:sz w:val="21"/>
          <w:szCs w:val="21"/>
        </w:rPr>
        <w:t xml:space="preserve"> the battle was, if anything, over-planned, reflecting a lack of confidence in the many New Army formations entering the fray for the first time;</w:t>
      </w:r>
    </w:p>
    <w:p w14:paraId="0E5745FC" w14:textId="37466663"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What is often overlooked is that the battle helped to relieve pressure on the French, who had been fighting at Verdun since February, </w:t>
      </w:r>
      <w:r w:rsidR="002E7B5D">
        <w:rPr>
          <w:rFonts w:ascii="Kalinga" w:hAnsi="Kalinga" w:cs="Kalinga"/>
          <w:sz w:val="21"/>
          <w:szCs w:val="21"/>
        </w:rPr>
        <w:t>&amp;</w:t>
      </w:r>
      <w:r w:rsidRPr="002E7B5D">
        <w:rPr>
          <w:rFonts w:ascii="Kalinga" w:hAnsi="Kalinga" w:cs="Kalinga"/>
          <w:sz w:val="21"/>
          <w:szCs w:val="21"/>
        </w:rPr>
        <w:t>, at the end of a battle lasting 140 days, despite the great cost involved, the British inflicted their first major defeat on the Germans, which, perhaps, led to their strategic withdrawal, in 1917, to the Hindenburg Line;</w:t>
      </w:r>
    </w:p>
    <w:p w14:paraId="45249A9B" w14:textId="77777777"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Although the pre-Somme bombardment is always thought to have been enormous, in reality the British had only 32.2 heavy guns to the mile (</w:t>
      </w:r>
      <w:r w:rsidRPr="002E7B5D">
        <w:rPr>
          <w:rFonts w:ascii="Kalinga" w:hAnsi="Kalinga" w:cs="Kalinga"/>
          <w:bCs/>
          <w:i/>
          <w:sz w:val="21"/>
          <w:szCs w:val="21"/>
        </w:rPr>
        <w:t>compared to 25.5 at Loos, the previous autumn</w:t>
      </w:r>
      <w:r w:rsidRPr="002E7B5D">
        <w:rPr>
          <w:rFonts w:ascii="Kalinga" w:hAnsi="Kalinga" w:cs="Kalinga"/>
          <w:bCs/>
          <w:sz w:val="21"/>
          <w:szCs w:val="21"/>
        </w:rPr>
        <w:t>), but this did not compare well against the French density of 87.5 to the mile (</w:t>
      </w:r>
      <w:r w:rsidRPr="002E7B5D">
        <w:rPr>
          <w:rFonts w:ascii="Kalinga" w:hAnsi="Kalinga" w:cs="Kalinga"/>
          <w:bCs/>
          <w:i/>
          <w:sz w:val="21"/>
          <w:szCs w:val="21"/>
        </w:rPr>
        <w:t>which dropped a little as the French took over more of the front</w:t>
      </w:r>
      <w:r w:rsidRPr="002E7B5D">
        <w:rPr>
          <w:rFonts w:ascii="Kalinga" w:hAnsi="Kalinga" w:cs="Kalinga"/>
          <w:bCs/>
          <w:sz w:val="21"/>
          <w:szCs w:val="21"/>
        </w:rPr>
        <w:t>);</w:t>
      </w:r>
      <w:r w:rsidRPr="002E7B5D">
        <w:rPr>
          <w:rStyle w:val="FootnoteReference"/>
          <w:rFonts w:ascii="Kalinga" w:hAnsi="Kalinga" w:cs="Kalinga"/>
          <w:bCs/>
          <w:sz w:val="21"/>
          <w:szCs w:val="21"/>
        </w:rPr>
        <w:footnoteReference w:id="46"/>
      </w:r>
    </w:p>
    <w:p w14:paraId="284BFFC8" w14:textId="06F9B9D8" w:rsidR="00526D4D" w:rsidRPr="002E7B5D" w:rsidRDefault="00526D4D" w:rsidP="00526D4D">
      <w:pPr>
        <w:pStyle w:val="NoSpacing"/>
        <w:numPr>
          <w:ilvl w:val="0"/>
          <w:numId w:val="22"/>
        </w:numPr>
        <w:spacing w:line="276" w:lineRule="auto"/>
        <w:jc w:val="both"/>
        <w:rPr>
          <w:rFonts w:ascii="Kalinga" w:hAnsi="Kalinga" w:cs="Kalinga"/>
          <w:bCs/>
          <w:sz w:val="21"/>
          <w:szCs w:val="21"/>
        </w:rPr>
      </w:pPr>
      <w:r w:rsidRPr="002E7B5D">
        <w:rPr>
          <w:rFonts w:ascii="Kalinga" w:hAnsi="Kalinga" w:cs="Kalinga"/>
          <w:bCs/>
          <w:sz w:val="21"/>
          <w:szCs w:val="21"/>
        </w:rPr>
        <w:t xml:space="preserve">While a case can be made for the Somme offensive being carried beyond a natural closure date, Haig, with Robertson’s support, persisted with it because he believed that the German’s were suffering heavier casualties than the Allies, which is, possibly, understandable.  Furthermore, his partners would not allow him to close-down the campaign, </w:t>
      </w:r>
      <w:r w:rsidR="002E7B5D">
        <w:rPr>
          <w:rFonts w:ascii="Kalinga" w:hAnsi="Kalinga" w:cs="Kalinga"/>
          <w:bCs/>
          <w:sz w:val="21"/>
          <w:szCs w:val="21"/>
        </w:rPr>
        <w:t>&amp;</w:t>
      </w:r>
      <w:r w:rsidRPr="002E7B5D">
        <w:rPr>
          <w:rFonts w:ascii="Kalinga" w:hAnsi="Kalinga" w:cs="Kalinga"/>
          <w:bCs/>
          <w:sz w:val="21"/>
          <w:szCs w:val="21"/>
        </w:rPr>
        <w:t xml:space="preserve"> there was strong pressure to continue, to keep Germany from reinforcing her Eastern Front;</w:t>
      </w:r>
      <w:r w:rsidRPr="002E7B5D">
        <w:rPr>
          <w:rStyle w:val="FootnoteReference"/>
          <w:rFonts w:ascii="Kalinga" w:hAnsi="Kalinga" w:cs="Kalinga"/>
          <w:bCs/>
          <w:sz w:val="21"/>
          <w:szCs w:val="21"/>
        </w:rPr>
        <w:footnoteReference w:id="47"/>
      </w:r>
    </w:p>
    <w:p w14:paraId="06A05C79" w14:textId="79FF9E1A"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lastRenderedPageBreak/>
        <w:t xml:space="preserve">By mid-September, the British had learned much about how to use </w:t>
      </w:r>
      <w:r w:rsidRPr="002E7B5D">
        <w:rPr>
          <w:rFonts w:ascii="Kalinga" w:hAnsi="Kalinga" w:cs="Kalinga"/>
          <w:bCs/>
          <w:sz w:val="21"/>
          <w:szCs w:val="21"/>
        </w:rPr>
        <w:t>artillery</w:t>
      </w:r>
      <w:r w:rsidRPr="002E7B5D">
        <w:rPr>
          <w:rFonts w:ascii="Kalinga" w:hAnsi="Kalinga" w:cs="Kalinga"/>
          <w:sz w:val="21"/>
          <w:szCs w:val="21"/>
        </w:rPr>
        <w:t xml:space="preserve"> more effectively </w:t>
      </w:r>
      <w:r w:rsidR="002E7B5D">
        <w:rPr>
          <w:rFonts w:ascii="Kalinga" w:hAnsi="Kalinga" w:cs="Kalinga"/>
          <w:sz w:val="21"/>
          <w:szCs w:val="21"/>
        </w:rPr>
        <w:t>&amp;</w:t>
      </w:r>
      <w:r w:rsidRPr="002E7B5D">
        <w:rPr>
          <w:rFonts w:ascii="Kalinga" w:hAnsi="Kalinga" w:cs="Kalinga"/>
          <w:sz w:val="21"/>
          <w:szCs w:val="21"/>
        </w:rPr>
        <w:t xml:space="preserve"> there was one heavy gun for every 29 yards of frontage with creeping barrages in common use – the availability of heavy guns on 1 July had been one every 57 yards.  Objectives for the attack were limited </w:t>
      </w:r>
      <w:r w:rsidR="002E7B5D">
        <w:rPr>
          <w:rFonts w:ascii="Kalinga" w:hAnsi="Kalinga" w:cs="Kalinga"/>
          <w:sz w:val="21"/>
          <w:szCs w:val="21"/>
        </w:rPr>
        <w:t>&amp;</w:t>
      </w:r>
      <w:r w:rsidRPr="002E7B5D">
        <w:rPr>
          <w:rFonts w:ascii="Kalinga" w:hAnsi="Kalinga" w:cs="Kalinga"/>
          <w:sz w:val="21"/>
          <w:szCs w:val="21"/>
        </w:rPr>
        <w:t xml:space="preserve"> tanks were introduced to the battlefield for the first time;</w:t>
      </w:r>
    </w:p>
    <w:p w14:paraId="51084601" w14:textId="19B20D4D"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The Battle of Flers-Courcelette (</w:t>
      </w:r>
      <w:r w:rsidRPr="002E7B5D">
        <w:rPr>
          <w:rFonts w:ascii="Kalinga" w:hAnsi="Kalinga" w:cs="Kalinga"/>
          <w:i/>
          <w:sz w:val="21"/>
          <w:szCs w:val="21"/>
        </w:rPr>
        <w:t>15-22 September</w:t>
      </w:r>
      <w:r w:rsidRPr="002E7B5D">
        <w:rPr>
          <w:rFonts w:ascii="Kalinga" w:hAnsi="Kalinga" w:cs="Kalinga"/>
          <w:sz w:val="21"/>
          <w:szCs w:val="21"/>
        </w:rPr>
        <w:t xml:space="preserve">) represented a significant victory compared to what had gone before on the Somme battlefields </w:t>
      </w:r>
      <w:r w:rsidR="002E7B5D">
        <w:rPr>
          <w:rFonts w:ascii="Kalinga" w:hAnsi="Kalinga" w:cs="Kalinga"/>
          <w:sz w:val="21"/>
          <w:szCs w:val="21"/>
        </w:rPr>
        <w:t>&amp;</w:t>
      </w:r>
      <w:r w:rsidRPr="002E7B5D">
        <w:rPr>
          <w:rFonts w:ascii="Kalinga" w:hAnsi="Kalinga" w:cs="Kalinga"/>
          <w:sz w:val="21"/>
          <w:szCs w:val="21"/>
        </w:rPr>
        <w:t xml:space="preserve"> the British front line advanced 2,500 – 3,500 yards.  However, the achievements didn’t meet Sir Douglas Haig’s expectations </w:t>
      </w:r>
      <w:r w:rsidR="002E7B5D">
        <w:rPr>
          <w:rFonts w:ascii="Kalinga" w:hAnsi="Kalinga" w:cs="Kalinga"/>
          <w:sz w:val="21"/>
          <w:szCs w:val="21"/>
        </w:rPr>
        <w:t>&amp;</w:t>
      </w:r>
      <w:r w:rsidRPr="002E7B5D">
        <w:rPr>
          <w:rFonts w:ascii="Kalinga" w:hAnsi="Kalinga" w:cs="Kalinga"/>
          <w:sz w:val="21"/>
          <w:szCs w:val="21"/>
        </w:rPr>
        <w:t xml:space="preserve"> the German position, although badly shaken, was not broken;</w:t>
      </w:r>
    </w:p>
    <w:p w14:paraId="4572691B" w14:textId="653C24D2"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The use of tanks was a major innovation.  Haig needs praise for his willingness to embrace technology.  He embraced the concept of tanks as soon as he knew about them </w:t>
      </w:r>
      <w:r w:rsidR="002E7B5D">
        <w:rPr>
          <w:rFonts w:ascii="Kalinga" w:hAnsi="Kalinga" w:cs="Kalinga"/>
          <w:sz w:val="21"/>
          <w:szCs w:val="21"/>
        </w:rPr>
        <w:t>&amp;</w:t>
      </w:r>
      <w:r w:rsidRPr="002E7B5D">
        <w:rPr>
          <w:rFonts w:ascii="Kalinga" w:hAnsi="Kalinga" w:cs="Kalinga"/>
          <w:sz w:val="21"/>
          <w:szCs w:val="21"/>
        </w:rPr>
        <w:t xml:space="preserve"> ordered 150 to be available for the 1 July attacks but they were not ready in time </w:t>
      </w:r>
      <w:r w:rsidR="002E7B5D">
        <w:rPr>
          <w:rFonts w:ascii="Kalinga" w:hAnsi="Kalinga" w:cs="Kalinga"/>
          <w:sz w:val="21"/>
          <w:szCs w:val="21"/>
        </w:rPr>
        <w:t>&amp;</w:t>
      </w:r>
      <w:r w:rsidRPr="002E7B5D">
        <w:rPr>
          <w:rFonts w:ascii="Kalinga" w:hAnsi="Kalinga" w:cs="Kalinga"/>
          <w:sz w:val="21"/>
          <w:szCs w:val="21"/>
        </w:rPr>
        <w:t xml:space="preserve"> only sixty were available for the 15 September attack.  Of these, only thirty managed to cross the start line </w:t>
      </w:r>
      <w:r w:rsidR="002E7B5D">
        <w:rPr>
          <w:rFonts w:ascii="Kalinga" w:hAnsi="Kalinga" w:cs="Kalinga"/>
          <w:sz w:val="21"/>
          <w:szCs w:val="21"/>
        </w:rPr>
        <w:t>&amp;</w:t>
      </w:r>
      <w:r w:rsidRPr="002E7B5D">
        <w:rPr>
          <w:rFonts w:ascii="Kalinga" w:hAnsi="Kalinga" w:cs="Kalinga"/>
          <w:sz w:val="21"/>
          <w:szCs w:val="21"/>
        </w:rPr>
        <w:t xml:space="preserve"> only twenty-one seriously engaged the enemy;</w:t>
      </w:r>
    </w:p>
    <w:p w14:paraId="51371B5B" w14:textId="51AD1D69"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To compound matters, fears about the state of the battlefield led to a decision to use tanks in areas not so heavily bombarded, but that meant German defences in those tank lanes were largely untouched </w:t>
      </w:r>
      <w:r w:rsidR="002E7B5D">
        <w:rPr>
          <w:rFonts w:ascii="Kalinga" w:hAnsi="Kalinga" w:cs="Kalinga"/>
          <w:sz w:val="21"/>
          <w:szCs w:val="21"/>
        </w:rPr>
        <w:t>&amp;</w:t>
      </w:r>
      <w:r w:rsidRPr="002E7B5D">
        <w:rPr>
          <w:rFonts w:ascii="Kalinga" w:hAnsi="Kalinga" w:cs="Kalinga"/>
          <w:sz w:val="21"/>
          <w:szCs w:val="21"/>
        </w:rPr>
        <w:t>, in consequence, supporting infantry often suffered severely;</w:t>
      </w:r>
    </w:p>
    <w:p w14:paraId="4A215723" w14:textId="7777777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Nevertheless, those early tanks performed sufficiently well to encourage Haig to place an order soon after the battle for a further 1,000 of them;</w:t>
      </w:r>
    </w:p>
    <w:p w14:paraId="7C18B4D3" w14:textId="7AA353C1"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None of the senior British commanders (</w:t>
      </w:r>
      <w:r w:rsidRPr="002E7B5D">
        <w:rPr>
          <w:rFonts w:ascii="Kalinga" w:hAnsi="Kalinga" w:cs="Kalinga"/>
          <w:i/>
          <w:sz w:val="21"/>
          <w:szCs w:val="21"/>
        </w:rPr>
        <w:t>Haig, C-in-C, BEF; Rawlinson, 4</w:t>
      </w:r>
      <w:r w:rsidRPr="002E7B5D">
        <w:rPr>
          <w:rFonts w:ascii="Kalinga" w:hAnsi="Kalinga" w:cs="Kalinga"/>
          <w:i/>
          <w:sz w:val="21"/>
          <w:szCs w:val="21"/>
          <w:vertAlign w:val="superscript"/>
        </w:rPr>
        <w:t>th</w:t>
      </w:r>
      <w:r w:rsidRPr="002E7B5D">
        <w:rPr>
          <w:rFonts w:ascii="Kalinga" w:hAnsi="Kalinga" w:cs="Kalinga"/>
          <w:i/>
          <w:sz w:val="21"/>
          <w:szCs w:val="21"/>
        </w:rPr>
        <w:t xml:space="preserve"> Army; </w:t>
      </w:r>
      <w:r w:rsidR="002E7B5D">
        <w:rPr>
          <w:rFonts w:ascii="Kalinga" w:hAnsi="Kalinga" w:cs="Kalinga"/>
          <w:i/>
          <w:sz w:val="21"/>
          <w:szCs w:val="21"/>
        </w:rPr>
        <w:t>&amp;</w:t>
      </w:r>
      <w:r w:rsidRPr="002E7B5D">
        <w:rPr>
          <w:rFonts w:ascii="Kalinga" w:hAnsi="Kalinga" w:cs="Kalinga"/>
          <w:i/>
          <w:sz w:val="21"/>
          <w:szCs w:val="21"/>
        </w:rPr>
        <w:t xml:space="preserve"> Gough, 5</w:t>
      </w:r>
      <w:r w:rsidRPr="002E7B5D">
        <w:rPr>
          <w:rFonts w:ascii="Kalinga" w:hAnsi="Kalinga" w:cs="Kalinga"/>
          <w:i/>
          <w:sz w:val="21"/>
          <w:szCs w:val="21"/>
          <w:vertAlign w:val="superscript"/>
        </w:rPr>
        <w:t>th</w:t>
      </w:r>
      <w:r w:rsidRPr="002E7B5D">
        <w:rPr>
          <w:rFonts w:ascii="Kalinga" w:hAnsi="Kalinga" w:cs="Kalinga"/>
          <w:i/>
          <w:sz w:val="21"/>
          <w:szCs w:val="21"/>
        </w:rPr>
        <w:t xml:space="preserve"> Army</w:t>
      </w:r>
      <w:r w:rsidRPr="002E7B5D">
        <w:rPr>
          <w:rFonts w:ascii="Kalinga" w:hAnsi="Kalinga" w:cs="Kalinga"/>
          <w:sz w:val="21"/>
          <w:szCs w:val="21"/>
        </w:rPr>
        <w:t xml:space="preserve">) emerged from the Somme campaign with great credit but it’s important to remember that was the first time any of them had to conduct operations on such a vast scale.  All three made mistakes with bloody consequences for men under their command, which brought misery </w:t>
      </w:r>
      <w:r w:rsidR="002E7B5D">
        <w:rPr>
          <w:rFonts w:ascii="Kalinga" w:hAnsi="Kalinga" w:cs="Kalinga"/>
          <w:sz w:val="21"/>
          <w:szCs w:val="21"/>
        </w:rPr>
        <w:t>&amp;</w:t>
      </w:r>
      <w:r w:rsidRPr="002E7B5D">
        <w:rPr>
          <w:rFonts w:ascii="Kalinga" w:hAnsi="Kalinga" w:cs="Kalinga"/>
          <w:sz w:val="21"/>
          <w:szCs w:val="21"/>
        </w:rPr>
        <w:t xml:space="preserve"> bereavement to so many families throughout Britain;</w:t>
      </w:r>
    </w:p>
    <w:p w14:paraId="5ADDFE0F" w14:textId="3DACE4BF"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However, the campaign should not </w:t>
      </w:r>
      <w:r w:rsidR="002E7B5D">
        <w:rPr>
          <w:rFonts w:ascii="Kalinga" w:hAnsi="Kalinga" w:cs="Kalinga"/>
          <w:sz w:val="21"/>
          <w:szCs w:val="21"/>
        </w:rPr>
        <w:t>&amp;</w:t>
      </w:r>
      <w:r w:rsidRPr="002E7B5D">
        <w:rPr>
          <w:rFonts w:ascii="Kalinga" w:hAnsi="Kalinga" w:cs="Kalinga"/>
          <w:sz w:val="21"/>
          <w:szCs w:val="21"/>
        </w:rPr>
        <w:t xml:space="preserve"> cannot be dismissed as a bloody </w:t>
      </w:r>
      <w:r w:rsidR="002E7B5D">
        <w:rPr>
          <w:rFonts w:ascii="Kalinga" w:hAnsi="Kalinga" w:cs="Kalinga"/>
          <w:sz w:val="21"/>
          <w:szCs w:val="21"/>
        </w:rPr>
        <w:t>&amp;</w:t>
      </w:r>
      <w:r w:rsidRPr="002E7B5D">
        <w:rPr>
          <w:rFonts w:ascii="Kalinga" w:hAnsi="Kalinga" w:cs="Kalinga"/>
          <w:sz w:val="21"/>
          <w:szCs w:val="21"/>
        </w:rPr>
        <w:t xml:space="preserve"> total disaster.  The Allied victory in 1918 was made possible by the battles of attrition of 1916-1917;</w:t>
      </w:r>
    </w:p>
    <w:p w14:paraId="11686596" w14:textId="6DD06FBD"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In 1916, the BEF was probably incapable of fighting anything but a battle of attrition because of the inexperience of commanders throughout </w:t>
      </w:r>
      <w:r w:rsidR="002E7B5D">
        <w:rPr>
          <w:rFonts w:ascii="Kalinga" w:hAnsi="Kalinga" w:cs="Kalinga"/>
          <w:sz w:val="21"/>
          <w:szCs w:val="21"/>
        </w:rPr>
        <w:t>&amp;</w:t>
      </w:r>
      <w:r w:rsidRPr="002E7B5D">
        <w:rPr>
          <w:rFonts w:ascii="Kalinga" w:hAnsi="Kalinga" w:cs="Kalinga"/>
          <w:sz w:val="21"/>
          <w:szCs w:val="21"/>
        </w:rPr>
        <w:t xml:space="preserve"> most of the troops who were largely war-service volunteers with limited training </w:t>
      </w:r>
      <w:r w:rsidR="002E7B5D">
        <w:rPr>
          <w:rFonts w:ascii="Kalinga" w:hAnsi="Kalinga" w:cs="Kalinga"/>
          <w:sz w:val="21"/>
          <w:szCs w:val="21"/>
        </w:rPr>
        <w:t>&amp;</w:t>
      </w:r>
      <w:r w:rsidRPr="002E7B5D">
        <w:rPr>
          <w:rFonts w:ascii="Kalinga" w:hAnsi="Kalinga" w:cs="Kalinga"/>
          <w:sz w:val="21"/>
          <w:szCs w:val="21"/>
        </w:rPr>
        <w:t xml:space="preserve"> no battle experience;</w:t>
      </w:r>
    </w:p>
    <w:p w14:paraId="6D0DE0B0" w14:textId="7777777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Its logistic system was incapable of supporting a major, sustained advance.  Resources available were insufficient to realistically expect cavalry to convert a German retirement into a rout.  The reality is that the BEF was simply incapable of achieving a decisive victory in 1916;</w:t>
      </w:r>
    </w:p>
    <w:p w14:paraId="4871BECA" w14:textId="7777777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British casualties sustained during the 1916 Battles of the Somme numbered 498,021 of which 108,691 men were killed or died.  Total French casualties numbered about </w:t>
      </w:r>
      <w:r w:rsidRPr="002E7B5D">
        <w:rPr>
          <w:rFonts w:ascii="Kalinga" w:hAnsi="Kalinga" w:cs="Kalinga"/>
          <w:sz w:val="21"/>
          <w:szCs w:val="21"/>
        </w:rPr>
        <w:lastRenderedPageBreak/>
        <w:t>195,000 while German total casualties vary depending on source but are generally thought to have been between 420,000- 500,000;</w:t>
      </w:r>
    </w:p>
    <w:p w14:paraId="4EB13927" w14:textId="06C6034F"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Also worthy of note, the intense battles around the fortress town of Verdun are generally estimated at 362,000 French casualties </w:t>
      </w:r>
      <w:r w:rsidR="002E7B5D">
        <w:rPr>
          <w:rFonts w:ascii="Kalinga" w:hAnsi="Kalinga" w:cs="Kalinga"/>
          <w:sz w:val="21"/>
          <w:szCs w:val="21"/>
        </w:rPr>
        <w:t>&amp;</w:t>
      </w:r>
      <w:r w:rsidRPr="002E7B5D">
        <w:rPr>
          <w:rFonts w:ascii="Kalinga" w:hAnsi="Kalinga" w:cs="Kalinga"/>
          <w:sz w:val="21"/>
          <w:szCs w:val="21"/>
        </w:rPr>
        <w:t xml:space="preserve"> 336,000 German;</w:t>
      </w:r>
    </w:p>
    <w:p w14:paraId="7FEA6AFA" w14:textId="14354F5E"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A simple comparison of manpower losses of the respective belligerents would risk failure to understand that Germany </w:t>
      </w:r>
      <w:r w:rsidR="002E7B5D">
        <w:rPr>
          <w:rFonts w:ascii="Kalinga" w:hAnsi="Kalinga" w:cs="Kalinga"/>
          <w:sz w:val="21"/>
          <w:szCs w:val="21"/>
        </w:rPr>
        <w:t>&amp;</w:t>
      </w:r>
      <w:r w:rsidRPr="002E7B5D">
        <w:rPr>
          <w:rFonts w:ascii="Kalinga" w:hAnsi="Kalinga" w:cs="Kalinga"/>
          <w:sz w:val="21"/>
          <w:szCs w:val="21"/>
        </w:rPr>
        <w:t xml:space="preserve"> her allies had a smaller manpower pool than Britain, France </w:t>
      </w:r>
      <w:r w:rsidR="002E7B5D">
        <w:rPr>
          <w:rFonts w:ascii="Kalinga" w:hAnsi="Kalinga" w:cs="Kalinga"/>
          <w:sz w:val="21"/>
          <w:szCs w:val="21"/>
        </w:rPr>
        <w:t>&amp;</w:t>
      </w:r>
      <w:r w:rsidRPr="002E7B5D">
        <w:rPr>
          <w:rFonts w:ascii="Kalinga" w:hAnsi="Kalinga" w:cs="Kalinga"/>
          <w:sz w:val="21"/>
          <w:szCs w:val="21"/>
        </w:rPr>
        <w:t xml:space="preserve"> their allies.  More important, large numbers of experienced German soldiers </w:t>
      </w:r>
      <w:r w:rsidR="002E7B5D">
        <w:rPr>
          <w:rFonts w:ascii="Kalinga" w:hAnsi="Kalinga" w:cs="Kalinga"/>
          <w:sz w:val="21"/>
          <w:szCs w:val="21"/>
        </w:rPr>
        <w:t>&amp;</w:t>
      </w:r>
      <w:r w:rsidRPr="002E7B5D">
        <w:rPr>
          <w:rFonts w:ascii="Kalinga" w:hAnsi="Kalinga" w:cs="Kalinga"/>
          <w:sz w:val="21"/>
          <w:szCs w:val="21"/>
        </w:rPr>
        <w:t xml:space="preserve"> non-commissioned </w:t>
      </w:r>
      <w:r w:rsidR="002E7B5D">
        <w:rPr>
          <w:rFonts w:ascii="Kalinga" w:hAnsi="Kalinga" w:cs="Kalinga"/>
          <w:sz w:val="21"/>
          <w:szCs w:val="21"/>
        </w:rPr>
        <w:t>&amp;</w:t>
      </w:r>
      <w:r w:rsidRPr="002E7B5D">
        <w:rPr>
          <w:rFonts w:ascii="Kalinga" w:hAnsi="Kalinga" w:cs="Kalinga"/>
          <w:sz w:val="21"/>
          <w:szCs w:val="21"/>
        </w:rPr>
        <w:t xml:space="preserve"> junior officers were killed during the Somme </w:t>
      </w:r>
      <w:r w:rsidR="002E7B5D">
        <w:rPr>
          <w:rFonts w:ascii="Kalinga" w:hAnsi="Kalinga" w:cs="Kalinga"/>
          <w:sz w:val="21"/>
          <w:szCs w:val="21"/>
        </w:rPr>
        <w:t>&amp;</w:t>
      </w:r>
      <w:r w:rsidRPr="002E7B5D">
        <w:rPr>
          <w:rFonts w:ascii="Kalinga" w:hAnsi="Kalinga" w:cs="Kalinga"/>
          <w:sz w:val="21"/>
          <w:szCs w:val="21"/>
        </w:rPr>
        <w:t xml:space="preserve"> Verdun campaigns which the Germany Army struggled to replace </w:t>
      </w:r>
      <w:r w:rsidR="002E7B5D">
        <w:rPr>
          <w:rFonts w:ascii="Kalinga" w:hAnsi="Kalinga" w:cs="Kalinga"/>
          <w:sz w:val="21"/>
          <w:szCs w:val="21"/>
        </w:rPr>
        <w:t>&amp;</w:t>
      </w:r>
      <w:r w:rsidRPr="002E7B5D">
        <w:rPr>
          <w:rFonts w:ascii="Kalinga" w:hAnsi="Kalinga" w:cs="Kalinga"/>
          <w:sz w:val="21"/>
          <w:szCs w:val="21"/>
        </w:rPr>
        <w:t xml:space="preserve"> never really recovered from.  The BEF lost mostly inexperienced soldiers while those who survived benefitted greatly, in strict military terms, by gaining experience;</w:t>
      </w:r>
    </w:p>
    <w:p w14:paraId="5F16E28B" w14:textId="7777777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The Somme taught the BEF how to fight while it degraded the quality of the German Army;</w:t>
      </w:r>
    </w:p>
    <w:p w14:paraId="0BFDD3BA" w14:textId="7777777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Similarly, large materiel losses were equally hard for the Germans to replace, partly because of the effective maritime blockade maintained by the Royal Navy, whereas Britain with its Empire was better able to afford such losses;</w:t>
      </w:r>
    </w:p>
    <w:p w14:paraId="23B04942" w14:textId="7777777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In mid-1916, British industries were beginning to be on an effective ‘</w:t>
      </w:r>
      <w:r w:rsidRPr="002E7B5D">
        <w:rPr>
          <w:rFonts w:ascii="Kalinga" w:hAnsi="Kalinga" w:cs="Kalinga"/>
          <w:i/>
          <w:sz w:val="21"/>
          <w:szCs w:val="21"/>
        </w:rPr>
        <w:t>Total War</w:t>
      </w:r>
      <w:r w:rsidRPr="002E7B5D">
        <w:rPr>
          <w:rFonts w:ascii="Kalinga" w:hAnsi="Kalinga" w:cs="Kalinga"/>
          <w:sz w:val="21"/>
          <w:szCs w:val="21"/>
        </w:rPr>
        <w:t>’ footing to which must be added increasing support from American industries as they, too, did likewise;</w:t>
      </w:r>
    </w:p>
    <w:p w14:paraId="3CF735C7" w14:textId="79F2D5A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Although the British </w:t>
      </w:r>
      <w:r w:rsidRPr="002E7B5D">
        <w:rPr>
          <w:rFonts w:ascii="Kalinga" w:hAnsi="Kalinga" w:cs="Kalinga"/>
          <w:bCs/>
          <w:sz w:val="21"/>
          <w:szCs w:val="21"/>
        </w:rPr>
        <w:t>artillery</w:t>
      </w:r>
      <w:r w:rsidRPr="002E7B5D">
        <w:rPr>
          <w:rFonts w:ascii="Kalinga" w:hAnsi="Kalinga" w:cs="Kalinga"/>
          <w:sz w:val="21"/>
          <w:szCs w:val="21"/>
        </w:rPr>
        <w:t xml:space="preserve"> bombardment prior to the 1 July attacks failed to achieve many of the goals set for it, its sheer power </w:t>
      </w:r>
      <w:r w:rsidR="002E7B5D">
        <w:rPr>
          <w:rFonts w:ascii="Kalinga" w:hAnsi="Kalinga" w:cs="Kalinga"/>
          <w:sz w:val="21"/>
          <w:szCs w:val="21"/>
        </w:rPr>
        <w:t>&amp;</w:t>
      </w:r>
      <w:r w:rsidRPr="002E7B5D">
        <w:rPr>
          <w:rFonts w:ascii="Kalinga" w:hAnsi="Kalinga" w:cs="Kalinga"/>
          <w:sz w:val="21"/>
          <w:szCs w:val="21"/>
        </w:rPr>
        <w:t xml:space="preserve"> Britain’s increasing ability to maintain supplies of ordnance to satisfy the voracious demands of its </w:t>
      </w:r>
      <w:r w:rsidRPr="002E7B5D">
        <w:rPr>
          <w:rFonts w:ascii="Kalinga" w:hAnsi="Kalinga" w:cs="Kalinga"/>
          <w:bCs/>
          <w:sz w:val="21"/>
          <w:szCs w:val="21"/>
        </w:rPr>
        <w:t>artillery</w:t>
      </w:r>
      <w:r w:rsidRPr="002E7B5D">
        <w:rPr>
          <w:rFonts w:ascii="Kalinga" w:hAnsi="Kalinga" w:cs="Kalinga"/>
          <w:sz w:val="21"/>
          <w:szCs w:val="21"/>
        </w:rPr>
        <w:t xml:space="preserve"> arm </w:t>
      </w:r>
      <w:r w:rsidR="002E7B5D">
        <w:rPr>
          <w:rFonts w:ascii="Kalinga" w:hAnsi="Kalinga" w:cs="Kalinga"/>
          <w:sz w:val="21"/>
          <w:szCs w:val="21"/>
        </w:rPr>
        <w:t>&amp;</w:t>
      </w:r>
      <w:r w:rsidRPr="002E7B5D">
        <w:rPr>
          <w:rFonts w:ascii="Kalinga" w:hAnsi="Kalinga" w:cs="Kalinga"/>
          <w:sz w:val="21"/>
          <w:szCs w:val="21"/>
        </w:rPr>
        <w:t xml:space="preserve"> enable sustained heavy bombardments of enemy positions, forced German defenders to endure an appalling ordeal throughout the campaign;</w:t>
      </w:r>
    </w:p>
    <w:p w14:paraId="72D6F419" w14:textId="0E624C9F"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The increasing ability of the BEF to mount sustained attacks in 1916, </w:t>
      </w:r>
      <w:r w:rsidR="002E7B5D">
        <w:rPr>
          <w:rFonts w:ascii="Kalinga" w:hAnsi="Kalinga" w:cs="Kalinga"/>
          <w:sz w:val="21"/>
          <w:szCs w:val="21"/>
        </w:rPr>
        <w:t>&amp;</w:t>
      </w:r>
      <w:r w:rsidRPr="002E7B5D">
        <w:rPr>
          <w:rFonts w:ascii="Kalinga" w:hAnsi="Kalinga" w:cs="Kalinga"/>
          <w:sz w:val="21"/>
          <w:szCs w:val="21"/>
        </w:rPr>
        <w:t xml:space="preserve"> its increasing capability as an effective fighting force, shocked the Germans who quickly came to realise that, on the </w:t>
      </w:r>
      <w:r w:rsidRPr="002E7B5D">
        <w:rPr>
          <w:rFonts w:ascii="Kalinga" w:hAnsi="Kalinga" w:cs="Kalinga"/>
          <w:bCs/>
          <w:sz w:val="21"/>
          <w:szCs w:val="21"/>
        </w:rPr>
        <w:t>Western Front</w:t>
      </w:r>
      <w:r w:rsidRPr="002E7B5D">
        <w:rPr>
          <w:rFonts w:ascii="Kalinga" w:hAnsi="Kalinga" w:cs="Kalinga"/>
          <w:sz w:val="21"/>
          <w:szCs w:val="21"/>
        </w:rPr>
        <w:t>, Britain was fast becoming their principal enemy;</w:t>
      </w:r>
    </w:p>
    <w:p w14:paraId="3B5F56FF" w14:textId="2FC0F5AD"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The Somme campaign contributed directly to the German decision, in February 1917, to attempt to knock Britain out of the war by re-introducing unrestricted submarine warfare.  The German’s knew only too well that such a decision was likely to eventually result in the USA’s entry into the war, but they gambled that Britain could be knocked out of the war before American resources could be fully deployed </w:t>
      </w:r>
      <w:r w:rsidR="002E7B5D">
        <w:rPr>
          <w:rFonts w:ascii="Kalinga" w:hAnsi="Kalinga" w:cs="Kalinga"/>
          <w:sz w:val="21"/>
          <w:szCs w:val="21"/>
        </w:rPr>
        <w:t>&amp;</w:t>
      </w:r>
      <w:r w:rsidRPr="002E7B5D">
        <w:rPr>
          <w:rFonts w:ascii="Kalinga" w:hAnsi="Kalinga" w:cs="Kalinga"/>
          <w:sz w:val="21"/>
          <w:szCs w:val="21"/>
        </w:rPr>
        <w:t xml:space="preserve"> become effective, a gamble which ultimately failed both tactically </w:t>
      </w:r>
      <w:r w:rsidR="002E7B5D">
        <w:rPr>
          <w:rFonts w:ascii="Kalinga" w:hAnsi="Kalinga" w:cs="Kalinga"/>
          <w:sz w:val="21"/>
          <w:szCs w:val="21"/>
        </w:rPr>
        <w:t>&amp;</w:t>
      </w:r>
      <w:r w:rsidRPr="002E7B5D">
        <w:rPr>
          <w:rFonts w:ascii="Kalinga" w:hAnsi="Kalinga" w:cs="Kalinga"/>
          <w:sz w:val="21"/>
          <w:szCs w:val="21"/>
        </w:rPr>
        <w:t xml:space="preserve"> strategically;</w:t>
      </w:r>
    </w:p>
    <w:p w14:paraId="53994E7A" w14:textId="77777777"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Surprising as it may seem, at the end of the campaign morale within the BEF remained generally good, unlike in the French Army;</w:t>
      </w:r>
    </w:p>
    <w:p w14:paraId="3B646FFE" w14:textId="7348530D"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Valuable battle experience had been gained on how to fight a modern war; lessons were being learned quickly </w:t>
      </w:r>
      <w:r w:rsidR="002E7B5D">
        <w:rPr>
          <w:rFonts w:ascii="Kalinga" w:hAnsi="Kalinga" w:cs="Kalinga"/>
          <w:sz w:val="21"/>
          <w:szCs w:val="21"/>
        </w:rPr>
        <w:t>&amp;</w:t>
      </w:r>
      <w:r w:rsidRPr="002E7B5D">
        <w:rPr>
          <w:rFonts w:ascii="Kalinga" w:hAnsi="Kalinga" w:cs="Kalinga"/>
          <w:sz w:val="21"/>
          <w:szCs w:val="21"/>
        </w:rPr>
        <w:t xml:space="preserve"> disseminated throughout the BEF, so that tactics improved rapidly;</w:t>
      </w:r>
    </w:p>
    <w:p w14:paraId="17293CAA" w14:textId="5F870B7B"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lastRenderedPageBreak/>
        <w:t xml:space="preserve">For example, it was soon recognised that the platoon, a body of 30-40 men, was the major tactical unit </w:t>
      </w:r>
      <w:r w:rsidR="002E7B5D">
        <w:rPr>
          <w:rFonts w:ascii="Kalinga" w:hAnsi="Kalinga" w:cs="Kalinga"/>
          <w:sz w:val="21"/>
          <w:szCs w:val="21"/>
        </w:rPr>
        <w:t>&amp;</w:t>
      </w:r>
      <w:r w:rsidRPr="002E7B5D">
        <w:rPr>
          <w:rFonts w:ascii="Kalinga" w:hAnsi="Kalinga" w:cs="Kalinga"/>
          <w:sz w:val="21"/>
          <w:szCs w:val="21"/>
        </w:rPr>
        <w:t xml:space="preserve"> platoon commanders were given much greater flexibility as well as firepower through re-organisation into semi-specialised sections of riflemen, Lewis Gunners, bombers </w:t>
      </w:r>
      <w:r w:rsidR="002E7B5D">
        <w:rPr>
          <w:rFonts w:ascii="Kalinga" w:hAnsi="Kalinga" w:cs="Kalinga"/>
          <w:sz w:val="21"/>
          <w:szCs w:val="21"/>
        </w:rPr>
        <w:t>&amp;</w:t>
      </w:r>
      <w:r w:rsidRPr="002E7B5D">
        <w:rPr>
          <w:rFonts w:ascii="Kalinga" w:hAnsi="Kalinga" w:cs="Kalinga"/>
          <w:sz w:val="21"/>
          <w:szCs w:val="21"/>
        </w:rPr>
        <w:t xml:space="preserve"> rifle bombers;</w:t>
      </w:r>
    </w:p>
    <w:p w14:paraId="240913FC" w14:textId="37949CEC" w:rsidR="00526D4D" w:rsidRPr="002E7B5D" w:rsidRDefault="00526D4D" w:rsidP="00526D4D">
      <w:pPr>
        <w:pStyle w:val="NoSpacing"/>
        <w:numPr>
          <w:ilvl w:val="0"/>
          <w:numId w:val="22"/>
        </w:numPr>
        <w:spacing w:line="276" w:lineRule="auto"/>
        <w:jc w:val="both"/>
        <w:rPr>
          <w:rFonts w:ascii="Kalinga" w:hAnsi="Kalinga" w:cs="Kalinga"/>
          <w:sz w:val="21"/>
          <w:szCs w:val="21"/>
        </w:rPr>
      </w:pPr>
      <w:r w:rsidRPr="002E7B5D">
        <w:rPr>
          <w:rFonts w:ascii="Kalinga" w:hAnsi="Kalinga" w:cs="Kalinga"/>
          <w:sz w:val="21"/>
          <w:szCs w:val="21"/>
        </w:rPr>
        <w:t xml:space="preserve">Careful training </w:t>
      </w:r>
      <w:r w:rsidR="002E7B5D">
        <w:rPr>
          <w:rFonts w:ascii="Kalinga" w:hAnsi="Kalinga" w:cs="Kalinga"/>
          <w:sz w:val="21"/>
          <w:szCs w:val="21"/>
        </w:rPr>
        <w:t>&amp;</w:t>
      </w:r>
      <w:r w:rsidRPr="002E7B5D">
        <w:rPr>
          <w:rFonts w:ascii="Kalinga" w:hAnsi="Kalinga" w:cs="Kalinga"/>
          <w:sz w:val="21"/>
          <w:szCs w:val="21"/>
        </w:rPr>
        <w:t xml:space="preserve"> rehearsal of battles became more commonplace.  Increasingly greater </w:t>
      </w:r>
      <w:r w:rsidR="002E7B5D">
        <w:rPr>
          <w:rFonts w:ascii="Kalinga" w:hAnsi="Kalinga" w:cs="Kalinga"/>
          <w:sz w:val="21"/>
          <w:szCs w:val="21"/>
        </w:rPr>
        <w:t>&amp;</w:t>
      </w:r>
      <w:r w:rsidRPr="002E7B5D">
        <w:rPr>
          <w:rFonts w:ascii="Kalinga" w:hAnsi="Kalinga" w:cs="Kalinga"/>
          <w:sz w:val="21"/>
          <w:szCs w:val="21"/>
        </w:rPr>
        <w:t xml:space="preserve"> more reliable supplies of </w:t>
      </w:r>
      <w:r w:rsidRPr="002E7B5D">
        <w:rPr>
          <w:rFonts w:ascii="Kalinga" w:hAnsi="Kalinga" w:cs="Kalinga"/>
          <w:bCs/>
          <w:sz w:val="21"/>
          <w:szCs w:val="21"/>
        </w:rPr>
        <w:t>artillery</w:t>
      </w:r>
      <w:r w:rsidRPr="002E7B5D">
        <w:rPr>
          <w:rFonts w:ascii="Kalinga" w:hAnsi="Kalinga" w:cs="Kalinga"/>
          <w:sz w:val="21"/>
          <w:szCs w:val="21"/>
        </w:rPr>
        <w:t xml:space="preserve"> ammunition were available </w:t>
      </w:r>
      <w:r w:rsidR="002E7B5D">
        <w:rPr>
          <w:rFonts w:ascii="Kalinga" w:hAnsi="Kalinga" w:cs="Kalinga"/>
          <w:sz w:val="21"/>
          <w:szCs w:val="21"/>
        </w:rPr>
        <w:t>&amp;</w:t>
      </w:r>
      <w:r w:rsidRPr="002E7B5D">
        <w:rPr>
          <w:rFonts w:ascii="Kalinga" w:hAnsi="Kalinga" w:cs="Kalinga"/>
          <w:sz w:val="21"/>
          <w:szCs w:val="21"/>
        </w:rPr>
        <w:t xml:space="preserve"> new weapons were introduced, such as tanks, Lewis Guns </w:t>
      </w:r>
      <w:r w:rsidR="002E7B5D">
        <w:rPr>
          <w:rFonts w:ascii="Kalinga" w:hAnsi="Kalinga" w:cs="Kalinga"/>
          <w:sz w:val="21"/>
          <w:szCs w:val="21"/>
        </w:rPr>
        <w:t>&amp;</w:t>
      </w:r>
      <w:r w:rsidRPr="002E7B5D">
        <w:rPr>
          <w:rFonts w:ascii="Kalinga" w:hAnsi="Kalinga" w:cs="Kalinga"/>
          <w:sz w:val="21"/>
          <w:szCs w:val="21"/>
        </w:rPr>
        <w:t xml:space="preserve"> rifle grenades.</w:t>
      </w:r>
    </w:p>
    <w:p w14:paraId="0B50764E" w14:textId="77777777" w:rsidR="00526D4D" w:rsidRPr="002E7B5D" w:rsidRDefault="00526D4D" w:rsidP="00526D4D">
      <w:pPr>
        <w:pStyle w:val="NoSpacing"/>
        <w:spacing w:line="276" w:lineRule="auto"/>
        <w:jc w:val="both"/>
        <w:rPr>
          <w:rFonts w:ascii="Kalinga" w:hAnsi="Kalinga" w:cs="Kalinga"/>
          <w:sz w:val="21"/>
          <w:szCs w:val="21"/>
        </w:rPr>
      </w:pPr>
    </w:p>
    <w:p w14:paraId="28D733F4"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1917</w:t>
      </w:r>
    </w:p>
    <w:p w14:paraId="62F0D228" w14:textId="77777777" w:rsidR="00526D4D" w:rsidRPr="002E7B5D" w:rsidRDefault="00526D4D" w:rsidP="00526D4D">
      <w:pPr>
        <w:pStyle w:val="NoSpacing"/>
        <w:spacing w:line="276" w:lineRule="auto"/>
        <w:jc w:val="both"/>
        <w:rPr>
          <w:rFonts w:ascii="Kalinga" w:hAnsi="Kalinga" w:cs="Kalinga"/>
          <w:b/>
          <w:sz w:val="21"/>
          <w:szCs w:val="21"/>
        </w:rPr>
      </w:pPr>
    </w:p>
    <w:tbl>
      <w:tblPr>
        <w:tblStyle w:val="TableGrid"/>
        <w:tblW w:w="0" w:type="auto"/>
        <w:tblLook w:val="04A0" w:firstRow="1" w:lastRow="0" w:firstColumn="1" w:lastColumn="0" w:noHBand="0" w:noVBand="1"/>
      </w:tblPr>
      <w:tblGrid>
        <w:gridCol w:w="4508"/>
        <w:gridCol w:w="4508"/>
      </w:tblGrid>
      <w:tr w:rsidR="00526D4D" w:rsidRPr="002E7B5D" w14:paraId="6B50163E" w14:textId="77777777" w:rsidTr="00526D4D">
        <w:tc>
          <w:tcPr>
            <w:tcW w:w="4508" w:type="dxa"/>
          </w:tcPr>
          <w:p w14:paraId="4BBB436A"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Date(s)</w:t>
            </w:r>
          </w:p>
        </w:tc>
        <w:tc>
          <w:tcPr>
            <w:tcW w:w="4508" w:type="dxa"/>
          </w:tcPr>
          <w:p w14:paraId="6A160F26" w14:textId="6382E65F"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 xml:space="preserve">Campaigns, Battles </w:t>
            </w:r>
            <w:r w:rsidR="002E7B5D">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1A551393" w14:textId="77777777" w:rsidTr="00526D4D">
        <w:tc>
          <w:tcPr>
            <w:tcW w:w="4508" w:type="dxa"/>
          </w:tcPr>
          <w:p w14:paraId="7A7248D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9 April-26 August 1917</w:t>
            </w:r>
          </w:p>
        </w:tc>
        <w:tc>
          <w:tcPr>
            <w:tcW w:w="4508" w:type="dxa"/>
          </w:tcPr>
          <w:p w14:paraId="0D629910" w14:textId="5E2504AD"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The Arras Offensive </w:t>
            </w:r>
            <w:r w:rsidR="002E7B5D">
              <w:rPr>
                <w:rFonts w:ascii="Kalinga" w:hAnsi="Kalinga" w:cs="Kalinga"/>
                <w:sz w:val="21"/>
                <w:szCs w:val="21"/>
              </w:rPr>
              <w:t>&amp;</w:t>
            </w:r>
            <w:r w:rsidRPr="002E7B5D">
              <w:rPr>
                <w:rFonts w:ascii="Kalinga" w:hAnsi="Kalinga" w:cs="Kalinga"/>
                <w:sz w:val="21"/>
                <w:szCs w:val="21"/>
              </w:rPr>
              <w:t xml:space="preserve"> Flanking Operations to the Offensive, including the Battles of:</w:t>
            </w:r>
          </w:p>
          <w:p w14:paraId="1A96ACA4" w14:textId="77777777" w:rsidR="00526D4D" w:rsidRPr="002E7B5D" w:rsidRDefault="00526D4D" w:rsidP="00F22580">
            <w:pPr>
              <w:pStyle w:val="NoSpacing"/>
              <w:numPr>
                <w:ilvl w:val="0"/>
                <w:numId w:val="52"/>
              </w:numPr>
              <w:spacing w:line="276" w:lineRule="auto"/>
              <w:jc w:val="both"/>
              <w:rPr>
                <w:rFonts w:ascii="Kalinga" w:hAnsi="Kalinga" w:cs="Kalinga"/>
                <w:sz w:val="21"/>
                <w:szCs w:val="21"/>
              </w:rPr>
            </w:pPr>
            <w:r w:rsidRPr="002E7B5D">
              <w:rPr>
                <w:rFonts w:ascii="Kalinga" w:hAnsi="Kalinga" w:cs="Kalinga"/>
                <w:sz w:val="21"/>
                <w:szCs w:val="21"/>
              </w:rPr>
              <w:t>Vimy (</w:t>
            </w:r>
            <w:r w:rsidRPr="002E7B5D">
              <w:rPr>
                <w:rFonts w:ascii="Kalinga" w:hAnsi="Kalinga" w:cs="Kalinga"/>
                <w:i/>
                <w:sz w:val="21"/>
                <w:szCs w:val="21"/>
              </w:rPr>
              <w:t>9-14 April</w:t>
            </w:r>
            <w:r w:rsidRPr="002E7B5D">
              <w:rPr>
                <w:rFonts w:ascii="Kalinga" w:hAnsi="Kalinga" w:cs="Kalinga"/>
                <w:sz w:val="21"/>
                <w:szCs w:val="21"/>
              </w:rPr>
              <w:t>);</w:t>
            </w:r>
          </w:p>
          <w:p w14:paraId="2169E167" w14:textId="77777777" w:rsidR="00526D4D" w:rsidRPr="002E7B5D" w:rsidRDefault="00526D4D" w:rsidP="00F22580">
            <w:pPr>
              <w:pStyle w:val="NoSpacing"/>
              <w:numPr>
                <w:ilvl w:val="0"/>
                <w:numId w:val="52"/>
              </w:numPr>
              <w:spacing w:line="276" w:lineRule="auto"/>
              <w:jc w:val="both"/>
              <w:rPr>
                <w:rFonts w:ascii="Kalinga" w:hAnsi="Kalinga" w:cs="Kalinga"/>
                <w:sz w:val="21"/>
                <w:szCs w:val="21"/>
              </w:rPr>
            </w:pPr>
            <w:r w:rsidRPr="002E7B5D">
              <w:rPr>
                <w:rFonts w:ascii="Kalinga" w:hAnsi="Kalinga" w:cs="Kalinga"/>
                <w:sz w:val="21"/>
                <w:szCs w:val="21"/>
              </w:rPr>
              <w:t>First… Scarp (</w:t>
            </w:r>
            <w:r w:rsidRPr="002E7B5D">
              <w:rPr>
                <w:rFonts w:ascii="Kalinga" w:hAnsi="Kalinga" w:cs="Kalinga"/>
                <w:i/>
                <w:sz w:val="21"/>
                <w:szCs w:val="21"/>
              </w:rPr>
              <w:t>9-14 April</w:t>
            </w:r>
            <w:r w:rsidRPr="002E7B5D">
              <w:rPr>
                <w:rFonts w:ascii="Kalinga" w:hAnsi="Kalinga" w:cs="Kalinga"/>
                <w:sz w:val="21"/>
                <w:szCs w:val="21"/>
              </w:rPr>
              <w:t>);</w:t>
            </w:r>
          </w:p>
          <w:p w14:paraId="75F8ED61" w14:textId="77777777" w:rsidR="00526D4D" w:rsidRPr="002E7B5D" w:rsidRDefault="00526D4D" w:rsidP="00F22580">
            <w:pPr>
              <w:pStyle w:val="NoSpacing"/>
              <w:numPr>
                <w:ilvl w:val="0"/>
                <w:numId w:val="52"/>
              </w:numPr>
              <w:spacing w:line="276" w:lineRule="auto"/>
              <w:jc w:val="both"/>
              <w:rPr>
                <w:rFonts w:ascii="Kalinga" w:hAnsi="Kalinga" w:cs="Kalinga"/>
                <w:sz w:val="21"/>
                <w:szCs w:val="21"/>
              </w:rPr>
            </w:pPr>
            <w:r w:rsidRPr="002E7B5D">
              <w:rPr>
                <w:rFonts w:ascii="Kalinga" w:hAnsi="Kalinga" w:cs="Kalinga"/>
                <w:sz w:val="21"/>
                <w:szCs w:val="21"/>
              </w:rPr>
              <w:t>Second… Scarp (</w:t>
            </w:r>
            <w:r w:rsidRPr="002E7B5D">
              <w:rPr>
                <w:rFonts w:ascii="Kalinga" w:hAnsi="Kalinga" w:cs="Kalinga"/>
                <w:i/>
                <w:sz w:val="21"/>
                <w:szCs w:val="21"/>
              </w:rPr>
              <w:t>23-24 April</w:t>
            </w:r>
            <w:r w:rsidRPr="002E7B5D">
              <w:rPr>
                <w:rFonts w:ascii="Kalinga" w:hAnsi="Kalinga" w:cs="Kalinga"/>
                <w:sz w:val="21"/>
                <w:szCs w:val="21"/>
              </w:rPr>
              <w:t>);</w:t>
            </w:r>
          </w:p>
          <w:p w14:paraId="69B78E95" w14:textId="77777777" w:rsidR="00526D4D" w:rsidRPr="002E7B5D" w:rsidRDefault="00526D4D" w:rsidP="00F22580">
            <w:pPr>
              <w:pStyle w:val="NoSpacing"/>
              <w:numPr>
                <w:ilvl w:val="0"/>
                <w:numId w:val="52"/>
              </w:numPr>
              <w:spacing w:line="276" w:lineRule="auto"/>
              <w:jc w:val="both"/>
              <w:rPr>
                <w:rFonts w:ascii="Kalinga" w:hAnsi="Kalinga" w:cs="Kalinga"/>
                <w:sz w:val="21"/>
                <w:szCs w:val="21"/>
              </w:rPr>
            </w:pPr>
            <w:r w:rsidRPr="002E7B5D">
              <w:rPr>
                <w:rFonts w:ascii="Kalinga" w:hAnsi="Kalinga" w:cs="Kalinga"/>
                <w:sz w:val="21"/>
                <w:szCs w:val="21"/>
              </w:rPr>
              <w:t>Arleux (</w:t>
            </w:r>
            <w:r w:rsidRPr="002E7B5D">
              <w:rPr>
                <w:rFonts w:ascii="Kalinga" w:hAnsi="Kalinga" w:cs="Kalinga"/>
                <w:i/>
                <w:sz w:val="21"/>
                <w:szCs w:val="21"/>
              </w:rPr>
              <w:t>28-29 April</w:t>
            </w:r>
            <w:r w:rsidRPr="002E7B5D">
              <w:rPr>
                <w:rFonts w:ascii="Kalinga" w:hAnsi="Kalinga" w:cs="Kalinga"/>
                <w:sz w:val="21"/>
                <w:szCs w:val="21"/>
              </w:rPr>
              <w:t>);</w:t>
            </w:r>
          </w:p>
          <w:p w14:paraId="41E5DD25" w14:textId="77777777" w:rsidR="00526D4D" w:rsidRPr="002E7B5D" w:rsidRDefault="00526D4D" w:rsidP="00F22580">
            <w:pPr>
              <w:pStyle w:val="NoSpacing"/>
              <w:numPr>
                <w:ilvl w:val="0"/>
                <w:numId w:val="52"/>
              </w:numPr>
              <w:spacing w:line="276" w:lineRule="auto"/>
              <w:jc w:val="both"/>
              <w:rPr>
                <w:rFonts w:ascii="Kalinga" w:hAnsi="Kalinga" w:cs="Kalinga"/>
                <w:sz w:val="21"/>
                <w:szCs w:val="21"/>
              </w:rPr>
            </w:pPr>
            <w:r w:rsidRPr="002E7B5D">
              <w:rPr>
                <w:rFonts w:ascii="Kalinga" w:hAnsi="Kalinga" w:cs="Kalinga"/>
                <w:sz w:val="21"/>
                <w:szCs w:val="21"/>
              </w:rPr>
              <w:t>Third… Scarp (</w:t>
            </w:r>
            <w:r w:rsidRPr="002E7B5D">
              <w:rPr>
                <w:rFonts w:ascii="Kalinga" w:hAnsi="Kalinga" w:cs="Kalinga"/>
                <w:i/>
                <w:sz w:val="21"/>
                <w:szCs w:val="21"/>
              </w:rPr>
              <w:t>3-4 May</w:t>
            </w:r>
            <w:r w:rsidRPr="002E7B5D">
              <w:rPr>
                <w:rFonts w:ascii="Kalinga" w:hAnsi="Kalinga" w:cs="Kalinga"/>
                <w:sz w:val="21"/>
                <w:szCs w:val="21"/>
              </w:rPr>
              <w:t>);</w:t>
            </w:r>
          </w:p>
          <w:p w14:paraId="2A61A750" w14:textId="78F23213" w:rsidR="00526D4D" w:rsidRPr="002E7B5D" w:rsidRDefault="00526D4D" w:rsidP="00F22580">
            <w:pPr>
              <w:pStyle w:val="NoSpacing"/>
              <w:numPr>
                <w:ilvl w:val="0"/>
                <w:numId w:val="52"/>
              </w:numPr>
              <w:spacing w:line="276" w:lineRule="auto"/>
              <w:jc w:val="both"/>
              <w:rPr>
                <w:rFonts w:ascii="Kalinga" w:hAnsi="Kalinga" w:cs="Kalinga"/>
                <w:sz w:val="21"/>
                <w:szCs w:val="21"/>
              </w:rPr>
            </w:pPr>
            <w:r w:rsidRPr="002E7B5D">
              <w:rPr>
                <w:rFonts w:ascii="Kalinga" w:hAnsi="Kalinga" w:cs="Kalinga"/>
                <w:sz w:val="21"/>
                <w:szCs w:val="21"/>
              </w:rPr>
              <w:t>Bullecourt (</w:t>
            </w:r>
            <w:r w:rsidRPr="002E7B5D">
              <w:rPr>
                <w:rFonts w:ascii="Kalinga" w:hAnsi="Kalinga" w:cs="Kalinga"/>
                <w:i/>
                <w:sz w:val="21"/>
                <w:szCs w:val="21"/>
              </w:rPr>
              <w:t>3-17 May</w:t>
            </w:r>
            <w:r w:rsidRPr="002E7B5D">
              <w:rPr>
                <w:rFonts w:ascii="Kalinga" w:hAnsi="Kalinga" w:cs="Kalinga"/>
                <w:sz w:val="21"/>
                <w:szCs w:val="21"/>
              </w:rPr>
              <w:t xml:space="preserve">); </w:t>
            </w:r>
            <w:r w:rsidR="002E7B5D">
              <w:rPr>
                <w:rFonts w:ascii="Kalinga" w:hAnsi="Kalinga" w:cs="Kalinga"/>
                <w:sz w:val="21"/>
                <w:szCs w:val="21"/>
              </w:rPr>
              <w:t>&amp;</w:t>
            </w:r>
          </w:p>
          <w:p w14:paraId="7F5C7DDA" w14:textId="77777777" w:rsidR="00526D4D" w:rsidRPr="002E7B5D" w:rsidRDefault="00526D4D" w:rsidP="00F22580">
            <w:pPr>
              <w:pStyle w:val="NoSpacing"/>
              <w:numPr>
                <w:ilvl w:val="0"/>
                <w:numId w:val="52"/>
              </w:numPr>
              <w:spacing w:line="276" w:lineRule="auto"/>
              <w:jc w:val="both"/>
              <w:rPr>
                <w:rFonts w:ascii="Kalinga" w:hAnsi="Kalinga" w:cs="Kalinga"/>
                <w:sz w:val="21"/>
                <w:szCs w:val="21"/>
              </w:rPr>
            </w:pPr>
            <w:r w:rsidRPr="002E7B5D">
              <w:rPr>
                <w:rFonts w:ascii="Kalinga" w:hAnsi="Kalinga" w:cs="Kalinga"/>
                <w:sz w:val="21"/>
                <w:szCs w:val="21"/>
              </w:rPr>
              <w:t>Hill 70 (</w:t>
            </w:r>
            <w:r w:rsidRPr="002E7B5D">
              <w:rPr>
                <w:rFonts w:ascii="Kalinga" w:hAnsi="Kalinga" w:cs="Kalinga"/>
                <w:i/>
                <w:sz w:val="21"/>
                <w:szCs w:val="21"/>
              </w:rPr>
              <w:t>15-25 August</w:t>
            </w:r>
            <w:r w:rsidRPr="002E7B5D">
              <w:rPr>
                <w:rFonts w:ascii="Kalinga" w:hAnsi="Kalinga" w:cs="Kalinga"/>
                <w:sz w:val="21"/>
                <w:szCs w:val="21"/>
              </w:rPr>
              <w:t>).</w:t>
            </w:r>
          </w:p>
        </w:tc>
      </w:tr>
    </w:tbl>
    <w:p w14:paraId="09987D4B" w14:textId="77777777" w:rsidR="00180CD9" w:rsidRDefault="00180CD9">
      <w:r>
        <w:br w:type="page"/>
      </w:r>
    </w:p>
    <w:tbl>
      <w:tblPr>
        <w:tblStyle w:val="TableGrid"/>
        <w:tblW w:w="0" w:type="auto"/>
        <w:tblLook w:val="04A0" w:firstRow="1" w:lastRow="0" w:firstColumn="1" w:lastColumn="0" w:noHBand="0" w:noVBand="1"/>
      </w:tblPr>
      <w:tblGrid>
        <w:gridCol w:w="4508"/>
        <w:gridCol w:w="4508"/>
      </w:tblGrid>
      <w:tr w:rsidR="00180CD9" w:rsidRPr="002E7B5D" w14:paraId="0DB42D8E" w14:textId="77777777" w:rsidTr="00526D4D">
        <w:tc>
          <w:tcPr>
            <w:tcW w:w="4508" w:type="dxa"/>
          </w:tcPr>
          <w:p w14:paraId="748E8521" w14:textId="67A39503" w:rsidR="00180CD9" w:rsidRPr="002E7B5D" w:rsidRDefault="00180CD9" w:rsidP="00180CD9">
            <w:pPr>
              <w:pStyle w:val="NoSpacing"/>
              <w:spacing w:line="276" w:lineRule="auto"/>
              <w:jc w:val="center"/>
              <w:rPr>
                <w:rFonts w:ascii="Kalinga" w:hAnsi="Kalinga" w:cs="Kalinga"/>
                <w:sz w:val="21"/>
                <w:szCs w:val="21"/>
              </w:rPr>
            </w:pPr>
            <w:r w:rsidRPr="002E7B5D">
              <w:rPr>
                <w:rFonts w:ascii="Kalinga" w:hAnsi="Kalinga" w:cs="Kalinga"/>
                <w:b/>
                <w:sz w:val="21"/>
                <w:szCs w:val="21"/>
              </w:rPr>
              <w:t>Date(s)</w:t>
            </w:r>
          </w:p>
        </w:tc>
        <w:tc>
          <w:tcPr>
            <w:tcW w:w="4508" w:type="dxa"/>
          </w:tcPr>
          <w:p w14:paraId="1A96291E" w14:textId="4A457E57" w:rsidR="00180CD9" w:rsidRPr="002E7B5D" w:rsidRDefault="00180CD9" w:rsidP="00180CD9">
            <w:pPr>
              <w:pStyle w:val="NoSpacing"/>
              <w:spacing w:line="276" w:lineRule="auto"/>
              <w:jc w:val="center"/>
              <w:rPr>
                <w:rFonts w:ascii="Kalinga" w:hAnsi="Kalinga" w:cs="Kalinga"/>
                <w:sz w:val="21"/>
                <w:szCs w:val="21"/>
              </w:rPr>
            </w:pPr>
            <w:r w:rsidRPr="002E7B5D">
              <w:rPr>
                <w:rFonts w:ascii="Kalinga" w:hAnsi="Kalinga" w:cs="Kalinga"/>
                <w:b/>
                <w:sz w:val="21"/>
                <w:szCs w:val="21"/>
              </w:rPr>
              <w:t xml:space="preserve">Campaigns, Battles </w:t>
            </w:r>
            <w:r>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42F0387E" w14:textId="77777777" w:rsidTr="00526D4D">
        <w:tc>
          <w:tcPr>
            <w:tcW w:w="4508" w:type="dxa"/>
          </w:tcPr>
          <w:p w14:paraId="4CDCC02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7 June-10 November</w:t>
            </w:r>
          </w:p>
        </w:tc>
        <w:tc>
          <w:tcPr>
            <w:tcW w:w="4508" w:type="dxa"/>
          </w:tcPr>
          <w:p w14:paraId="4BC45229" w14:textId="5C38DEB2"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 xml:space="preserve">The Flanders Offensive </w:t>
            </w:r>
            <w:r w:rsidR="002E7B5D">
              <w:rPr>
                <w:rFonts w:ascii="Kalinga" w:hAnsi="Kalinga" w:cs="Kalinga"/>
                <w:sz w:val="21"/>
                <w:szCs w:val="21"/>
              </w:rPr>
              <w:t>&amp;</w:t>
            </w:r>
            <w:r w:rsidRPr="002E7B5D">
              <w:rPr>
                <w:rFonts w:ascii="Kalinga" w:hAnsi="Kalinga" w:cs="Kalinga"/>
                <w:sz w:val="21"/>
                <w:szCs w:val="21"/>
              </w:rPr>
              <w:t xml:space="preserve"> the Battles of Ypres,</w:t>
            </w:r>
          </w:p>
          <w:p w14:paraId="4590DF5D" w14:textId="77777777" w:rsidR="00526D4D" w:rsidRPr="002E7B5D" w:rsidRDefault="00526D4D" w:rsidP="00526D4D">
            <w:pPr>
              <w:pStyle w:val="NoSpacing"/>
              <w:spacing w:line="276" w:lineRule="auto"/>
              <w:jc w:val="both"/>
              <w:rPr>
                <w:rFonts w:ascii="Kalinga" w:hAnsi="Kalinga" w:cs="Kalinga"/>
                <w:i/>
                <w:sz w:val="21"/>
                <w:szCs w:val="21"/>
              </w:rPr>
            </w:pPr>
            <w:r w:rsidRPr="002E7B5D">
              <w:rPr>
                <w:rFonts w:ascii="Kalinga" w:hAnsi="Kalinga" w:cs="Kalinga"/>
                <w:sz w:val="21"/>
                <w:szCs w:val="21"/>
              </w:rPr>
              <w:t>1917 (</w:t>
            </w:r>
            <w:r w:rsidRPr="002E7B5D">
              <w:rPr>
                <w:rFonts w:ascii="Kalinga" w:hAnsi="Kalinga" w:cs="Kalinga"/>
                <w:i/>
                <w:sz w:val="21"/>
                <w:szCs w:val="21"/>
              </w:rPr>
              <w:t xml:space="preserve">commonly referred to as Third Ypres or </w:t>
            </w:r>
          </w:p>
          <w:p w14:paraId="61D5BEE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i/>
                <w:sz w:val="21"/>
                <w:szCs w:val="21"/>
              </w:rPr>
              <w:t>Passchendaele</w:t>
            </w:r>
            <w:r w:rsidRPr="002E7B5D">
              <w:rPr>
                <w:rFonts w:ascii="Kalinga" w:hAnsi="Kalinga" w:cs="Kalinga"/>
                <w:sz w:val="21"/>
                <w:szCs w:val="21"/>
              </w:rPr>
              <w:t>), including the Battles of:</w:t>
            </w:r>
          </w:p>
          <w:p w14:paraId="6009DF76"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Messines, 1917 (</w:t>
            </w:r>
            <w:r w:rsidRPr="002E7B5D">
              <w:rPr>
                <w:rFonts w:ascii="Kalinga" w:hAnsi="Kalinga" w:cs="Kalinga"/>
                <w:i/>
                <w:sz w:val="21"/>
                <w:szCs w:val="21"/>
              </w:rPr>
              <w:t>7-14 June</w:t>
            </w:r>
            <w:r w:rsidRPr="002E7B5D">
              <w:rPr>
                <w:rFonts w:ascii="Kalinga" w:hAnsi="Kalinga" w:cs="Kalinga"/>
                <w:sz w:val="21"/>
                <w:szCs w:val="21"/>
              </w:rPr>
              <w:t>);</w:t>
            </w:r>
          </w:p>
          <w:p w14:paraId="75CEA481"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Pilckem (</w:t>
            </w:r>
            <w:r w:rsidRPr="002E7B5D">
              <w:rPr>
                <w:rFonts w:ascii="Kalinga" w:hAnsi="Kalinga" w:cs="Kalinga"/>
                <w:i/>
                <w:sz w:val="21"/>
                <w:szCs w:val="21"/>
              </w:rPr>
              <w:t>31 July-2 August</w:t>
            </w:r>
            <w:r w:rsidRPr="002E7B5D">
              <w:rPr>
                <w:rFonts w:ascii="Kalinga" w:hAnsi="Kalinga" w:cs="Kalinga"/>
                <w:sz w:val="21"/>
                <w:szCs w:val="21"/>
              </w:rPr>
              <w:t>);</w:t>
            </w:r>
          </w:p>
          <w:p w14:paraId="1389E59F"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Langemarck (</w:t>
            </w:r>
            <w:r w:rsidRPr="002E7B5D">
              <w:rPr>
                <w:rFonts w:ascii="Kalinga" w:hAnsi="Kalinga" w:cs="Kalinga"/>
                <w:i/>
                <w:sz w:val="21"/>
                <w:szCs w:val="21"/>
              </w:rPr>
              <w:t>16-18 August</w:t>
            </w:r>
            <w:r w:rsidRPr="002E7B5D">
              <w:rPr>
                <w:rFonts w:ascii="Kalinga" w:hAnsi="Kalinga" w:cs="Kalinga"/>
                <w:sz w:val="21"/>
                <w:szCs w:val="21"/>
              </w:rPr>
              <w:t>);</w:t>
            </w:r>
          </w:p>
          <w:p w14:paraId="2C3AC8E0"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Menin Road (</w:t>
            </w:r>
            <w:r w:rsidRPr="002E7B5D">
              <w:rPr>
                <w:rFonts w:ascii="Kalinga" w:hAnsi="Kalinga" w:cs="Kalinga"/>
                <w:i/>
                <w:sz w:val="21"/>
                <w:szCs w:val="21"/>
              </w:rPr>
              <w:t>20-25 September</w:t>
            </w:r>
            <w:r w:rsidRPr="002E7B5D">
              <w:rPr>
                <w:rFonts w:ascii="Kalinga" w:hAnsi="Kalinga" w:cs="Kalinga"/>
                <w:sz w:val="21"/>
                <w:szCs w:val="21"/>
              </w:rPr>
              <w:t>);</w:t>
            </w:r>
          </w:p>
          <w:p w14:paraId="6638F11F"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Polygon Wood (</w:t>
            </w:r>
            <w:r w:rsidRPr="002E7B5D">
              <w:rPr>
                <w:rFonts w:ascii="Kalinga" w:hAnsi="Kalinga" w:cs="Kalinga"/>
                <w:i/>
                <w:sz w:val="21"/>
                <w:szCs w:val="21"/>
              </w:rPr>
              <w:t>26 September-3 October</w:t>
            </w:r>
            <w:r w:rsidRPr="002E7B5D">
              <w:rPr>
                <w:rFonts w:ascii="Kalinga" w:hAnsi="Kalinga" w:cs="Kalinga"/>
                <w:sz w:val="21"/>
                <w:szCs w:val="21"/>
              </w:rPr>
              <w:t>);</w:t>
            </w:r>
          </w:p>
          <w:p w14:paraId="3187117F"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Broodseinde (</w:t>
            </w:r>
            <w:r w:rsidRPr="002E7B5D">
              <w:rPr>
                <w:rFonts w:ascii="Kalinga" w:hAnsi="Kalinga" w:cs="Kalinga"/>
                <w:i/>
                <w:sz w:val="21"/>
                <w:szCs w:val="21"/>
              </w:rPr>
              <w:t>4 October</w:t>
            </w:r>
            <w:r w:rsidRPr="002E7B5D">
              <w:rPr>
                <w:rFonts w:ascii="Kalinga" w:hAnsi="Kalinga" w:cs="Kalinga"/>
                <w:sz w:val="21"/>
                <w:szCs w:val="21"/>
              </w:rPr>
              <w:t>);</w:t>
            </w:r>
          </w:p>
          <w:p w14:paraId="25B709CF"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Poelkapelle (</w:t>
            </w:r>
            <w:r w:rsidRPr="002E7B5D">
              <w:rPr>
                <w:rFonts w:ascii="Kalinga" w:hAnsi="Kalinga" w:cs="Kalinga"/>
                <w:i/>
                <w:sz w:val="21"/>
                <w:szCs w:val="21"/>
              </w:rPr>
              <w:t>9 October</w:t>
            </w:r>
            <w:r w:rsidRPr="002E7B5D">
              <w:rPr>
                <w:rFonts w:ascii="Kalinga" w:hAnsi="Kalinga" w:cs="Kalinga"/>
                <w:sz w:val="21"/>
                <w:szCs w:val="21"/>
              </w:rPr>
              <w:t>);</w:t>
            </w:r>
          </w:p>
          <w:p w14:paraId="7A00076A" w14:textId="5FA982FA"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First Passchendaele (</w:t>
            </w:r>
            <w:r w:rsidRPr="002E7B5D">
              <w:rPr>
                <w:rFonts w:ascii="Kalinga" w:hAnsi="Kalinga" w:cs="Kalinga"/>
                <w:i/>
                <w:sz w:val="21"/>
                <w:szCs w:val="21"/>
              </w:rPr>
              <w:t>12 October</w:t>
            </w:r>
            <w:r w:rsidRPr="002E7B5D">
              <w:rPr>
                <w:rFonts w:ascii="Kalinga" w:hAnsi="Kalinga" w:cs="Kalinga"/>
                <w:sz w:val="21"/>
                <w:szCs w:val="21"/>
              </w:rPr>
              <w:t xml:space="preserve">); </w:t>
            </w:r>
            <w:r w:rsidR="002E7B5D">
              <w:rPr>
                <w:rFonts w:ascii="Kalinga" w:hAnsi="Kalinga" w:cs="Kalinga"/>
                <w:sz w:val="21"/>
                <w:szCs w:val="21"/>
              </w:rPr>
              <w:t>&amp;</w:t>
            </w:r>
          </w:p>
          <w:p w14:paraId="6E2956B4" w14:textId="77777777" w:rsidR="00526D4D" w:rsidRPr="002E7B5D" w:rsidRDefault="00526D4D" w:rsidP="00F22580">
            <w:pPr>
              <w:pStyle w:val="NoSpacing"/>
              <w:numPr>
                <w:ilvl w:val="0"/>
                <w:numId w:val="51"/>
              </w:numPr>
              <w:spacing w:line="276" w:lineRule="auto"/>
              <w:jc w:val="both"/>
              <w:rPr>
                <w:rFonts w:ascii="Kalinga" w:hAnsi="Kalinga" w:cs="Kalinga"/>
                <w:sz w:val="21"/>
                <w:szCs w:val="21"/>
              </w:rPr>
            </w:pPr>
            <w:r w:rsidRPr="002E7B5D">
              <w:rPr>
                <w:rFonts w:ascii="Kalinga" w:hAnsi="Kalinga" w:cs="Kalinga"/>
                <w:sz w:val="21"/>
                <w:szCs w:val="21"/>
              </w:rPr>
              <w:t>Second Passchendaele (</w:t>
            </w:r>
            <w:r w:rsidRPr="002E7B5D">
              <w:rPr>
                <w:rFonts w:ascii="Kalinga" w:hAnsi="Kalinga" w:cs="Kalinga"/>
                <w:i/>
                <w:sz w:val="21"/>
                <w:szCs w:val="21"/>
              </w:rPr>
              <w:t>26 October-10 November</w:t>
            </w:r>
            <w:r w:rsidRPr="002E7B5D">
              <w:rPr>
                <w:rFonts w:ascii="Kalinga" w:hAnsi="Kalinga" w:cs="Kalinga"/>
                <w:sz w:val="21"/>
                <w:szCs w:val="21"/>
              </w:rPr>
              <w:t>).</w:t>
            </w:r>
          </w:p>
        </w:tc>
      </w:tr>
      <w:tr w:rsidR="00526D4D" w:rsidRPr="002E7B5D" w14:paraId="1C9D801C" w14:textId="77777777" w:rsidTr="00526D4D">
        <w:tc>
          <w:tcPr>
            <w:tcW w:w="4508" w:type="dxa"/>
          </w:tcPr>
          <w:p w14:paraId="3EA6426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20 November-7 December</w:t>
            </w:r>
          </w:p>
        </w:tc>
        <w:tc>
          <w:tcPr>
            <w:tcW w:w="4508" w:type="dxa"/>
          </w:tcPr>
          <w:p w14:paraId="0B4F06F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Cambrai Operations, including the Battle of</w:t>
            </w:r>
          </w:p>
          <w:p w14:paraId="71CB3AD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Cambrai (</w:t>
            </w:r>
            <w:r w:rsidRPr="002E7B5D">
              <w:rPr>
                <w:rFonts w:ascii="Kalinga" w:hAnsi="Kalinga" w:cs="Kalinga"/>
                <w:i/>
                <w:sz w:val="21"/>
                <w:szCs w:val="21"/>
              </w:rPr>
              <w:t>20 November-3 December</w:t>
            </w:r>
            <w:r w:rsidRPr="002E7B5D">
              <w:rPr>
                <w:rFonts w:ascii="Kalinga" w:hAnsi="Kalinga" w:cs="Kalinga"/>
                <w:sz w:val="21"/>
                <w:szCs w:val="21"/>
              </w:rPr>
              <w:t>)</w:t>
            </w:r>
          </w:p>
        </w:tc>
      </w:tr>
    </w:tbl>
    <w:p w14:paraId="60A05E53" w14:textId="77777777" w:rsidR="00180CD9" w:rsidRDefault="00180CD9" w:rsidP="00180CD9">
      <w:pPr>
        <w:pStyle w:val="NoSpacing"/>
        <w:spacing w:line="276" w:lineRule="auto"/>
        <w:ind w:left="360"/>
        <w:jc w:val="both"/>
        <w:rPr>
          <w:rFonts w:ascii="Kalinga" w:hAnsi="Kalinga" w:cs="Kalinga"/>
          <w:sz w:val="21"/>
          <w:szCs w:val="21"/>
        </w:rPr>
      </w:pPr>
    </w:p>
    <w:p w14:paraId="32A11545" w14:textId="3A0B5A9F"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 xml:space="preserve">For Germany in 1917 the decisive battle was always going to be submarine warfare, a strategy which demanded that the Flemish coast, </w:t>
      </w:r>
      <w:r w:rsidR="002E7B5D">
        <w:rPr>
          <w:rFonts w:ascii="Kalinga" w:hAnsi="Kalinga" w:cs="Kalinga"/>
          <w:sz w:val="21"/>
          <w:szCs w:val="21"/>
        </w:rPr>
        <w:t>&amp;</w:t>
      </w:r>
      <w:r w:rsidRPr="002E7B5D">
        <w:rPr>
          <w:rFonts w:ascii="Kalinga" w:hAnsi="Kalinga" w:cs="Kalinga"/>
          <w:sz w:val="21"/>
          <w:szCs w:val="21"/>
        </w:rPr>
        <w:t xml:space="preserve"> the submarine bases there, be defended;</w:t>
      </w:r>
    </w:p>
    <w:p w14:paraId="68B9C29E" w14:textId="12C2C521"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 xml:space="preserve">On the </w:t>
      </w:r>
      <w:r w:rsidRPr="002E7B5D">
        <w:rPr>
          <w:rFonts w:ascii="Kalinga" w:hAnsi="Kalinga" w:cs="Kalinga"/>
          <w:bCs/>
          <w:sz w:val="21"/>
          <w:szCs w:val="21"/>
        </w:rPr>
        <w:t>Western Front</w:t>
      </w:r>
      <w:r w:rsidRPr="002E7B5D">
        <w:rPr>
          <w:rFonts w:ascii="Kalinga" w:hAnsi="Kalinga" w:cs="Kalinga"/>
          <w:sz w:val="21"/>
          <w:szCs w:val="21"/>
        </w:rPr>
        <w:t xml:space="preserve">, for fear of being rolled-up </w:t>
      </w:r>
      <w:r w:rsidR="002E7B5D">
        <w:rPr>
          <w:rFonts w:ascii="Kalinga" w:hAnsi="Kalinga" w:cs="Kalinga"/>
          <w:sz w:val="21"/>
          <w:szCs w:val="21"/>
        </w:rPr>
        <w:t>&amp;</w:t>
      </w:r>
      <w:r w:rsidRPr="002E7B5D">
        <w:rPr>
          <w:rFonts w:ascii="Kalinga" w:hAnsi="Kalinga" w:cs="Kalinga"/>
          <w:sz w:val="21"/>
          <w:szCs w:val="21"/>
        </w:rPr>
        <w:t xml:space="preserve"> losing the coast, the Germans had to stand </w:t>
      </w:r>
      <w:r w:rsidR="002E7B5D">
        <w:rPr>
          <w:rFonts w:ascii="Kalinga" w:hAnsi="Kalinga" w:cs="Kalinga"/>
          <w:sz w:val="21"/>
          <w:szCs w:val="21"/>
        </w:rPr>
        <w:t>&amp;</w:t>
      </w:r>
      <w:r w:rsidRPr="002E7B5D">
        <w:rPr>
          <w:rFonts w:ascii="Kalinga" w:hAnsi="Kalinga" w:cs="Kalinga"/>
          <w:sz w:val="21"/>
          <w:szCs w:val="21"/>
        </w:rPr>
        <w:t xml:space="preserve"> fight, </w:t>
      </w:r>
      <w:r w:rsidR="002E7B5D">
        <w:rPr>
          <w:rFonts w:ascii="Kalinga" w:hAnsi="Kalinga" w:cs="Kalinga"/>
          <w:sz w:val="21"/>
          <w:szCs w:val="21"/>
        </w:rPr>
        <w:t>&amp;</w:t>
      </w:r>
      <w:r w:rsidRPr="002E7B5D">
        <w:rPr>
          <w:rFonts w:ascii="Kalinga" w:hAnsi="Kalinga" w:cs="Kalinga"/>
          <w:sz w:val="21"/>
          <w:szCs w:val="21"/>
        </w:rPr>
        <w:t xml:space="preserve"> this resulted in introduction of a new strategy of elastic defence in depth – a lightly-held front line with sophisticated defensive systems / zones built on high points incorporating hundreds of pill-boxes / blockhouses, some estimates are as high as 2,000, often no more than 100-150 metres apart </w:t>
      </w:r>
      <w:r w:rsidR="002E7B5D">
        <w:rPr>
          <w:rFonts w:ascii="Kalinga" w:hAnsi="Kalinga" w:cs="Kalinga"/>
          <w:sz w:val="21"/>
          <w:szCs w:val="21"/>
        </w:rPr>
        <w:t>&amp;</w:t>
      </w:r>
      <w:r w:rsidRPr="002E7B5D">
        <w:rPr>
          <w:rFonts w:ascii="Kalinga" w:hAnsi="Kalinga" w:cs="Kalinga"/>
          <w:sz w:val="21"/>
          <w:szCs w:val="21"/>
        </w:rPr>
        <w:t xml:space="preserve"> protected by masses of barbed wire.  Counter-attack divisions were held out of </w:t>
      </w:r>
      <w:r w:rsidRPr="002E7B5D">
        <w:rPr>
          <w:rFonts w:ascii="Kalinga" w:hAnsi="Kalinga" w:cs="Kalinga"/>
          <w:bCs/>
          <w:sz w:val="21"/>
          <w:szCs w:val="21"/>
        </w:rPr>
        <w:t>artillery</w:t>
      </w:r>
      <w:r w:rsidRPr="002E7B5D">
        <w:rPr>
          <w:rFonts w:ascii="Kalinga" w:hAnsi="Kalinga" w:cs="Kalinga"/>
          <w:sz w:val="21"/>
          <w:szCs w:val="21"/>
        </w:rPr>
        <w:t xml:space="preserve"> range, perhaps 4-5 kilometres behind the front line;</w:t>
      </w:r>
    </w:p>
    <w:p w14:paraId="396C1D56" w14:textId="0FD85EA3"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Contrary to Kitchener’ belief that Germany would be exhausted by 1917, early in that year she again took the strategic initiative, possibly reflecting her true losses during the Battles of the Somme </w:t>
      </w:r>
      <w:r w:rsidR="002E7B5D">
        <w:rPr>
          <w:rFonts w:ascii="Kalinga" w:hAnsi="Kalinga" w:cs="Kalinga"/>
          <w:bCs/>
          <w:sz w:val="21"/>
          <w:szCs w:val="21"/>
        </w:rPr>
        <w:t>&amp;</w:t>
      </w:r>
      <w:r w:rsidRPr="002E7B5D">
        <w:rPr>
          <w:rFonts w:ascii="Kalinga" w:hAnsi="Kalinga" w:cs="Kalinga"/>
          <w:bCs/>
          <w:sz w:val="21"/>
          <w:szCs w:val="21"/>
        </w:rPr>
        <w:t xml:space="preserve"> Verdun, </w:t>
      </w:r>
      <w:r w:rsidR="002E7B5D">
        <w:rPr>
          <w:rFonts w:ascii="Kalinga" w:hAnsi="Kalinga" w:cs="Kalinga"/>
          <w:bCs/>
          <w:sz w:val="21"/>
          <w:szCs w:val="21"/>
        </w:rPr>
        <w:t>&amp;</w:t>
      </w:r>
      <w:r w:rsidRPr="002E7B5D">
        <w:rPr>
          <w:rFonts w:ascii="Kalinga" w:hAnsi="Kalinga" w:cs="Kalinga"/>
          <w:bCs/>
          <w:sz w:val="21"/>
          <w:szCs w:val="21"/>
        </w:rPr>
        <w:t xml:space="preserve"> withdrew up to twenty miles to a series of prepared defensive positions, commonly referred to as the Siegfried or Hindenburg Lines;</w:t>
      </w:r>
    </w:p>
    <w:p w14:paraId="03AE4257" w14:textId="6D5F0710"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This move completely threw Allied preparations for a major offensive in the west, although later British efforts at Vimy Ridge </w:t>
      </w:r>
      <w:r w:rsidR="002E7B5D">
        <w:rPr>
          <w:rFonts w:ascii="Kalinga" w:hAnsi="Kalinga" w:cs="Kalinga"/>
          <w:bCs/>
          <w:sz w:val="21"/>
          <w:szCs w:val="21"/>
        </w:rPr>
        <w:t>&amp;</w:t>
      </w:r>
      <w:r w:rsidRPr="002E7B5D">
        <w:rPr>
          <w:rFonts w:ascii="Kalinga" w:hAnsi="Kalinga" w:cs="Kalinga"/>
          <w:bCs/>
          <w:sz w:val="21"/>
          <w:szCs w:val="21"/>
        </w:rPr>
        <w:t xml:space="preserve"> Messines Ridge were notable successes, helping to offset earlier abject French failure of the Nivelle Offensive in the Chemins des Dames area, which led to numerous mutinies </w:t>
      </w:r>
      <w:r w:rsidR="002E7B5D">
        <w:rPr>
          <w:rFonts w:ascii="Kalinga" w:hAnsi="Kalinga" w:cs="Kalinga"/>
          <w:bCs/>
          <w:sz w:val="21"/>
          <w:szCs w:val="21"/>
        </w:rPr>
        <w:t>&amp;</w:t>
      </w:r>
      <w:r w:rsidRPr="002E7B5D">
        <w:rPr>
          <w:rFonts w:ascii="Kalinga" w:hAnsi="Kalinga" w:cs="Kalinga"/>
          <w:bCs/>
          <w:sz w:val="21"/>
          <w:szCs w:val="21"/>
        </w:rPr>
        <w:t xml:space="preserve"> a breakdown of morale in the French Army, </w:t>
      </w:r>
      <w:r w:rsidR="002E7B5D">
        <w:rPr>
          <w:rFonts w:ascii="Kalinga" w:hAnsi="Kalinga" w:cs="Kalinga"/>
          <w:bCs/>
          <w:sz w:val="21"/>
          <w:szCs w:val="21"/>
        </w:rPr>
        <w:t>&amp;</w:t>
      </w:r>
      <w:r w:rsidRPr="002E7B5D">
        <w:rPr>
          <w:rFonts w:ascii="Kalinga" w:hAnsi="Kalinga" w:cs="Kalinga"/>
          <w:bCs/>
          <w:sz w:val="21"/>
          <w:szCs w:val="21"/>
        </w:rPr>
        <w:t xml:space="preserve"> the heavy losses eventually sustained by the British during the Arras Offensive, which losses for some battalions  were comparable with or even worse than those sustained on the Somme ;</w:t>
      </w:r>
    </w:p>
    <w:p w14:paraId="4F33ABC4" w14:textId="0AA762F9"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By 1917, all sides limited the size </w:t>
      </w:r>
      <w:r w:rsidR="002E7B5D">
        <w:rPr>
          <w:rFonts w:ascii="Kalinga" w:hAnsi="Kalinga" w:cs="Kalinga"/>
          <w:bCs/>
          <w:sz w:val="21"/>
          <w:szCs w:val="21"/>
        </w:rPr>
        <w:t>&amp;</w:t>
      </w:r>
      <w:r w:rsidRPr="002E7B5D">
        <w:rPr>
          <w:rFonts w:ascii="Kalinga" w:hAnsi="Kalinga" w:cs="Kalinga"/>
          <w:bCs/>
          <w:sz w:val="21"/>
          <w:szCs w:val="21"/>
        </w:rPr>
        <w:t xml:space="preserve"> scope of their attacks, with an increasing realisation that they were unlikely to produce decisive </w:t>
      </w:r>
      <w:r w:rsidR="002E7B5D">
        <w:rPr>
          <w:rFonts w:ascii="Kalinga" w:hAnsi="Kalinga" w:cs="Kalinga"/>
          <w:bCs/>
          <w:sz w:val="21"/>
          <w:szCs w:val="21"/>
        </w:rPr>
        <w:t>&amp;</w:t>
      </w:r>
      <w:r w:rsidRPr="002E7B5D">
        <w:rPr>
          <w:rFonts w:ascii="Kalinga" w:hAnsi="Kalinga" w:cs="Kalinga"/>
          <w:bCs/>
          <w:sz w:val="21"/>
          <w:szCs w:val="21"/>
        </w:rPr>
        <w:t xml:space="preserve"> rapid results.  However, this also meant that promising successes, as on the first day of the Battle of Arras (</w:t>
      </w:r>
      <w:r w:rsidRPr="002E7B5D">
        <w:rPr>
          <w:rFonts w:ascii="Kalinga" w:hAnsi="Kalinga" w:cs="Kalinga"/>
          <w:bCs/>
          <w:i/>
          <w:sz w:val="21"/>
          <w:szCs w:val="21"/>
        </w:rPr>
        <w:t>9 April 1917</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at Cambrai (</w:t>
      </w:r>
      <w:r w:rsidRPr="002E7B5D">
        <w:rPr>
          <w:rFonts w:ascii="Kalinga" w:hAnsi="Kalinga" w:cs="Kalinga"/>
          <w:bCs/>
          <w:i/>
          <w:sz w:val="21"/>
          <w:szCs w:val="21"/>
        </w:rPr>
        <w:t>20 November 1917</w:t>
      </w:r>
      <w:r w:rsidRPr="002E7B5D">
        <w:rPr>
          <w:rFonts w:ascii="Kalinga" w:hAnsi="Kalinga" w:cs="Kalinga"/>
          <w:bCs/>
          <w:sz w:val="21"/>
          <w:szCs w:val="21"/>
        </w:rPr>
        <w:t>), could not be fully exploited, for lack of reserves;</w:t>
      </w:r>
    </w:p>
    <w:p w14:paraId="0C5165D5" w14:textId="5AD46E68"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The key changes were to be found in artillery fire control techniques; use of a wider range of attack </w:t>
      </w:r>
      <w:r w:rsidR="002E7B5D">
        <w:rPr>
          <w:rFonts w:ascii="Kalinga" w:hAnsi="Kalinga" w:cs="Kalinga"/>
          <w:bCs/>
          <w:sz w:val="21"/>
          <w:szCs w:val="21"/>
        </w:rPr>
        <w:t>&amp;</w:t>
      </w:r>
      <w:r w:rsidRPr="002E7B5D">
        <w:rPr>
          <w:rFonts w:ascii="Kalinga" w:hAnsi="Kalinga" w:cs="Kalinga"/>
          <w:bCs/>
          <w:sz w:val="21"/>
          <w:szCs w:val="21"/>
        </w:rPr>
        <w:t xml:space="preserve"> support weapons; </w:t>
      </w:r>
      <w:r w:rsidR="002E7B5D">
        <w:rPr>
          <w:rFonts w:ascii="Kalinga" w:hAnsi="Kalinga" w:cs="Kalinga"/>
          <w:bCs/>
          <w:sz w:val="21"/>
          <w:szCs w:val="21"/>
        </w:rPr>
        <w:t>&amp;</w:t>
      </w:r>
      <w:r w:rsidRPr="002E7B5D">
        <w:rPr>
          <w:rFonts w:ascii="Kalinga" w:hAnsi="Kalinga" w:cs="Kalinga"/>
          <w:bCs/>
          <w:sz w:val="21"/>
          <w:szCs w:val="21"/>
        </w:rPr>
        <w:t>, increasingly, battles were planned with more limited, ‘</w:t>
      </w:r>
      <w:r w:rsidRPr="002E7B5D">
        <w:rPr>
          <w:rFonts w:ascii="Kalinga" w:hAnsi="Kalinga" w:cs="Kalinga"/>
          <w:bCs/>
          <w:i/>
          <w:sz w:val="21"/>
          <w:szCs w:val="21"/>
        </w:rPr>
        <w:t xml:space="preserve">bite </w:t>
      </w:r>
      <w:r w:rsidR="002E7B5D">
        <w:rPr>
          <w:rFonts w:ascii="Kalinga" w:hAnsi="Kalinga" w:cs="Kalinga"/>
          <w:bCs/>
          <w:i/>
          <w:sz w:val="21"/>
          <w:szCs w:val="21"/>
        </w:rPr>
        <w:t>&amp;</w:t>
      </w:r>
      <w:r w:rsidRPr="002E7B5D">
        <w:rPr>
          <w:rFonts w:ascii="Kalinga" w:hAnsi="Kalinga" w:cs="Kalinga"/>
          <w:bCs/>
          <w:i/>
          <w:sz w:val="21"/>
          <w:szCs w:val="21"/>
        </w:rPr>
        <w:t xml:space="preserve"> hold</w:t>
      </w:r>
      <w:r w:rsidRPr="002E7B5D">
        <w:rPr>
          <w:rFonts w:ascii="Kalinga" w:hAnsi="Kalinga" w:cs="Kalinga"/>
          <w:bCs/>
          <w:sz w:val="21"/>
          <w:szCs w:val="21"/>
        </w:rPr>
        <w:t>’ objectives;</w:t>
      </w:r>
    </w:p>
    <w:p w14:paraId="29BC57E0" w14:textId="67D8F511"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1917 is best remembered for the Third Battle of Ypres (</w:t>
      </w:r>
      <w:r w:rsidRPr="002E7B5D">
        <w:rPr>
          <w:rFonts w:ascii="Kalinga" w:hAnsi="Kalinga" w:cs="Kalinga"/>
          <w:bCs/>
          <w:i/>
          <w:sz w:val="21"/>
          <w:szCs w:val="21"/>
        </w:rPr>
        <w:t>Passchendaele</w:t>
      </w:r>
      <w:r w:rsidRPr="002E7B5D">
        <w:rPr>
          <w:rFonts w:ascii="Kalinga" w:hAnsi="Kalinga" w:cs="Kalinga"/>
          <w:bCs/>
          <w:sz w:val="21"/>
          <w:szCs w:val="21"/>
        </w:rPr>
        <w:t xml:space="preserve">), the results of which, in many respects, had an even greater impact on military </w:t>
      </w:r>
      <w:r w:rsidR="002E7B5D">
        <w:rPr>
          <w:rFonts w:ascii="Kalinga" w:hAnsi="Kalinga" w:cs="Kalinga"/>
          <w:bCs/>
          <w:sz w:val="21"/>
          <w:szCs w:val="21"/>
        </w:rPr>
        <w:t>&amp;</w:t>
      </w:r>
      <w:r w:rsidRPr="002E7B5D">
        <w:rPr>
          <w:rFonts w:ascii="Kalinga" w:hAnsi="Kalinga" w:cs="Kalinga"/>
          <w:bCs/>
          <w:sz w:val="21"/>
          <w:szCs w:val="21"/>
        </w:rPr>
        <w:t xml:space="preserve"> civilian morale than did the 1916 Battles of the Somme;</w:t>
      </w:r>
    </w:p>
    <w:p w14:paraId="3983E865" w14:textId="2AE83B11"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shd w:val="clear" w:color="auto" w:fill="FFFFFF"/>
        </w:rPr>
        <w:t xml:space="preserve">The 1917 Flanders Offensive lasted from 7 June to 10 November as the Allies sought to gain </w:t>
      </w:r>
      <w:r w:rsidRPr="002E7B5D">
        <w:rPr>
          <w:rFonts w:ascii="Kalinga" w:hAnsi="Kalinga" w:cs="Kalinga"/>
          <w:sz w:val="21"/>
          <w:szCs w:val="21"/>
        </w:rPr>
        <w:t xml:space="preserve">control of the Mid-Western Flemish Ridge, a series of highs </w:t>
      </w:r>
      <w:r w:rsidR="002E7B5D">
        <w:rPr>
          <w:rFonts w:ascii="Kalinga" w:hAnsi="Kalinga" w:cs="Kalinga"/>
          <w:sz w:val="21"/>
          <w:szCs w:val="21"/>
        </w:rPr>
        <w:t>&amp;</w:t>
      </w:r>
      <w:r w:rsidRPr="002E7B5D">
        <w:rPr>
          <w:rFonts w:ascii="Kalinga" w:hAnsi="Kalinga" w:cs="Kalinga"/>
          <w:sz w:val="21"/>
          <w:szCs w:val="21"/>
        </w:rPr>
        <w:t xml:space="preserve"> lows at no point more than 80 metres above sea level, running for about 25 kilometres long by 8 kilometres deep to the east </w:t>
      </w:r>
      <w:r w:rsidR="002E7B5D">
        <w:rPr>
          <w:rFonts w:ascii="Kalinga" w:hAnsi="Kalinga" w:cs="Kalinga"/>
          <w:sz w:val="21"/>
          <w:szCs w:val="21"/>
        </w:rPr>
        <w:t>&amp;</w:t>
      </w:r>
      <w:r w:rsidRPr="002E7B5D">
        <w:rPr>
          <w:rFonts w:ascii="Kalinga" w:hAnsi="Kalinga" w:cs="Kalinga"/>
          <w:sz w:val="21"/>
          <w:szCs w:val="21"/>
        </w:rPr>
        <w:t xml:space="preserve"> south of Ypres;</w:t>
      </w:r>
    </w:p>
    <w:p w14:paraId="14773121" w14:textId="77777777"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lastRenderedPageBreak/>
        <w:t>While the strategic concept of the Offensive may have been sound, Haig ignored the fact that, since trench warfare had begun, at no time had a breakthrough been achieved on the Western Front, by either side.  He also ignored warnings from Marshal Petain about having to contend with the mud, although he was, perhaps, unlucky with the degree of appalling weather encountered;</w:t>
      </w:r>
    </w:p>
    <w:p w14:paraId="3BA46893" w14:textId="606CDA9C"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Before the Battle of the Somme in July 1916 the artillery preparation lasted eight days </w:t>
      </w:r>
      <w:r w:rsidR="002E7B5D">
        <w:rPr>
          <w:rFonts w:ascii="Kalinga" w:hAnsi="Kalinga" w:cs="Kalinga"/>
          <w:bCs/>
          <w:sz w:val="21"/>
          <w:szCs w:val="21"/>
        </w:rPr>
        <w:t>&amp;</w:t>
      </w:r>
      <w:r w:rsidRPr="002E7B5D">
        <w:rPr>
          <w:rFonts w:ascii="Kalinga" w:hAnsi="Kalinga" w:cs="Kalinga"/>
          <w:bCs/>
          <w:sz w:val="21"/>
          <w:szCs w:val="21"/>
        </w:rPr>
        <w:t xml:space="preserve"> consumed 1,732,873 shells; at Messines, in July 1917, it again lasted eight days but this time managed to use 3,258,000 shells;</w:t>
      </w:r>
      <w:r w:rsidRPr="002E7B5D">
        <w:rPr>
          <w:rStyle w:val="FootnoteReference"/>
          <w:rFonts w:ascii="Kalinga" w:hAnsi="Kalinga" w:cs="Kalinga"/>
          <w:bCs/>
          <w:sz w:val="21"/>
          <w:szCs w:val="21"/>
        </w:rPr>
        <w:footnoteReference w:id="48"/>
      </w:r>
    </w:p>
    <w:p w14:paraId="2D4CA1FA" w14:textId="106B6DF9" w:rsidR="00526D4D" w:rsidRPr="002E7B5D" w:rsidRDefault="00526D4D" w:rsidP="00526D4D">
      <w:pPr>
        <w:pStyle w:val="NoSpacing"/>
        <w:numPr>
          <w:ilvl w:val="0"/>
          <w:numId w:val="23"/>
        </w:numPr>
        <w:spacing w:line="276" w:lineRule="auto"/>
        <w:jc w:val="both"/>
        <w:rPr>
          <w:rFonts w:ascii="Kalinga" w:hAnsi="Kalinga" w:cs="Kalinga"/>
          <w:sz w:val="21"/>
          <w:szCs w:val="21"/>
          <w:shd w:val="clear" w:color="auto" w:fill="FFFFFF"/>
        </w:rPr>
      </w:pPr>
      <w:r w:rsidRPr="002E7B5D">
        <w:rPr>
          <w:rFonts w:ascii="Kalinga" w:hAnsi="Kalinga" w:cs="Kalinga"/>
          <w:sz w:val="21"/>
          <w:szCs w:val="21"/>
          <w:shd w:val="clear" w:color="auto" w:fill="FFFFFF"/>
        </w:rPr>
        <w:t>At</w:t>
      </w:r>
      <w:r w:rsidRPr="002E7B5D">
        <w:rPr>
          <w:rStyle w:val="apple-converted-space"/>
          <w:rFonts w:ascii="Kalinga" w:hAnsi="Kalinga" w:cs="Kalinga"/>
          <w:sz w:val="21"/>
          <w:szCs w:val="21"/>
          <w:shd w:val="clear" w:color="auto" w:fill="FFFFFF"/>
        </w:rPr>
        <w:t> 0</w:t>
      </w:r>
      <w:r w:rsidRPr="002E7B5D">
        <w:rPr>
          <w:rStyle w:val="nowrap"/>
          <w:rFonts w:ascii="Kalinga" w:hAnsi="Kalinga" w:cs="Kalinga"/>
          <w:sz w:val="21"/>
          <w:szCs w:val="21"/>
          <w:shd w:val="clear" w:color="auto" w:fill="FFFFFF"/>
        </w:rPr>
        <w:t xml:space="preserve">3:10 hours </w:t>
      </w:r>
      <w:r w:rsidRPr="002E7B5D">
        <w:rPr>
          <w:rStyle w:val="apple-converted-space"/>
          <w:rFonts w:ascii="Kalinga" w:hAnsi="Kalinga" w:cs="Kalinga"/>
          <w:sz w:val="21"/>
          <w:szCs w:val="21"/>
          <w:shd w:val="clear" w:color="auto" w:fill="FFFFFF"/>
        </w:rPr>
        <w:t xml:space="preserve">on 7 June, </w:t>
      </w:r>
      <w:r w:rsidRPr="002E7B5D">
        <w:rPr>
          <w:rFonts w:ascii="Kalinga" w:hAnsi="Kalinga" w:cs="Kalinga"/>
          <w:sz w:val="21"/>
          <w:szCs w:val="21"/>
          <w:shd w:val="clear" w:color="auto" w:fill="FFFFFF"/>
        </w:rPr>
        <w:t xml:space="preserve">the mines for which the Battle of Messines is so famous, began to detonate. </w:t>
      </w:r>
      <w:r w:rsidRPr="002E7B5D">
        <w:rPr>
          <w:rStyle w:val="apple-converted-space"/>
          <w:rFonts w:ascii="Kalinga" w:hAnsi="Kalinga" w:cs="Kalinga"/>
          <w:sz w:val="21"/>
          <w:szCs w:val="21"/>
          <w:shd w:val="clear" w:color="auto" w:fill="FFFFFF"/>
        </w:rPr>
        <w:t> </w:t>
      </w:r>
      <w:r w:rsidRPr="002E7B5D">
        <w:rPr>
          <w:rFonts w:ascii="Kalinga" w:hAnsi="Kalinga" w:cs="Kalinga"/>
          <w:sz w:val="21"/>
          <w:szCs w:val="21"/>
          <w:shd w:val="clear" w:color="auto" w:fill="FFFFFF"/>
        </w:rPr>
        <w:t xml:space="preserve">After the explosions, British </w:t>
      </w:r>
      <w:r w:rsidRPr="002E7B5D">
        <w:rPr>
          <w:rFonts w:ascii="Kalinga" w:hAnsi="Kalinga" w:cs="Kalinga"/>
          <w:bCs/>
          <w:sz w:val="21"/>
          <w:szCs w:val="21"/>
        </w:rPr>
        <w:t>artillery</w:t>
      </w:r>
      <w:r w:rsidRPr="002E7B5D">
        <w:rPr>
          <w:rFonts w:ascii="Kalinga" w:hAnsi="Kalinga" w:cs="Kalinga"/>
          <w:sz w:val="21"/>
          <w:szCs w:val="21"/>
          <w:shd w:val="clear" w:color="auto" w:fill="FFFFFF"/>
        </w:rPr>
        <w:t xml:space="preserve"> fired at maximum rate.  A creeping barrage in three belts 640 metres deep began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counter-battery groups bombarded all known German </w:t>
      </w:r>
      <w:r w:rsidRPr="002E7B5D">
        <w:rPr>
          <w:rFonts w:ascii="Kalinga" w:hAnsi="Kalinga" w:cs="Kalinga"/>
          <w:bCs/>
          <w:sz w:val="21"/>
          <w:szCs w:val="21"/>
        </w:rPr>
        <w:t>artillery</w:t>
      </w:r>
      <w:r w:rsidRPr="002E7B5D">
        <w:rPr>
          <w:rFonts w:ascii="Kalinga" w:hAnsi="Kalinga" w:cs="Kalinga"/>
          <w:sz w:val="21"/>
          <w:szCs w:val="21"/>
          <w:shd w:val="clear" w:color="auto" w:fill="FFFFFF"/>
        </w:rPr>
        <w:t xml:space="preserve"> positions with gas shells;</w:t>
      </w:r>
    </w:p>
    <w:p w14:paraId="6FEEADBD" w14:textId="77777777" w:rsidR="00526D4D" w:rsidRPr="002E7B5D" w:rsidRDefault="00526D4D" w:rsidP="00526D4D">
      <w:pPr>
        <w:pStyle w:val="NoSpacing"/>
        <w:spacing w:line="276" w:lineRule="auto"/>
        <w:ind w:left="360"/>
        <w:jc w:val="both"/>
        <w:rPr>
          <w:rFonts w:ascii="Kalinga" w:hAnsi="Kalinga" w:cs="Kalinga"/>
          <w:sz w:val="21"/>
          <w:szCs w:val="21"/>
          <w:lang w:eastAsia="en-GB"/>
        </w:rPr>
      </w:pPr>
    </w:p>
    <w:p w14:paraId="328C1529"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noProof/>
          <w:sz w:val="21"/>
          <w:szCs w:val="21"/>
          <w:lang w:eastAsia="en-GB"/>
        </w:rPr>
        <w:drawing>
          <wp:inline distT="0" distB="0" distL="0" distR="0" wp14:anchorId="3091064C" wp14:editId="46AB6C7F">
            <wp:extent cx="2295525" cy="3060700"/>
            <wp:effectExtent l="0" t="0" r="9525" b="6350"/>
            <wp:docPr id="7" name="Picture 7" descr="A black and white photo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plosion_of_a_mine_at_Battle_of_Messine_1917.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15796" cy="3087728"/>
                    </a:xfrm>
                    <a:prstGeom prst="rect">
                      <a:avLst/>
                    </a:prstGeom>
                  </pic:spPr>
                </pic:pic>
              </a:graphicData>
            </a:graphic>
          </wp:inline>
        </w:drawing>
      </w:r>
    </w:p>
    <w:p w14:paraId="43149625" w14:textId="77777777" w:rsidR="00526D4D" w:rsidRPr="002E7B5D" w:rsidRDefault="00526D4D" w:rsidP="00526D4D">
      <w:pPr>
        <w:pStyle w:val="Caption"/>
        <w:jc w:val="center"/>
        <w:rPr>
          <w:rFonts w:ascii="Kalinga" w:hAnsi="Kalinga" w:cs="Kalinga"/>
          <w:i w:val="0"/>
          <w:color w:val="auto"/>
          <w:lang w:eastAsia="en-GB"/>
        </w:rPr>
      </w:pPr>
      <w:r w:rsidRPr="002E7B5D">
        <w:rPr>
          <w:rFonts w:ascii="Kalinga" w:hAnsi="Kalinga" w:cs="Kalinga"/>
          <w:i w:val="0"/>
          <w:color w:val="auto"/>
        </w:rPr>
        <w:t>Explosion of one of the nineteen mines for which the Battle of Messines</w:t>
      </w:r>
      <w:r w:rsidRPr="002E7B5D">
        <w:rPr>
          <w:rFonts w:ascii="Kalinga" w:hAnsi="Kalinga" w:cs="Kalinga"/>
          <w:i w:val="0"/>
          <w:color w:val="auto"/>
        </w:rPr>
        <w:br/>
        <w:t>is so well known, 7 June 1917</w:t>
      </w:r>
      <w:r w:rsidRPr="002E7B5D">
        <w:rPr>
          <w:rFonts w:ascii="Kalinga" w:hAnsi="Kalinga" w:cs="Kalinga"/>
          <w:i w:val="0"/>
          <w:color w:val="auto"/>
        </w:rPr>
        <w:br/>
        <w:t>(</w:t>
      </w:r>
      <w:r w:rsidRPr="002E7B5D">
        <w:rPr>
          <w:rFonts w:ascii="Kalinga" w:hAnsi="Kalinga" w:cs="Kalinga"/>
          <w:color w:val="auto"/>
        </w:rPr>
        <w:t>Internet; Fotostock; Mary Evans Robert Hunt Collection</w:t>
      </w:r>
      <w:r w:rsidRPr="002E7B5D">
        <w:rPr>
          <w:rFonts w:ascii="Kalinga" w:hAnsi="Kalinga" w:cs="Kalinga"/>
          <w:i w:val="0"/>
          <w:color w:val="auto"/>
        </w:rPr>
        <w:t>)</w:t>
      </w:r>
    </w:p>
    <w:p w14:paraId="07D0D187" w14:textId="21BFAC47" w:rsidR="00526D4D" w:rsidRPr="002E7B5D" w:rsidRDefault="00526D4D" w:rsidP="00526D4D">
      <w:pPr>
        <w:pStyle w:val="NoSpacing"/>
        <w:numPr>
          <w:ilvl w:val="0"/>
          <w:numId w:val="23"/>
        </w:numPr>
        <w:spacing w:line="276" w:lineRule="auto"/>
        <w:jc w:val="both"/>
        <w:rPr>
          <w:rFonts w:ascii="Kalinga" w:hAnsi="Kalinga" w:cs="Kalinga"/>
          <w:sz w:val="21"/>
          <w:szCs w:val="21"/>
          <w:lang w:eastAsia="en-GB"/>
        </w:rPr>
      </w:pPr>
      <w:r w:rsidRPr="002E7B5D">
        <w:rPr>
          <w:rFonts w:ascii="Kalinga" w:hAnsi="Kalinga" w:cs="Kalinga"/>
          <w:sz w:val="21"/>
          <w:szCs w:val="21"/>
        </w:rPr>
        <w:t xml:space="preserve">The importance of the mines </w:t>
      </w:r>
      <w:r w:rsidR="002E7B5D">
        <w:rPr>
          <w:rFonts w:ascii="Kalinga" w:hAnsi="Kalinga" w:cs="Kalinga"/>
          <w:sz w:val="21"/>
          <w:szCs w:val="21"/>
        </w:rPr>
        <w:t>&amp;</w:t>
      </w:r>
      <w:r w:rsidRPr="002E7B5D">
        <w:rPr>
          <w:rFonts w:ascii="Kalinga" w:hAnsi="Kalinga" w:cs="Kalinga"/>
          <w:sz w:val="21"/>
          <w:szCs w:val="21"/>
        </w:rPr>
        <w:t xml:space="preserve"> reliance on them for successful operations meant methods employed at Messines could not be replicated in later battles.  </w:t>
      </w:r>
      <w:r w:rsidRPr="002E7B5D">
        <w:rPr>
          <w:rFonts w:ascii="Kalinga" w:hAnsi="Kalinga" w:cs="Kalinga"/>
          <w:sz w:val="21"/>
          <w:szCs w:val="21"/>
          <w:lang w:eastAsia="en-GB"/>
        </w:rPr>
        <w:t xml:space="preserve">Military analysts </w:t>
      </w:r>
      <w:r w:rsidR="002E7B5D">
        <w:rPr>
          <w:rFonts w:ascii="Kalinga" w:hAnsi="Kalinga" w:cs="Kalinga"/>
          <w:sz w:val="21"/>
          <w:szCs w:val="21"/>
          <w:lang w:eastAsia="en-GB"/>
        </w:rPr>
        <w:t>&amp;</w:t>
      </w:r>
      <w:r w:rsidRPr="002E7B5D">
        <w:rPr>
          <w:rFonts w:ascii="Kalinga" w:hAnsi="Kalinga" w:cs="Kalinga"/>
          <w:sz w:val="21"/>
          <w:szCs w:val="21"/>
          <w:lang w:eastAsia="en-GB"/>
        </w:rPr>
        <w:t xml:space="preserve"> historians disagree on the strategic significance of the battle, although most acknowledge it as a British tactical </w:t>
      </w:r>
      <w:r w:rsidR="002E7B5D">
        <w:rPr>
          <w:rFonts w:ascii="Kalinga" w:hAnsi="Kalinga" w:cs="Kalinga"/>
          <w:sz w:val="21"/>
          <w:szCs w:val="21"/>
          <w:lang w:eastAsia="en-GB"/>
        </w:rPr>
        <w:t>&amp;</w:t>
      </w:r>
      <w:r w:rsidRPr="002E7B5D">
        <w:rPr>
          <w:rFonts w:ascii="Kalinga" w:hAnsi="Kalinga" w:cs="Kalinga"/>
          <w:sz w:val="21"/>
          <w:szCs w:val="21"/>
          <w:lang w:eastAsia="en-GB"/>
        </w:rPr>
        <w:t xml:space="preserve"> operational success;</w:t>
      </w:r>
    </w:p>
    <w:p w14:paraId="7102D17A" w14:textId="3B39789D" w:rsidR="00526D4D" w:rsidRPr="002E7B5D" w:rsidRDefault="00526D4D" w:rsidP="00526D4D">
      <w:pPr>
        <w:pStyle w:val="NoSpacing"/>
        <w:numPr>
          <w:ilvl w:val="0"/>
          <w:numId w:val="23"/>
        </w:numPr>
        <w:spacing w:line="276" w:lineRule="auto"/>
        <w:jc w:val="both"/>
        <w:rPr>
          <w:rFonts w:ascii="Kalinga" w:hAnsi="Kalinga" w:cs="Kalinga"/>
          <w:sz w:val="21"/>
          <w:szCs w:val="21"/>
          <w:lang w:eastAsia="en-GB"/>
        </w:rPr>
      </w:pPr>
      <w:r w:rsidRPr="002E7B5D">
        <w:rPr>
          <w:rFonts w:ascii="Kalinga" w:hAnsi="Kalinga" w:cs="Kalinga"/>
          <w:sz w:val="21"/>
          <w:szCs w:val="21"/>
          <w:lang w:eastAsia="en-GB"/>
        </w:rPr>
        <w:t xml:space="preserve">Hindenburg </w:t>
      </w:r>
      <w:r w:rsidR="002E7B5D">
        <w:rPr>
          <w:rFonts w:ascii="Kalinga" w:hAnsi="Kalinga" w:cs="Kalinga"/>
          <w:sz w:val="21"/>
          <w:szCs w:val="21"/>
          <w:lang w:eastAsia="en-GB"/>
        </w:rPr>
        <w:t>&amp;</w:t>
      </w:r>
      <w:r w:rsidRPr="002E7B5D">
        <w:rPr>
          <w:rFonts w:ascii="Kalinga" w:hAnsi="Kalinga" w:cs="Kalinga"/>
          <w:sz w:val="21"/>
          <w:szCs w:val="21"/>
          <w:lang w:eastAsia="en-GB"/>
        </w:rPr>
        <w:t xml:space="preserve"> Ludendorff later wrote of its impact on the German Army </w:t>
      </w:r>
      <w:r w:rsidR="002E7B5D">
        <w:rPr>
          <w:rFonts w:ascii="Kalinga" w:hAnsi="Kalinga" w:cs="Kalinga"/>
          <w:sz w:val="21"/>
          <w:szCs w:val="21"/>
          <w:lang w:eastAsia="en-GB"/>
        </w:rPr>
        <w:t>&amp;</w:t>
      </w:r>
      <w:r w:rsidRPr="002E7B5D">
        <w:rPr>
          <w:rFonts w:ascii="Kalinga" w:hAnsi="Kalinga" w:cs="Kalinga"/>
          <w:sz w:val="21"/>
          <w:szCs w:val="21"/>
          <w:lang w:eastAsia="en-GB"/>
        </w:rPr>
        <w:t xml:space="preserve"> of the </w:t>
      </w:r>
      <w:r w:rsidRPr="002E7B5D">
        <w:rPr>
          <w:rFonts w:ascii="Kalinga" w:hAnsi="Kalinga" w:cs="Kalinga"/>
          <w:iCs/>
          <w:sz w:val="21"/>
          <w:szCs w:val="21"/>
          <w:lang w:eastAsia="en-GB"/>
        </w:rPr>
        <w:t>heavy</w:t>
      </w:r>
      <w:r w:rsidRPr="002E7B5D">
        <w:rPr>
          <w:rFonts w:ascii="Kalinga" w:hAnsi="Kalinga" w:cs="Kalinga"/>
          <w:sz w:val="21"/>
          <w:szCs w:val="21"/>
          <w:lang w:eastAsia="en-GB"/>
        </w:rPr>
        <w:t> losses incurred.  The loss of the ridge appears to have had a worse effect on German morale than the number of casualties;</w:t>
      </w:r>
    </w:p>
    <w:p w14:paraId="142B2052" w14:textId="77777777"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lastRenderedPageBreak/>
        <w:t>After the success of Lieutenant General Sir Herbert (</w:t>
      </w:r>
      <w:r w:rsidRPr="002E7B5D">
        <w:rPr>
          <w:rFonts w:ascii="Kalinga" w:hAnsi="Kalinga" w:cs="Kalinga"/>
          <w:bCs/>
          <w:i/>
          <w:sz w:val="21"/>
          <w:szCs w:val="21"/>
        </w:rPr>
        <w:t>later, Field Marshal Lord</w:t>
      </w:r>
      <w:r w:rsidRPr="002E7B5D">
        <w:rPr>
          <w:rFonts w:ascii="Kalinga" w:hAnsi="Kalinga" w:cs="Kalinga"/>
          <w:bCs/>
          <w:sz w:val="21"/>
          <w:szCs w:val="21"/>
        </w:rPr>
        <w:t>) Plumer’s Second Army in the capture of the Messines Ridge, Haig made a big mistake in giving control of the main battle to his protégé, General Sir Hubert Gough;</w:t>
      </w:r>
    </w:p>
    <w:p w14:paraId="5583ABF3" w14:textId="77777777" w:rsidR="00526D4D" w:rsidRPr="002E7B5D" w:rsidRDefault="00526D4D" w:rsidP="00526D4D">
      <w:pPr>
        <w:pStyle w:val="NoSpacing"/>
        <w:spacing w:line="276" w:lineRule="auto"/>
        <w:ind w:left="360"/>
        <w:jc w:val="both"/>
        <w:rPr>
          <w:rFonts w:ascii="Kalinga" w:hAnsi="Kalinga" w:cs="Kalinga"/>
          <w:bCs/>
          <w:sz w:val="21"/>
          <w:szCs w:val="21"/>
        </w:rPr>
      </w:pPr>
    </w:p>
    <w:p w14:paraId="37687207"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bCs/>
          <w:noProof/>
          <w:sz w:val="21"/>
          <w:szCs w:val="21"/>
        </w:rPr>
        <w:drawing>
          <wp:inline distT="0" distB="0" distL="0" distR="0" wp14:anchorId="396E2AA4" wp14:editId="52669BA3">
            <wp:extent cx="2190750" cy="2768677"/>
            <wp:effectExtent l="0" t="0" r="0" b="0"/>
            <wp:docPr id="10" name="Picture 10" descr="A person wearing a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r_Herbert _Plumer_[IWM_Q23665].jpg"/>
                    <pic:cNvPicPr/>
                  </pic:nvPicPr>
                  <pic:blipFill>
                    <a:blip r:embed="rId19">
                      <a:extLst>
                        <a:ext uri="{28A0092B-C50C-407E-A947-70E740481C1C}">
                          <a14:useLocalDpi xmlns:a14="http://schemas.microsoft.com/office/drawing/2010/main" val="0"/>
                        </a:ext>
                      </a:extLst>
                    </a:blip>
                    <a:stretch>
                      <a:fillRect/>
                    </a:stretch>
                  </pic:blipFill>
                  <pic:spPr>
                    <a:xfrm>
                      <a:off x="0" y="0"/>
                      <a:ext cx="2229756" cy="2817972"/>
                    </a:xfrm>
                    <a:prstGeom prst="rect">
                      <a:avLst/>
                    </a:prstGeom>
                  </pic:spPr>
                </pic:pic>
              </a:graphicData>
            </a:graphic>
          </wp:inline>
        </w:drawing>
      </w:r>
    </w:p>
    <w:p w14:paraId="3CEB4DD6" w14:textId="509C3ABB" w:rsidR="00526D4D" w:rsidRPr="002E7B5D" w:rsidRDefault="00526D4D" w:rsidP="00526D4D">
      <w:pPr>
        <w:pStyle w:val="Caption"/>
        <w:jc w:val="center"/>
        <w:rPr>
          <w:rFonts w:ascii="Kalinga" w:hAnsi="Kalinga" w:cs="Kalinga"/>
          <w:bCs/>
          <w:i w:val="0"/>
          <w:color w:val="auto"/>
        </w:rPr>
      </w:pPr>
      <w:r w:rsidRPr="002E7B5D">
        <w:rPr>
          <w:rFonts w:ascii="Kalinga" w:hAnsi="Kalinga" w:cs="Kalinga"/>
          <w:i w:val="0"/>
          <w:color w:val="auto"/>
        </w:rPr>
        <w:t xml:space="preserve">Lieutenant General </w:t>
      </w:r>
      <w:r w:rsidRPr="002E7B5D">
        <w:rPr>
          <w:rFonts w:ascii="Kalinga" w:hAnsi="Kalinga" w:cs="Kalinga"/>
          <w:i w:val="0"/>
          <w:noProof/>
          <w:color w:val="auto"/>
        </w:rPr>
        <w:t>Sir Herbert (</w:t>
      </w:r>
      <w:r w:rsidRPr="002E7B5D">
        <w:rPr>
          <w:rFonts w:ascii="Kalinga" w:hAnsi="Kalinga" w:cs="Kalinga"/>
          <w:noProof/>
          <w:color w:val="auto"/>
        </w:rPr>
        <w:t>later, Field Marshal Lord)</w:t>
      </w:r>
      <w:r w:rsidRPr="002E7B5D">
        <w:rPr>
          <w:rFonts w:ascii="Kalinga" w:hAnsi="Kalinga" w:cs="Kalinga"/>
          <w:i w:val="0"/>
          <w:noProof/>
          <w:color w:val="auto"/>
        </w:rPr>
        <w:t xml:space="preserve"> Plumer,</w:t>
      </w:r>
      <w:r w:rsidRPr="002E7B5D">
        <w:rPr>
          <w:rFonts w:ascii="Kalinga" w:hAnsi="Kalinga" w:cs="Kalinga"/>
          <w:i w:val="0"/>
          <w:noProof/>
          <w:color w:val="auto"/>
        </w:rPr>
        <w:br/>
        <w:t>affectionately known by his men as ‘</w:t>
      </w:r>
      <w:r w:rsidRPr="002E7B5D">
        <w:rPr>
          <w:rFonts w:ascii="Kalinga" w:hAnsi="Kalinga" w:cs="Kalinga"/>
          <w:noProof/>
          <w:color w:val="auto"/>
        </w:rPr>
        <w:t xml:space="preserve">Old Plum </w:t>
      </w:r>
      <w:r w:rsidR="002E7B5D">
        <w:rPr>
          <w:rFonts w:ascii="Kalinga" w:hAnsi="Kalinga" w:cs="Kalinga"/>
          <w:noProof/>
          <w:color w:val="auto"/>
        </w:rPr>
        <w:t>&amp;</w:t>
      </w:r>
      <w:r w:rsidRPr="002E7B5D">
        <w:rPr>
          <w:rFonts w:ascii="Kalinga" w:hAnsi="Kalinga" w:cs="Kalinga"/>
          <w:noProof/>
          <w:color w:val="auto"/>
        </w:rPr>
        <w:t xml:space="preserve"> Apple</w:t>
      </w:r>
      <w:r w:rsidRPr="002E7B5D">
        <w:rPr>
          <w:rFonts w:ascii="Kalinga" w:hAnsi="Kalinga" w:cs="Kalinga"/>
          <w:i w:val="0"/>
          <w:noProof/>
          <w:color w:val="auto"/>
        </w:rPr>
        <w:t>’ or ‘</w:t>
      </w:r>
      <w:r w:rsidRPr="002E7B5D">
        <w:rPr>
          <w:rFonts w:ascii="Kalinga" w:hAnsi="Kalinga" w:cs="Kalinga"/>
          <w:noProof/>
          <w:color w:val="auto"/>
        </w:rPr>
        <w:t>Daddy</w:t>
      </w:r>
      <w:r w:rsidRPr="002E7B5D">
        <w:rPr>
          <w:rFonts w:ascii="Kalinga" w:hAnsi="Kalinga" w:cs="Kalinga"/>
          <w:i w:val="0"/>
          <w:noProof/>
          <w:color w:val="auto"/>
        </w:rPr>
        <w:t>’ Plumer.</w:t>
      </w:r>
      <w:r w:rsidRPr="002E7B5D">
        <w:rPr>
          <w:rFonts w:ascii="Kalinga" w:hAnsi="Kalinga" w:cs="Kalinga"/>
          <w:i w:val="0"/>
          <w:noProof/>
          <w:color w:val="auto"/>
        </w:rPr>
        <w:br/>
        <w:t>(</w:t>
      </w:r>
      <w:r w:rsidRPr="002E7B5D">
        <w:rPr>
          <w:rFonts w:ascii="Kalinga" w:hAnsi="Kalinga" w:cs="Kalinga"/>
          <w:noProof/>
          <w:color w:val="auto"/>
        </w:rPr>
        <w:t>Imperial War Museum; IWM Q23665</w:t>
      </w:r>
      <w:r w:rsidRPr="002E7B5D">
        <w:rPr>
          <w:rFonts w:ascii="Kalinga" w:hAnsi="Kalinga" w:cs="Kalinga"/>
          <w:i w:val="0"/>
          <w:noProof/>
          <w:color w:val="auto"/>
        </w:rPr>
        <w:t>)</w:t>
      </w:r>
    </w:p>
    <w:p w14:paraId="2A15D5AC" w14:textId="75ACD473"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Gough </w:t>
      </w:r>
      <w:r w:rsidR="002E7B5D">
        <w:rPr>
          <w:rFonts w:ascii="Kalinga" w:hAnsi="Kalinga" w:cs="Kalinga"/>
          <w:bCs/>
          <w:sz w:val="21"/>
          <w:szCs w:val="21"/>
        </w:rPr>
        <w:t>&amp;</w:t>
      </w:r>
      <w:r w:rsidRPr="002E7B5D">
        <w:rPr>
          <w:rFonts w:ascii="Kalinga" w:hAnsi="Kalinga" w:cs="Kalinga"/>
          <w:bCs/>
          <w:sz w:val="21"/>
          <w:szCs w:val="21"/>
        </w:rPr>
        <w:t xml:space="preserve"> his Fifth Army staff were not of the same calibre as Plumer </w:t>
      </w:r>
      <w:r w:rsidR="002E7B5D">
        <w:rPr>
          <w:rFonts w:ascii="Kalinga" w:hAnsi="Kalinga" w:cs="Kalinga"/>
          <w:bCs/>
          <w:sz w:val="21"/>
          <w:szCs w:val="21"/>
        </w:rPr>
        <w:t>&amp;</w:t>
      </w:r>
      <w:r w:rsidRPr="002E7B5D">
        <w:rPr>
          <w:rFonts w:ascii="Kalinga" w:hAnsi="Kalinga" w:cs="Kalinga"/>
          <w:bCs/>
          <w:sz w:val="21"/>
          <w:szCs w:val="21"/>
        </w:rPr>
        <w:t xml:space="preserve"> his, but, more important, the inevitable delay this caused while organising the next strike allowed the Germans to strengthen their defensive lines;</w:t>
      </w:r>
    </w:p>
    <w:p w14:paraId="22B2F38A" w14:textId="77777777"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shd w:val="clear" w:color="auto" w:fill="FFFFFF"/>
        </w:rPr>
        <w:t>Military historians have often puzzled over the c</w:t>
      </w:r>
      <w:r w:rsidRPr="002E7B5D">
        <w:rPr>
          <w:rFonts w:ascii="Kalinga" w:hAnsi="Kalinga" w:cs="Kalinga"/>
          <w:sz w:val="21"/>
          <w:szCs w:val="21"/>
        </w:rPr>
        <w:t>hoice of Gough, who had delivered a victory when Haig needed it at Beaumont Hamel, in November 1916</w:t>
      </w:r>
      <w:r w:rsidRPr="002E7B5D">
        <w:rPr>
          <w:rFonts w:ascii="Kalinga" w:hAnsi="Kalinga" w:cs="Kalinga"/>
          <w:i/>
          <w:sz w:val="21"/>
          <w:szCs w:val="21"/>
        </w:rPr>
        <w:t>,</w:t>
      </w:r>
      <w:r w:rsidRPr="002E7B5D">
        <w:rPr>
          <w:rFonts w:ascii="Kalinga" w:hAnsi="Kalinga" w:cs="Kalinga"/>
          <w:sz w:val="21"/>
          <w:szCs w:val="21"/>
        </w:rPr>
        <w:t xml:space="preserve"> which Haig could report to the Chantilly Conference at the end of that year.  Thereafter, Gough was viewed as ‘</w:t>
      </w:r>
      <w:r w:rsidRPr="002E7B5D">
        <w:rPr>
          <w:rFonts w:ascii="Kalinga" w:hAnsi="Kalinga" w:cs="Kalinga"/>
          <w:i/>
          <w:sz w:val="21"/>
          <w:szCs w:val="21"/>
        </w:rPr>
        <w:t>his man</w:t>
      </w:r>
      <w:r w:rsidRPr="002E7B5D">
        <w:rPr>
          <w:rFonts w:ascii="Kalinga" w:hAnsi="Kalinga" w:cs="Kalinga"/>
          <w:sz w:val="21"/>
          <w:szCs w:val="21"/>
        </w:rPr>
        <w:t>’, but some historians suggest he messed up most things he touched.  Others will argue history may have been unkind to him with this stigmatisation for his handling of the campaign;</w:t>
      </w:r>
    </w:p>
    <w:p w14:paraId="4635B69F" w14:textId="18C20D8E"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Haig </w:t>
      </w:r>
      <w:r w:rsidR="002E7B5D">
        <w:rPr>
          <w:rFonts w:ascii="Kalinga" w:hAnsi="Kalinga" w:cs="Kalinga"/>
          <w:bCs/>
          <w:sz w:val="21"/>
          <w:szCs w:val="21"/>
        </w:rPr>
        <w:t>&amp;</w:t>
      </w:r>
      <w:r w:rsidRPr="002E7B5D">
        <w:rPr>
          <w:rFonts w:ascii="Kalinga" w:hAnsi="Kalinga" w:cs="Kalinga"/>
          <w:bCs/>
          <w:sz w:val="21"/>
          <w:szCs w:val="21"/>
        </w:rPr>
        <w:t xml:space="preserve"> Gough were also faced with the problem of prevarication on the part of the War Policy Committee, which took five weeks after Messines to confirm the next planned stage of the campaign could go ahead;</w:t>
      </w:r>
      <w:r w:rsidRPr="002E7B5D">
        <w:rPr>
          <w:rStyle w:val="FootnoteReference"/>
          <w:rFonts w:ascii="Kalinga" w:hAnsi="Kalinga" w:cs="Kalinga"/>
          <w:bCs/>
          <w:sz w:val="21"/>
          <w:szCs w:val="21"/>
        </w:rPr>
        <w:footnoteReference w:id="49"/>
      </w:r>
    </w:p>
    <w:p w14:paraId="15ABC22A" w14:textId="77777777"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However, the Committee was not entirely responsible for the delay, as Haig’s appointment of Gough to direct the battle inevitably led to delays.  Worse, Gough also altered Haig’s original battle plan, which may have contributed to some of the subsequent problems encountered;</w:t>
      </w:r>
      <w:r w:rsidRPr="002E7B5D">
        <w:rPr>
          <w:rStyle w:val="FootnoteReference"/>
          <w:rFonts w:ascii="Kalinga" w:hAnsi="Kalinga" w:cs="Kalinga"/>
          <w:bCs/>
          <w:sz w:val="21"/>
          <w:szCs w:val="21"/>
        </w:rPr>
        <w:footnoteReference w:id="50"/>
      </w:r>
    </w:p>
    <w:p w14:paraId="794474E9" w14:textId="77777777" w:rsidR="00526D4D" w:rsidRPr="002E7B5D" w:rsidRDefault="00526D4D" w:rsidP="00526D4D">
      <w:pPr>
        <w:pStyle w:val="NoSpacing"/>
        <w:spacing w:line="276" w:lineRule="auto"/>
        <w:ind w:left="360"/>
        <w:jc w:val="both"/>
        <w:rPr>
          <w:rFonts w:ascii="Kalinga" w:hAnsi="Kalinga" w:cs="Kalinga"/>
          <w:bCs/>
          <w:sz w:val="21"/>
          <w:szCs w:val="21"/>
        </w:rPr>
      </w:pPr>
    </w:p>
    <w:p w14:paraId="5245FC90"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bCs/>
          <w:noProof/>
          <w:sz w:val="21"/>
          <w:szCs w:val="21"/>
        </w:rPr>
        <w:drawing>
          <wp:inline distT="0" distB="0" distL="0" distR="0" wp14:anchorId="456D8FAF" wp14:editId="172E13C1">
            <wp:extent cx="1896727" cy="2685466"/>
            <wp:effectExtent l="0" t="0" r="8890" b="635"/>
            <wp:docPr id="8" name="Picture 8" descr="A person wearing a unifor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r_Hubert_Gough_[IWM_Q3582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5950" cy="2726840"/>
                    </a:xfrm>
                    <a:prstGeom prst="rect">
                      <a:avLst/>
                    </a:prstGeom>
                  </pic:spPr>
                </pic:pic>
              </a:graphicData>
            </a:graphic>
          </wp:inline>
        </w:drawing>
      </w:r>
    </w:p>
    <w:p w14:paraId="61F70C22" w14:textId="77777777" w:rsidR="00526D4D" w:rsidRPr="002E7B5D" w:rsidRDefault="00526D4D" w:rsidP="00526D4D">
      <w:pPr>
        <w:pStyle w:val="Caption"/>
        <w:jc w:val="center"/>
        <w:rPr>
          <w:rFonts w:ascii="Kalinga" w:hAnsi="Kalinga" w:cs="Kalinga"/>
          <w:bCs/>
          <w:i w:val="0"/>
          <w:color w:val="auto"/>
        </w:rPr>
      </w:pPr>
      <w:r w:rsidRPr="002E7B5D">
        <w:rPr>
          <w:rFonts w:ascii="Kalinga" w:hAnsi="Kalinga" w:cs="Kalinga"/>
          <w:i w:val="0"/>
          <w:color w:val="auto"/>
        </w:rPr>
        <w:t>Lieutenant General (</w:t>
      </w:r>
      <w:r w:rsidRPr="002E7B5D">
        <w:rPr>
          <w:rFonts w:ascii="Kalinga" w:hAnsi="Kalinga" w:cs="Kalinga"/>
          <w:color w:val="auto"/>
        </w:rPr>
        <w:t>Temporary General</w:t>
      </w:r>
      <w:r w:rsidRPr="002E7B5D">
        <w:rPr>
          <w:rFonts w:ascii="Kalinga" w:hAnsi="Kalinga" w:cs="Kalinga"/>
          <w:i w:val="0"/>
          <w:color w:val="auto"/>
        </w:rPr>
        <w:t>) Sir Hubert Gough</w:t>
      </w:r>
      <w:r w:rsidRPr="002E7B5D">
        <w:rPr>
          <w:rFonts w:ascii="Kalinga" w:hAnsi="Kalinga" w:cs="Kalinga"/>
          <w:i w:val="0"/>
          <w:color w:val="auto"/>
        </w:rPr>
        <w:br/>
        <w:t>(</w:t>
      </w:r>
      <w:r w:rsidRPr="002E7B5D">
        <w:rPr>
          <w:rFonts w:ascii="Kalinga" w:hAnsi="Kalinga" w:cs="Kalinga"/>
          <w:color w:val="auto"/>
        </w:rPr>
        <w:t>Imperial War Museum; IWM Q35825</w:t>
      </w:r>
      <w:r w:rsidRPr="002E7B5D">
        <w:rPr>
          <w:rFonts w:ascii="Kalinga" w:hAnsi="Kalinga" w:cs="Kalinga"/>
          <w:i w:val="0"/>
          <w:color w:val="auto"/>
        </w:rPr>
        <w:t>)</w:t>
      </w:r>
    </w:p>
    <w:p w14:paraId="5D995CCD" w14:textId="69F4C318"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Summer 1917 turned out to be the wettest experienced in northern France </w:t>
      </w:r>
      <w:r w:rsidR="002E7B5D">
        <w:rPr>
          <w:rFonts w:ascii="Kalinga" w:hAnsi="Kalinga" w:cs="Kalinga"/>
          <w:bCs/>
          <w:sz w:val="21"/>
          <w:szCs w:val="21"/>
        </w:rPr>
        <w:t>&amp;</w:t>
      </w:r>
      <w:r w:rsidRPr="002E7B5D">
        <w:rPr>
          <w:rFonts w:ascii="Kalinga" w:hAnsi="Kalinga" w:cs="Kalinga"/>
          <w:bCs/>
          <w:sz w:val="21"/>
          <w:szCs w:val="21"/>
        </w:rPr>
        <w:t xml:space="preserve"> Flanders for many a year.  By the time Gough’s Fifth Army was ready, the good weather broke, although a respite around the end of September allowed the BEF to demonstrate the full power of its methods;</w:t>
      </w:r>
    </w:p>
    <w:p w14:paraId="5F8A0641" w14:textId="48BD847A"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Gough’s failure led to Plumer’s re-appointment to direct the battle, </w:t>
      </w:r>
      <w:r w:rsidR="002E7B5D">
        <w:rPr>
          <w:rFonts w:ascii="Kalinga" w:hAnsi="Kalinga" w:cs="Kalinga"/>
          <w:bCs/>
          <w:sz w:val="21"/>
          <w:szCs w:val="21"/>
        </w:rPr>
        <w:t>&amp;</w:t>
      </w:r>
      <w:r w:rsidRPr="002E7B5D">
        <w:rPr>
          <w:rFonts w:ascii="Kalinga" w:hAnsi="Kalinga" w:cs="Kalinga"/>
          <w:bCs/>
          <w:sz w:val="21"/>
          <w:szCs w:val="21"/>
        </w:rPr>
        <w:t xml:space="preserve"> his limited objective tactics proved themselves successful when the Gheluvelt Plateau was eventually taken;</w:t>
      </w:r>
    </w:p>
    <w:p w14:paraId="4D1EC706" w14:textId="160587B6"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Features of the later Battle of Cambrai were the absence of the usual long bombardment before the attack, </w:t>
      </w:r>
      <w:r w:rsidR="002E7B5D">
        <w:rPr>
          <w:rFonts w:ascii="Kalinga" w:hAnsi="Kalinga" w:cs="Kalinga"/>
          <w:bCs/>
          <w:sz w:val="21"/>
          <w:szCs w:val="21"/>
        </w:rPr>
        <w:t>&amp;</w:t>
      </w:r>
      <w:r w:rsidRPr="002E7B5D">
        <w:rPr>
          <w:rFonts w:ascii="Kalinga" w:hAnsi="Kalinga" w:cs="Kalinga"/>
          <w:bCs/>
          <w:sz w:val="21"/>
          <w:szCs w:val="21"/>
        </w:rPr>
        <w:t xml:space="preserve"> the first massed attack using tanks although their contribution to the early tactical successes gained was mainly for crushing paths through wire;</w:t>
      </w:r>
    </w:p>
    <w:p w14:paraId="30C62219" w14:textId="45C5E6E2"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The BEF was unable to exploit its success at Cambrai, </w:t>
      </w:r>
      <w:r w:rsidR="002E7B5D">
        <w:rPr>
          <w:rFonts w:ascii="Kalinga" w:hAnsi="Kalinga" w:cs="Kalinga"/>
          <w:bCs/>
          <w:sz w:val="21"/>
          <w:szCs w:val="21"/>
        </w:rPr>
        <w:t>&amp;</w:t>
      </w:r>
      <w:r w:rsidRPr="002E7B5D">
        <w:rPr>
          <w:rFonts w:ascii="Kalinga" w:hAnsi="Kalinga" w:cs="Kalinga"/>
          <w:bCs/>
          <w:sz w:val="21"/>
          <w:szCs w:val="21"/>
        </w:rPr>
        <w:t xml:space="preserve"> most of the ground gained was lost during German counterattacks on 30 November.  Actions on this day demonstrated the absence of sound British defensive tactics, although simple lack of numbers </w:t>
      </w:r>
      <w:r w:rsidR="002E7B5D">
        <w:rPr>
          <w:rFonts w:ascii="Kalinga" w:hAnsi="Kalinga" w:cs="Kalinga"/>
          <w:bCs/>
          <w:sz w:val="21"/>
          <w:szCs w:val="21"/>
        </w:rPr>
        <w:t>&amp;</w:t>
      </w:r>
      <w:r w:rsidRPr="002E7B5D">
        <w:rPr>
          <w:rFonts w:ascii="Kalinga" w:hAnsi="Kalinga" w:cs="Kalinga"/>
          <w:bCs/>
          <w:sz w:val="21"/>
          <w:szCs w:val="21"/>
        </w:rPr>
        <w:t xml:space="preserve"> reserves also played a major part, as did the weather;</w:t>
      </w:r>
    </w:p>
    <w:p w14:paraId="3C16E8A8" w14:textId="684F170A" w:rsidR="00526D4D" w:rsidRPr="002E7B5D" w:rsidRDefault="00526D4D" w:rsidP="00526D4D">
      <w:pPr>
        <w:pStyle w:val="NoSpacing"/>
        <w:numPr>
          <w:ilvl w:val="0"/>
          <w:numId w:val="23"/>
        </w:numPr>
        <w:spacing w:line="276" w:lineRule="auto"/>
        <w:jc w:val="both"/>
        <w:rPr>
          <w:rFonts w:ascii="Kalinga" w:hAnsi="Kalinga" w:cs="Kalinga"/>
          <w:bCs/>
          <w:sz w:val="21"/>
          <w:szCs w:val="21"/>
        </w:rPr>
      </w:pPr>
      <w:r w:rsidRPr="002E7B5D">
        <w:rPr>
          <w:rFonts w:ascii="Kalinga" w:hAnsi="Kalinga" w:cs="Kalinga"/>
          <w:bCs/>
          <w:sz w:val="21"/>
          <w:szCs w:val="21"/>
        </w:rPr>
        <w:t xml:space="preserve">The final Russian collapse ensured both that a decisive result from the war could be delivered only on the Western Front, </w:t>
      </w:r>
      <w:r w:rsidR="002E7B5D">
        <w:rPr>
          <w:rFonts w:ascii="Kalinga" w:hAnsi="Kalinga" w:cs="Kalinga"/>
          <w:bCs/>
          <w:sz w:val="21"/>
          <w:szCs w:val="21"/>
        </w:rPr>
        <w:t>&amp;</w:t>
      </w:r>
      <w:r w:rsidRPr="002E7B5D">
        <w:rPr>
          <w:rFonts w:ascii="Kalinga" w:hAnsi="Kalinga" w:cs="Kalinga"/>
          <w:bCs/>
          <w:sz w:val="21"/>
          <w:szCs w:val="21"/>
        </w:rPr>
        <w:t xml:space="preserve"> that Germany could shift substantial, largely fresh, reinforcements to that front from the east;</w:t>
      </w:r>
    </w:p>
    <w:p w14:paraId="55E84B1F" w14:textId="05B31FB5"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 xml:space="preserve">Although the British could not break the German Army in 1917 the BEF’s efforts caused the German’s considerable casualties </w:t>
      </w:r>
      <w:r w:rsidR="002E7B5D">
        <w:rPr>
          <w:rFonts w:ascii="Kalinga" w:hAnsi="Kalinga" w:cs="Kalinga"/>
          <w:sz w:val="21"/>
          <w:szCs w:val="21"/>
        </w:rPr>
        <w:t>&amp;</w:t>
      </w:r>
      <w:r w:rsidRPr="002E7B5D">
        <w:rPr>
          <w:rFonts w:ascii="Kalinga" w:hAnsi="Kalinga" w:cs="Kalinga"/>
          <w:sz w:val="21"/>
          <w:szCs w:val="21"/>
        </w:rPr>
        <w:t xml:space="preserve">, particularly, material losses which could not easily be replaced – so many pack animals were lost that they didn’t have enough in 1918, a situation exacerbated by failure of the fodder crop; </w:t>
      </w:r>
    </w:p>
    <w:p w14:paraId="4B96D926" w14:textId="3B0F3F7A" w:rsidR="00526D4D" w:rsidRPr="002E7B5D" w:rsidRDefault="00526D4D" w:rsidP="00526D4D">
      <w:pPr>
        <w:pStyle w:val="NoSpacing"/>
        <w:numPr>
          <w:ilvl w:val="0"/>
          <w:numId w:val="23"/>
        </w:numPr>
        <w:spacing w:line="276" w:lineRule="auto"/>
        <w:jc w:val="both"/>
        <w:rPr>
          <w:rFonts w:ascii="Kalinga" w:hAnsi="Kalinga" w:cs="Kalinga"/>
          <w:sz w:val="21"/>
          <w:szCs w:val="21"/>
          <w:u w:val="single"/>
        </w:rPr>
      </w:pPr>
      <w:r w:rsidRPr="002E7B5D">
        <w:rPr>
          <w:rFonts w:ascii="Kalinga" w:hAnsi="Kalinga" w:cs="Kalinga"/>
          <w:sz w:val="21"/>
          <w:szCs w:val="21"/>
        </w:rPr>
        <w:lastRenderedPageBreak/>
        <w:t xml:space="preserve">Sir Douglas Haig’s conviction of collapsing German morale was wrong – it was not until after the Battles of the Lys in April 1918 that it began to break, more especially when Ludendorff then realised Germany could not win the war </w:t>
      </w:r>
      <w:r w:rsidR="002E7B5D">
        <w:rPr>
          <w:rFonts w:ascii="Kalinga" w:hAnsi="Kalinga" w:cs="Kalinga"/>
          <w:sz w:val="21"/>
          <w:szCs w:val="21"/>
        </w:rPr>
        <w:t>&amp;</w:t>
      </w:r>
      <w:r w:rsidRPr="002E7B5D">
        <w:rPr>
          <w:rFonts w:ascii="Kalinga" w:hAnsi="Kalinga" w:cs="Kalinga"/>
          <w:sz w:val="21"/>
          <w:szCs w:val="21"/>
        </w:rPr>
        <w:t xml:space="preserve"> sued for peace;</w:t>
      </w:r>
      <w:r w:rsidRPr="002E7B5D">
        <w:rPr>
          <w:rFonts w:ascii="Kalinga" w:hAnsi="Kalinga" w:cs="Kalinga"/>
          <w:i/>
          <w:sz w:val="21"/>
          <w:szCs w:val="21"/>
        </w:rPr>
        <w:t xml:space="preserve">  </w:t>
      </w:r>
    </w:p>
    <w:p w14:paraId="75156E6D" w14:textId="2FB3491B"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 xml:space="preserve">In 1917, the BEF needed to be handled with care, yet Haig took an enormous risk by setting what turned out to be unrealistic </w:t>
      </w:r>
      <w:r w:rsidR="002E7B5D">
        <w:rPr>
          <w:rFonts w:ascii="Kalinga" w:hAnsi="Kalinga" w:cs="Kalinga"/>
          <w:sz w:val="21"/>
          <w:szCs w:val="21"/>
        </w:rPr>
        <w:t>&amp;</w:t>
      </w:r>
      <w:r w:rsidRPr="002E7B5D">
        <w:rPr>
          <w:rFonts w:ascii="Kalinga" w:hAnsi="Kalinga" w:cs="Kalinga"/>
          <w:sz w:val="21"/>
          <w:szCs w:val="21"/>
        </w:rPr>
        <w:t xml:space="preserve"> unattainable goals (</w:t>
      </w:r>
      <w:r w:rsidRPr="002E7B5D">
        <w:rPr>
          <w:rFonts w:ascii="Kalinga" w:hAnsi="Kalinga" w:cs="Kalinga"/>
          <w:i/>
          <w:sz w:val="21"/>
          <w:szCs w:val="21"/>
        </w:rPr>
        <w:t>e.g., along a 30 kilometres front, objectives were set to 10 kilometres depth</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especially, in continuing the offensive in Flanders as conditions deteriorated.  In fairness to him, it may have been difficult to justify halting without having to give up hard-won, generally higher ground better suited for winter quarters;</w:t>
      </w:r>
    </w:p>
    <w:p w14:paraId="523A53D1" w14:textId="058F717D"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 xml:space="preserve">The collapse of Russia following a series of revolutions </w:t>
      </w:r>
      <w:r w:rsidR="002E7B5D">
        <w:rPr>
          <w:rFonts w:ascii="Kalinga" w:hAnsi="Kalinga" w:cs="Kalinga"/>
          <w:sz w:val="21"/>
          <w:szCs w:val="21"/>
        </w:rPr>
        <w:t>&amp;</w:t>
      </w:r>
      <w:r w:rsidRPr="002E7B5D">
        <w:rPr>
          <w:rFonts w:ascii="Kalinga" w:hAnsi="Kalinga" w:cs="Kalinga"/>
          <w:sz w:val="21"/>
          <w:szCs w:val="21"/>
        </w:rPr>
        <w:t xml:space="preserve"> the limited involvement in the war of Italy </w:t>
      </w:r>
      <w:r w:rsidR="002E7B5D">
        <w:rPr>
          <w:rFonts w:ascii="Kalinga" w:hAnsi="Kalinga" w:cs="Kalinga"/>
          <w:sz w:val="21"/>
          <w:szCs w:val="21"/>
        </w:rPr>
        <w:t>&amp;</w:t>
      </w:r>
      <w:r w:rsidRPr="002E7B5D">
        <w:rPr>
          <w:rFonts w:ascii="Kalinga" w:hAnsi="Kalinga" w:cs="Kalinga"/>
          <w:sz w:val="21"/>
          <w:szCs w:val="21"/>
        </w:rPr>
        <w:t xml:space="preserve">, especially, the USA, left the BEF as the only Allied force in the field on the </w:t>
      </w:r>
      <w:r w:rsidRPr="002E7B5D">
        <w:rPr>
          <w:rFonts w:ascii="Kalinga" w:hAnsi="Kalinga" w:cs="Kalinga"/>
          <w:bCs/>
          <w:sz w:val="21"/>
          <w:szCs w:val="21"/>
        </w:rPr>
        <w:t>Western Front</w:t>
      </w:r>
      <w:r w:rsidRPr="002E7B5D">
        <w:rPr>
          <w:rFonts w:ascii="Kalinga" w:hAnsi="Kalinga" w:cs="Kalinga"/>
          <w:sz w:val="21"/>
          <w:szCs w:val="21"/>
        </w:rPr>
        <w:t xml:space="preserve"> capable of offensive action.  Fear of America superseding Britain as the premier world power may have been an important consideration when planning Third Ypres.  There was no real expectation of large </w:t>
      </w:r>
      <w:r w:rsidR="002E7B5D">
        <w:rPr>
          <w:rFonts w:ascii="Kalinga" w:hAnsi="Kalinga" w:cs="Kalinga"/>
          <w:sz w:val="21"/>
          <w:szCs w:val="21"/>
        </w:rPr>
        <w:t>&amp;</w:t>
      </w:r>
      <w:r w:rsidRPr="002E7B5D">
        <w:rPr>
          <w:rFonts w:ascii="Kalinga" w:hAnsi="Kalinga" w:cs="Kalinga"/>
          <w:sz w:val="21"/>
          <w:szCs w:val="21"/>
        </w:rPr>
        <w:t xml:space="preserve"> effective American forces before 1919, so the Allies needed both to survive </w:t>
      </w:r>
      <w:r w:rsidR="002E7B5D">
        <w:rPr>
          <w:rFonts w:ascii="Kalinga" w:hAnsi="Kalinga" w:cs="Kalinga"/>
          <w:sz w:val="21"/>
          <w:szCs w:val="21"/>
        </w:rPr>
        <w:t>&amp;</w:t>
      </w:r>
      <w:r w:rsidRPr="002E7B5D">
        <w:rPr>
          <w:rFonts w:ascii="Kalinga" w:hAnsi="Kalinga" w:cs="Kalinga"/>
          <w:sz w:val="21"/>
          <w:szCs w:val="21"/>
        </w:rPr>
        <w:t xml:space="preserve"> hang on until then;</w:t>
      </w:r>
    </w:p>
    <w:p w14:paraId="22AE5B75" w14:textId="77777777"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What was, arguably, a British defeat, at best a stalemate, left the Allies in a much more precarious state towards the end of 1917 by when nobody on the Allied side, possibly except Haig, anticipated victory in 1918;</w:t>
      </w:r>
    </w:p>
    <w:p w14:paraId="15F76BE0" w14:textId="77777777"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Reflecting on the overall outcome of the Flanders Offensive, t</w:t>
      </w:r>
      <w:r w:rsidRPr="002E7B5D">
        <w:rPr>
          <w:rFonts w:ascii="Kalinga" w:hAnsi="Kalinga" w:cs="Kalinga"/>
          <w:sz w:val="21"/>
          <w:szCs w:val="21"/>
          <w:shd w:val="clear" w:color="auto" w:fill="FFFFFF"/>
        </w:rPr>
        <w:t>he truth of the matter is that neither side could justifiably claim a clear-cut victory on the battlefields at the end of 1917;</w:t>
      </w:r>
    </w:p>
    <w:p w14:paraId="4FF23815" w14:textId="3484536C"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C</w:t>
      </w:r>
      <w:r w:rsidRPr="002E7B5D">
        <w:rPr>
          <w:rFonts w:ascii="Kalinga" w:hAnsi="Kalinga" w:cs="Kalinga"/>
          <w:sz w:val="21"/>
          <w:szCs w:val="21"/>
          <w:shd w:val="clear" w:color="auto" w:fill="FFFFFF"/>
        </w:rPr>
        <w:t xml:space="preserve">asualties sustained during the campaign </w:t>
      </w:r>
      <w:r w:rsidRPr="002E7B5D">
        <w:rPr>
          <w:rFonts w:ascii="Kalinga" w:hAnsi="Kalinga" w:cs="Kalinga"/>
          <w:sz w:val="21"/>
          <w:szCs w:val="21"/>
        </w:rPr>
        <w:t xml:space="preserve">represented the loss of ten British divisions, which subsequently affected morale.  In December 1917, discontent was general behind the lines, with mutinies at some training camps in the Étaples area </w:t>
      </w:r>
      <w:r w:rsidR="002E7B5D">
        <w:rPr>
          <w:rFonts w:ascii="Kalinga" w:hAnsi="Kalinga" w:cs="Kalinga"/>
          <w:sz w:val="21"/>
          <w:szCs w:val="21"/>
        </w:rPr>
        <w:t>&amp;</w:t>
      </w:r>
      <w:r w:rsidRPr="002E7B5D">
        <w:rPr>
          <w:rFonts w:ascii="Kalinga" w:hAnsi="Kalinga" w:cs="Kalinga"/>
          <w:sz w:val="21"/>
          <w:szCs w:val="21"/>
        </w:rPr>
        <w:t xml:space="preserve"> many drink-related offences however, unlike with the French Army earlier in the year, this never manifested itself in the front line;</w:t>
      </w:r>
    </w:p>
    <w:p w14:paraId="1A5E50F4" w14:textId="131D7450" w:rsidR="00526D4D" w:rsidRPr="002E7B5D" w:rsidRDefault="00526D4D" w:rsidP="00526D4D">
      <w:pPr>
        <w:pStyle w:val="NoSpacing"/>
        <w:numPr>
          <w:ilvl w:val="0"/>
          <w:numId w:val="23"/>
        </w:numPr>
        <w:spacing w:line="276" w:lineRule="auto"/>
        <w:jc w:val="both"/>
        <w:rPr>
          <w:rFonts w:ascii="Kalinga" w:hAnsi="Kalinga" w:cs="Kalinga"/>
          <w:sz w:val="21"/>
          <w:szCs w:val="21"/>
          <w:u w:val="single"/>
        </w:rPr>
      </w:pPr>
      <w:r w:rsidRPr="002E7B5D">
        <w:rPr>
          <w:rFonts w:ascii="Kalinga" w:hAnsi="Kalinga" w:cs="Kalinga"/>
          <w:sz w:val="21"/>
          <w:szCs w:val="21"/>
        </w:rPr>
        <w:t xml:space="preserve">Harsh logistics realities </w:t>
      </w:r>
      <w:r w:rsidR="002E7B5D">
        <w:rPr>
          <w:rFonts w:ascii="Kalinga" w:hAnsi="Kalinga" w:cs="Kalinga"/>
          <w:sz w:val="21"/>
          <w:szCs w:val="21"/>
        </w:rPr>
        <w:t>&amp;</w:t>
      </w:r>
      <w:r w:rsidRPr="002E7B5D">
        <w:rPr>
          <w:rFonts w:ascii="Kalinga" w:hAnsi="Kalinga" w:cs="Kalinga"/>
          <w:sz w:val="21"/>
          <w:szCs w:val="21"/>
        </w:rPr>
        <w:t xml:space="preserve"> collapse resulted in delays.  Handling the clawing mud, atrocious ground conditions </w:t>
      </w:r>
      <w:r w:rsidR="002E7B5D">
        <w:rPr>
          <w:rFonts w:ascii="Kalinga" w:hAnsi="Kalinga" w:cs="Kalinga"/>
          <w:sz w:val="21"/>
          <w:szCs w:val="21"/>
        </w:rPr>
        <w:t>&amp;</w:t>
      </w:r>
      <w:r w:rsidRPr="002E7B5D">
        <w:rPr>
          <w:rFonts w:ascii="Kalinga" w:hAnsi="Kalinga" w:cs="Kalinga"/>
          <w:sz w:val="21"/>
          <w:szCs w:val="21"/>
        </w:rPr>
        <w:t xml:space="preserve"> roads, was essentially an engineering matter that wasn’t dealt with properly for too long.  Congestion </w:t>
      </w:r>
      <w:r w:rsidR="002E7B5D">
        <w:rPr>
          <w:rFonts w:ascii="Kalinga" w:hAnsi="Kalinga" w:cs="Kalinga"/>
          <w:sz w:val="21"/>
          <w:szCs w:val="21"/>
        </w:rPr>
        <w:t>&amp;</w:t>
      </w:r>
      <w:r w:rsidRPr="002E7B5D">
        <w:rPr>
          <w:rFonts w:ascii="Kalinga" w:hAnsi="Kalinga" w:cs="Kalinga"/>
          <w:sz w:val="21"/>
          <w:szCs w:val="21"/>
        </w:rPr>
        <w:t xml:space="preserve"> the lack of suitable usable roads resulted in restricted movement of supplies.  Fragmented engineering resources reflected a lack of understanding, at the time, about the importance of logistics </w:t>
      </w:r>
      <w:r w:rsidR="002E7B5D">
        <w:rPr>
          <w:rFonts w:ascii="Kalinga" w:hAnsi="Kalinga" w:cs="Kalinga"/>
          <w:sz w:val="21"/>
          <w:szCs w:val="21"/>
        </w:rPr>
        <w:t>&amp;</w:t>
      </w:r>
      <w:r w:rsidRPr="002E7B5D">
        <w:rPr>
          <w:rFonts w:ascii="Kalinga" w:hAnsi="Kalinga" w:cs="Kalinga"/>
          <w:sz w:val="21"/>
          <w:szCs w:val="21"/>
        </w:rPr>
        <w:t xml:space="preserve"> its needs; </w:t>
      </w:r>
    </w:p>
    <w:p w14:paraId="2F545385" w14:textId="5A13EB07"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 xml:space="preserve">Yet, 1917 saw greater delegation of command within the BEF, greater staff efficiencies at Army, Corps </w:t>
      </w:r>
      <w:r w:rsidR="002E7B5D">
        <w:rPr>
          <w:rFonts w:ascii="Kalinga" w:hAnsi="Kalinga" w:cs="Kalinga"/>
          <w:sz w:val="21"/>
          <w:szCs w:val="21"/>
        </w:rPr>
        <w:t>&amp;</w:t>
      </w:r>
      <w:r w:rsidRPr="002E7B5D">
        <w:rPr>
          <w:rFonts w:ascii="Kalinga" w:hAnsi="Kalinga" w:cs="Kalinga"/>
          <w:sz w:val="21"/>
          <w:szCs w:val="21"/>
        </w:rPr>
        <w:t xml:space="preserve"> Division levels, </w:t>
      </w:r>
      <w:r w:rsidR="002E7B5D">
        <w:rPr>
          <w:rFonts w:ascii="Kalinga" w:hAnsi="Kalinga" w:cs="Kalinga"/>
          <w:sz w:val="21"/>
          <w:szCs w:val="21"/>
        </w:rPr>
        <w:t>&amp;</w:t>
      </w:r>
      <w:r w:rsidRPr="002E7B5D">
        <w:rPr>
          <w:rFonts w:ascii="Kalinga" w:hAnsi="Kalinga" w:cs="Kalinga"/>
          <w:sz w:val="21"/>
          <w:szCs w:val="21"/>
        </w:rPr>
        <w:t xml:space="preserve"> improvement in quality of its officers </w:t>
      </w:r>
      <w:r w:rsidR="002E7B5D">
        <w:rPr>
          <w:rFonts w:ascii="Kalinga" w:hAnsi="Kalinga" w:cs="Kalinga"/>
          <w:sz w:val="21"/>
          <w:szCs w:val="21"/>
        </w:rPr>
        <w:t>&amp;</w:t>
      </w:r>
      <w:r w:rsidRPr="002E7B5D">
        <w:rPr>
          <w:rFonts w:ascii="Kalinga" w:hAnsi="Kalinga" w:cs="Kalinga"/>
          <w:sz w:val="21"/>
          <w:szCs w:val="21"/>
        </w:rPr>
        <w:t xml:space="preserve"> men who were fast learning ‘</w:t>
      </w:r>
      <w:r w:rsidRPr="002E7B5D">
        <w:rPr>
          <w:rFonts w:ascii="Kalinga" w:hAnsi="Kalinga" w:cs="Kalinga"/>
          <w:i/>
          <w:sz w:val="21"/>
          <w:szCs w:val="21"/>
        </w:rPr>
        <w:t>on the job</w:t>
      </w:r>
      <w:r w:rsidRPr="002E7B5D">
        <w:rPr>
          <w:rFonts w:ascii="Kalinga" w:hAnsi="Kalinga" w:cs="Kalinga"/>
          <w:sz w:val="21"/>
          <w:szCs w:val="21"/>
        </w:rPr>
        <w:t>’;</w:t>
      </w:r>
    </w:p>
    <w:p w14:paraId="5114D59B" w14:textId="77777777" w:rsidR="00526D4D" w:rsidRPr="002E7B5D" w:rsidRDefault="00526D4D" w:rsidP="00526D4D">
      <w:pPr>
        <w:pStyle w:val="NoSpacing"/>
        <w:numPr>
          <w:ilvl w:val="0"/>
          <w:numId w:val="23"/>
        </w:numPr>
        <w:spacing w:line="276" w:lineRule="auto"/>
        <w:jc w:val="both"/>
        <w:rPr>
          <w:rFonts w:ascii="Kalinga" w:hAnsi="Kalinga" w:cs="Kalinga"/>
          <w:sz w:val="21"/>
          <w:szCs w:val="21"/>
          <w:lang w:eastAsia="en-GB"/>
        </w:rPr>
      </w:pPr>
      <w:r w:rsidRPr="002E7B5D">
        <w:rPr>
          <w:rFonts w:ascii="Kalinga" w:hAnsi="Kalinga" w:cs="Kalinga"/>
          <w:sz w:val="21"/>
          <w:szCs w:val="21"/>
        </w:rPr>
        <w:t>The principal fighting unit focused on platoon formations rather than, as hitherto, companies or battalions;</w:t>
      </w:r>
    </w:p>
    <w:p w14:paraId="27536F4E" w14:textId="77777777" w:rsidR="00526D4D" w:rsidRPr="002E7B5D" w:rsidRDefault="00526D4D" w:rsidP="00526D4D">
      <w:pPr>
        <w:pStyle w:val="NoSpacing"/>
        <w:spacing w:line="276" w:lineRule="auto"/>
        <w:ind w:left="360"/>
        <w:jc w:val="both"/>
        <w:rPr>
          <w:rFonts w:ascii="Kalinga" w:hAnsi="Kalinga" w:cs="Kalinga"/>
          <w:sz w:val="21"/>
          <w:szCs w:val="21"/>
          <w:u w:val="single"/>
        </w:rPr>
      </w:pPr>
    </w:p>
    <w:p w14:paraId="46E1CE90" w14:textId="77777777" w:rsidR="00526D4D" w:rsidRPr="002E7B5D" w:rsidRDefault="00526D4D" w:rsidP="00526D4D">
      <w:pPr>
        <w:pStyle w:val="NoSpacing"/>
        <w:keepNext/>
        <w:spacing w:line="276" w:lineRule="auto"/>
        <w:ind w:left="360"/>
        <w:jc w:val="center"/>
        <w:rPr>
          <w:rFonts w:ascii="Kalinga" w:hAnsi="Kalinga" w:cs="Kalinga"/>
          <w:sz w:val="21"/>
          <w:szCs w:val="21"/>
        </w:rPr>
      </w:pPr>
      <w:r w:rsidRPr="002E7B5D">
        <w:rPr>
          <w:rFonts w:ascii="Kalinga" w:hAnsi="Kalinga" w:cs="Kalinga"/>
          <w:noProof/>
          <w:sz w:val="21"/>
          <w:szCs w:val="21"/>
        </w:rPr>
        <w:lastRenderedPageBreak/>
        <w:drawing>
          <wp:inline distT="0" distB="0" distL="0" distR="0" wp14:anchorId="5DB88B28" wp14:editId="0BBF78A4">
            <wp:extent cx="3721054" cy="2502408"/>
            <wp:effectExtent l="0" t="0" r="0" b="0"/>
            <wp:docPr id="9" name="Picture 9" descr="A group of people riding on the back of a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itish infantry in mud.jpg"/>
                    <pic:cNvPicPr/>
                  </pic:nvPicPr>
                  <pic:blipFill>
                    <a:blip r:embed="rId21">
                      <a:extLst>
                        <a:ext uri="{28A0092B-C50C-407E-A947-70E740481C1C}">
                          <a14:useLocalDpi xmlns:a14="http://schemas.microsoft.com/office/drawing/2010/main" val="0"/>
                        </a:ext>
                      </a:extLst>
                    </a:blip>
                    <a:stretch>
                      <a:fillRect/>
                    </a:stretch>
                  </pic:blipFill>
                  <pic:spPr>
                    <a:xfrm>
                      <a:off x="0" y="0"/>
                      <a:ext cx="3771890" cy="2536595"/>
                    </a:xfrm>
                    <a:prstGeom prst="rect">
                      <a:avLst/>
                    </a:prstGeom>
                  </pic:spPr>
                </pic:pic>
              </a:graphicData>
            </a:graphic>
          </wp:inline>
        </w:drawing>
      </w:r>
    </w:p>
    <w:p w14:paraId="5FBE523D" w14:textId="77777777" w:rsidR="00526D4D" w:rsidRPr="002E7B5D" w:rsidRDefault="00526D4D" w:rsidP="00526D4D">
      <w:pPr>
        <w:pStyle w:val="Caption"/>
        <w:jc w:val="center"/>
        <w:rPr>
          <w:rFonts w:ascii="Kalinga" w:hAnsi="Kalinga" w:cs="Kalinga"/>
          <w:i w:val="0"/>
          <w:color w:val="auto"/>
        </w:rPr>
      </w:pPr>
      <w:r w:rsidRPr="002E7B5D">
        <w:rPr>
          <w:rFonts w:ascii="Kalinga" w:hAnsi="Kalinga" w:cs="Kalinga"/>
          <w:i w:val="0"/>
          <w:color w:val="auto"/>
        </w:rPr>
        <w:t>Troops often had to endure atrocious ground conditions</w:t>
      </w:r>
      <w:r w:rsidRPr="002E7B5D">
        <w:rPr>
          <w:rFonts w:ascii="Kalinga" w:hAnsi="Kalinga" w:cs="Kalinga"/>
          <w:i w:val="0"/>
          <w:color w:val="auto"/>
        </w:rPr>
        <w:br/>
        <w:t>(</w:t>
      </w:r>
      <w:r w:rsidRPr="002E7B5D">
        <w:rPr>
          <w:rFonts w:ascii="Kalinga" w:hAnsi="Kalinga" w:cs="Kalinga"/>
          <w:color w:val="auto"/>
        </w:rPr>
        <w:t>Internet; source uncertain</w:t>
      </w:r>
      <w:r w:rsidRPr="002E7B5D">
        <w:rPr>
          <w:rFonts w:ascii="Kalinga" w:hAnsi="Kalinga" w:cs="Kalinga"/>
          <w:i w:val="0"/>
          <w:color w:val="auto"/>
        </w:rPr>
        <w:t>)</w:t>
      </w:r>
    </w:p>
    <w:p w14:paraId="2365C587" w14:textId="6EBD0024" w:rsidR="00526D4D" w:rsidRPr="002E7B5D" w:rsidRDefault="00526D4D" w:rsidP="00526D4D">
      <w:pPr>
        <w:pStyle w:val="NoSpacing"/>
        <w:numPr>
          <w:ilvl w:val="0"/>
          <w:numId w:val="23"/>
        </w:numPr>
        <w:spacing w:line="276" w:lineRule="auto"/>
        <w:jc w:val="both"/>
        <w:rPr>
          <w:rFonts w:ascii="Kalinga" w:hAnsi="Kalinga" w:cs="Kalinga"/>
          <w:sz w:val="21"/>
          <w:szCs w:val="21"/>
          <w:lang w:eastAsia="en-GB"/>
        </w:rPr>
      </w:pPr>
      <w:r w:rsidRPr="002E7B5D">
        <w:rPr>
          <w:rFonts w:ascii="Kalinga" w:hAnsi="Kalinga" w:cs="Kalinga"/>
          <w:sz w:val="21"/>
          <w:szCs w:val="21"/>
        </w:rPr>
        <w:t xml:space="preserve">Organisation, weaponry </w:t>
      </w:r>
      <w:r w:rsidR="002E7B5D">
        <w:rPr>
          <w:rFonts w:ascii="Kalinga" w:hAnsi="Kalinga" w:cs="Kalinga"/>
          <w:sz w:val="21"/>
          <w:szCs w:val="21"/>
        </w:rPr>
        <w:t>&amp;</w:t>
      </w:r>
      <w:r w:rsidRPr="002E7B5D">
        <w:rPr>
          <w:rFonts w:ascii="Kalinga" w:hAnsi="Kalinga" w:cs="Kalinga"/>
          <w:sz w:val="21"/>
          <w:szCs w:val="21"/>
        </w:rPr>
        <w:t xml:space="preserve"> tactics changed to apply the harsh lessons learnt after 1916.  </w:t>
      </w:r>
      <w:r w:rsidRPr="002E7B5D">
        <w:rPr>
          <w:rFonts w:ascii="Kalinga" w:hAnsi="Kalinga" w:cs="Kalinga"/>
          <w:sz w:val="21"/>
          <w:szCs w:val="21"/>
          <w:lang w:eastAsia="en-GB"/>
        </w:rPr>
        <w:t xml:space="preserve">Pioneer battalions were kept in reserve, to follow up the attacking infantry </w:t>
      </w:r>
      <w:r w:rsidR="002E7B5D">
        <w:rPr>
          <w:rFonts w:ascii="Kalinga" w:hAnsi="Kalinga" w:cs="Kalinga"/>
          <w:sz w:val="21"/>
          <w:szCs w:val="21"/>
          <w:lang w:eastAsia="en-GB"/>
        </w:rPr>
        <w:t>&amp;</w:t>
      </w:r>
      <w:r w:rsidRPr="002E7B5D">
        <w:rPr>
          <w:rFonts w:ascii="Kalinga" w:hAnsi="Kalinga" w:cs="Kalinga"/>
          <w:sz w:val="21"/>
          <w:szCs w:val="21"/>
          <w:lang w:eastAsia="en-GB"/>
        </w:rPr>
        <w:t xml:space="preserve"> rebuild roads </w:t>
      </w:r>
      <w:r w:rsidR="002E7B5D">
        <w:rPr>
          <w:rFonts w:ascii="Kalinga" w:hAnsi="Kalinga" w:cs="Kalinga"/>
          <w:sz w:val="21"/>
          <w:szCs w:val="21"/>
          <w:lang w:eastAsia="en-GB"/>
        </w:rPr>
        <w:t>&amp;</w:t>
      </w:r>
      <w:r w:rsidRPr="002E7B5D">
        <w:rPr>
          <w:rFonts w:ascii="Kalinga" w:hAnsi="Kalinga" w:cs="Kalinga"/>
          <w:sz w:val="21"/>
          <w:szCs w:val="21"/>
          <w:lang w:eastAsia="en-GB"/>
        </w:rPr>
        <w:t xml:space="preserve"> work on defensive positions as ground was consolidated.  Signals detachments were organised to advance with the infantry – observation balloons were reserved for messages by signal lamp from the front line, as insurance against failure of telephone lines </w:t>
      </w:r>
      <w:r w:rsidR="002E7B5D">
        <w:rPr>
          <w:rFonts w:ascii="Kalinga" w:hAnsi="Kalinga" w:cs="Kalinga"/>
          <w:sz w:val="21"/>
          <w:szCs w:val="21"/>
          <w:lang w:eastAsia="en-GB"/>
        </w:rPr>
        <w:t>&amp;</w:t>
      </w:r>
      <w:r w:rsidRPr="002E7B5D">
        <w:rPr>
          <w:rFonts w:ascii="Kalinga" w:hAnsi="Kalinga" w:cs="Kalinga"/>
          <w:sz w:val="21"/>
          <w:szCs w:val="21"/>
          <w:lang w:eastAsia="en-GB"/>
        </w:rPr>
        <w:t xml:space="preserve"> message-runners;</w:t>
      </w:r>
    </w:p>
    <w:p w14:paraId="12579DF1" w14:textId="56916A1A"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The ‘</w:t>
      </w:r>
      <w:r w:rsidRPr="002E7B5D">
        <w:rPr>
          <w:rFonts w:ascii="Kalinga" w:hAnsi="Kalinga" w:cs="Kalinga"/>
          <w:i/>
          <w:sz w:val="21"/>
          <w:szCs w:val="21"/>
        </w:rPr>
        <w:t xml:space="preserve">France </w:t>
      </w:r>
      <w:r w:rsidR="002E7B5D">
        <w:rPr>
          <w:rFonts w:ascii="Kalinga" w:hAnsi="Kalinga" w:cs="Kalinga"/>
          <w:i/>
          <w:sz w:val="21"/>
          <w:szCs w:val="21"/>
        </w:rPr>
        <w:t>&amp;</w:t>
      </w:r>
      <w:r w:rsidRPr="002E7B5D">
        <w:rPr>
          <w:rFonts w:ascii="Kalinga" w:hAnsi="Kalinga" w:cs="Kalinga"/>
          <w:i/>
          <w:sz w:val="21"/>
          <w:szCs w:val="21"/>
        </w:rPr>
        <w:t xml:space="preserve"> Belgium Volume II, Messines </w:t>
      </w:r>
      <w:r w:rsidR="002E7B5D">
        <w:rPr>
          <w:rFonts w:ascii="Kalinga" w:hAnsi="Kalinga" w:cs="Kalinga"/>
          <w:i/>
          <w:sz w:val="21"/>
          <w:szCs w:val="21"/>
        </w:rPr>
        <w:t>&amp;</w:t>
      </w:r>
      <w:r w:rsidRPr="002E7B5D">
        <w:rPr>
          <w:rFonts w:ascii="Kalinga" w:hAnsi="Kalinga" w:cs="Kalinga"/>
          <w:i/>
          <w:sz w:val="21"/>
          <w:szCs w:val="21"/>
        </w:rPr>
        <w:t xml:space="preserve"> Third Ypres (Passchendaele) Official History of the Great War</w:t>
      </w:r>
      <w:r w:rsidRPr="002E7B5D">
        <w:rPr>
          <w:rFonts w:ascii="Kalinga" w:hAnsi="Kalinga" w:cs="Kalinga"/>
          <w:sz w:val="21"/>
          <w:szCs w:val="21"/>
        </w:rPr>
        <w:t>’ was written at a ‘</w:t>
      </w:r>
      <w:r w:rsidRPr="002E7B5D">
        <w:rPr>
          <w:rFonts w:ascii="Kalinga" w:hAnsi="Kalinga" w:cs="Kalinga"/>
          <w:i/>
          <w:sz w:val="21"/>
          <w:szCs w:val="21"/>
        </w:rPr>
        <w:t>snail’s pace</w:t>
      </w:r>
      <w:r w:rsidRPr="002E7B5D">
        <w:rPr>
          <w:rFonts w:ascii="Kalinga" w:hAnsi="Kalinga" w:cs="Kalinga"/>
          <w:sz w:val="21"/>
          <w:szCs w:val="21"/>
        </w:rPr>
        <w:t xml:space="preserve">’, it was the last of the First World War histories to be published, in 1948.  The story of its production is littered with lots of quarrels </w:t>
      </w:r>
      <w:r w:rsidR="002E7B5D">
        <w:rPr>
          <w:rFonts w:ascii="Kalinga" w:hAnsi="Kalinga" w:cs="Kalinga"/>
          <w:sz w:val="21"/>
          <w:szCs w:val="21"/>
        </w:rPr>
        <w:t>&amp;</w:t>
      </w:r>
      <w:r w:rsidRPr="002E7B5D">
        <w:rPr>
          <w:rFonts w:ascii="Kalinga" w:hAnsi="Kalinga" w:cs="Kalinga"/>
          <w:sz w:val="21"/>
          <w:szCs w:val="21"/>
        </w:rPr>
        <w:t xml:space="preserve"> resignations;</w:t>
      </w:r>
    </w:p>
    <w:p w14:paraId="4652EE7B" w14:textId="6BCA28D8" w:rsidR="00526D4D" w:rsidRPr="002E7B5D" w:rsidRDefault="00526D4D" w:rsidP="00526D4D">
      <w:pPr>
        <w:pStyle w:val="NoSpacing"/>
        <w:numPr>
          <w:ilvl w:val="0"/>
          <w:numId w:val="23"/>
        </w:numPr>
        <w:spacing w:line="276" w:lineRule="auto"/>
        <w:jc w:val="both"/>
        <w:rPr>
          <w:rFonts w:ascii="Kalinga" w:hAnsi="Kalinga" w:cs="Kalinga"/>
          <w:sz w:val="21"/>
          <w:szCs w:val="21"/>
        </w:rPr>
      </w:pPr>
      <w:r w:rsidRPr="002E7B5D">
        <w:rPr>
          <w:rFonts w:ascii="Kalinga" w:hAnsi="Kalinga" w:cs="Kalinga"/>
          <w:sz w:val="21"/>
          <w:szCs w:val="21"/>
        </w:rPr>
        <w:t xml:space="preserve">The volume’s </w:t>
      </w:r>
      <w:r w:rsidR="002E7B5D">
        <w:rPr>
          <w:rFonts w:ascii="Kalinga" w:hAnsi="Kalinga" w:cs="Kalinga"/>
          <w:sz w:val="21"/>
          <w:szCs w:val="21"/>
        </w:rPr>
        <w:t>&amp;</w:t>
      </w:r>
      <w:r w:rsidRPr="002E7B5D">
        <w:rPr>
          <w:rFonts w:ascii="Kalinga" w:hAnsi="Kalinga" w:cs="Kalinga"/>
          <w:sz w:val="21"/>
          <w:szCs w:val="21"/>
        </w:rPr>
        <w:t xml:space="preserve"> series editor, Brigadier General Sir James Edmonds, CB, CMG, concluded that Passchendaele was an Allied victory because of the campaign’s achievements in undermining German spirit </w:t>
      </w:r>
      <w:r w:rsidR="002E7B5D">
        <w:rPr>
          <w:rFonts w:ascii="Kalinga" w:hAnsi="Kalinga" w:cs="Kalinga"/>
          <w:sz w:val="21"/>
          <w:szCs w:val="21"/>
        </w:rPr>
        <w:t>&amp;</w:t>
      </w:r>
      <w:r w:rsidRPr="002E7B5D">
        <w:rPr>
          <w:rFonts w:ascii="Kalinga" w:hAnsi="Kalinga" w:cs="Kalinga"/>
          <w:sz w:val="21"/>
          <w:szCs w:val="21"/>
        </w:rPr>
        <w:t xml:space="preserve"> causing irreplaceable loss of war materials;</w:t>
      </w:r>
    </w:p>
    <w:p w14:paraId="7693CCE8" w14:textId="6DB3A0BB" w:rsidR="00526D4D" w:rsidRPr="002E7B5D" w:rsidRDefault="00526D4D" w:rsidP="00526D4D">
      <w:pPr>
        <w:pStyle w:val="NoSpacing"/>
        <w:numPr>
          <w:ilvl w:val="0"/>
          <w:numId w:val="23"/>
        </w:numPr>
        <w:spacing w:line="276" w:lineRule="auto"/>
        <w:jc w:val="both"/>
        <w:rPr>
          <w:rFonts w:ascii="Kalinga" w:hAnsi="Kalinga" w:cs="Kalinga"/>
          <w:sz w:val="21"/>
          <w:szCs w:val="21"/>
          <w:shd w:val="clear" w:color="auto" w:fill="FFFFFF"/>
        </w:rPr>
      </w:pPr>
      <w:r w:rsidRPr="002E7B5D">
        <w:rPr>
          <w:rFonts w:ascii="Kalinga" w:hAnsi="Kalinga" w:cs="Kalinga"/>
          <w:sz w:val="21"/>
          <w:szCs w:val="21"/>
          <w:shd w:val="clear" w:color="auto" w:fill="FFFFFF"/>
        </w:rPr>
        <w:t xml:space="preserve">The great tragedy for the BEF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the Imperial Forces of Australia, New Zealand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Canada, which suffered so many losses in the fight for the few miles from Ypres to the Passchendaele Ridge, is that only five months later almost all the ground gained in the mud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horror of the 1917 was recaptured by the German Army during its April offensive in 1918.</w:t>
      </w:r>
    </w:p>
    <w:p w14:paraId="1F28D386" w14:textId="77777777" w:rsidR="00526D4D" w:rsidRPr="002E7B5D" w:rsidRDefault="00526D4D" w:rsidP="00526D4D">
      <w:pPr>
        <w:pStyle w:val="NoSpacing"/>
        <w:spacing w:line="276" w:lineRule="auto"/>
        <w:jc w:val="both"/>
        <w:rPr>
          <w:rFonts w:ascii="Kalinga" w:hAnsi="Kalinga" w:cs="Kalinga"/>
          <w:b/>
          <w:sz w:val="21"/>
          <w:szCs w:val="21"/>
        </w:rPr>
      </w:pPr>
    </w:p>
    <w:p w14:paraId="7C477D3D" w14:textId="12801765"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War weariness</w:t>
      </w:r>
    </w:p>
    <w:p w14:paraId="5D9C8AE3" w14:textId="77777777" w:rsidR="00526D4D" w:rsidRPr="002E7B5D" w:rsidRDefault="00526D4D" w:rsidP="00526D4D">
      <w:pPr>
        <w:pStyle w:val="NoSpacing"/>
        <w:spacing w:line="276" w:lineRule="auto"/>
        <w:jc w:val="both"/>
        <w:rPr>
          <w:rFonts w:ascii="Kalinga" w:hAnsi="Kalinga" w:cs="Kalinga"/>
          <w:bCs/>
          <w:sz w:val="21"/>
          <w:szCs w:val="21"/>
        </w:rPr>
      </w:pPr>
    </w:p>
    <w:p w14:paraId="59891EE0" w14:textId="77777777" w:rsidR="00526D4D" w:rsidRPr="002E7B5D" w:rsidRDefault="00526D4D" w:rsidP="00526D4D">
      <w:pPr>
        <w:pStyle w:val="NoSpacing"/>
        <w:numPr>
          <w:ilvl w:val="0"/>
          <w:numId w:val="24"/>
        </w:numPr>
        <w:spacing w:line="276" w:lineRule="auto"/>
        <w:jc w:val="both"/>
        <w:rPr>
          <w:rFonts w:ascii="Kalinga" w:hAnsi="Kalinga" w:cs="Kalinga"/>
          <w:bCs/>
          <w:sz w:val="21"/>
          <w:szCs w:val="21"/>
        </w:rPr>
      </w:pPr>
      <w:r w:rsidRPr="002E7B5D">
        <w:rPr>
          <w:rFonts w:ascii="Kalinga" w:hAnsi="Kalinga" w:cs="Kalinga"/>
          <w:bCs/>
          <w:sz w:val="21"/>
          <w:szCs w:val="21"/>
        </w:rPr>
        <w:t>By the end of 1917, there were distinct signs of Britain becoming war-weary, with the populace uncertain what their enormous sacrifices were for;</w:t>
      </w:r>
    </w:p>
    <w:p w14:paraId="7C724D3D" w14:textId="77777777" w:rsidR="00526D4D" w:rsidRPr="002E7B5D" w:rsidRDefault="00526D4D" w:rsidP="00526D4D">
      <w:pPr>
        <w:pStyle w:val="NoSpacing"/>
        <w:numPr>
          <w:ilvl w:val="0"/>
          <w:numId w:val="24"/>
        </w:numPr>
        <w:spacing w:line="276" w:lineRule="auto"/>
        <w:jc w:val="both"/>
        <w:rPr>
          <w:rFonts w:ascii="Kalinga" w:hAnsi="Kalinga" w:cs="Kalinga"/>
          <w:bCs/>
          <w:sz w:val="21"/>
          <w:szCs w:val="21"/>
        </w:rPr>
      </w:pPr>
      <w:r w:rsidRPr="002E7B5D">
        <w:rPr>
          <w:rFonts w:ascii="Kalinga" w:hAnsi="Kalinga" w:cs="Kalinga"/>
          <w:bCs/>
          <w:sz w:val="21"/>
          <w:szCs w:val="21"/>
        </w:rPr>
        <w:lastRenderedPageBreak/>
        <w:t>So worried did the Government become about mounting unrest that several Commissions of Enquiry were established, tasked to furnish urgent reports on the situation;</w:t>
      </w:r>
    </w:p>
    <w:p w14:paraId="480A2382" w14:textId="77777777" w:rsidR="00526D4D" w:rsidRPr="002E7B5D" w:rsidRDefault="00526D4D" w:rsidP="00526D4D">
      <w:pPr>
        <w:pStyle w:val="NoSpacing"/>
        <w:numPr>
          <w:ilvl w:val="0"/>
          <w:numId w:val="24"/>
        </w:numPr>
        <w:spacing w:line="276" w:lineRule="auto"/>
        <w:jc w:val="both"/>
        <w:rPr>
          <w:rFonts w:ascii="Kalinga" w:hAnsi="Kalinga" w:cs="Kalinga"/>
          <w:bCs/>
          <w:sz w:val="21"/>
          <w:szCs w:val="21"/>
        </w:rPr>
      </w:pPr>
      <w:r w:rsidRPr="002E7B5D">
        <w:rPr>
          <w:rFonts w:ascii="Kalinga" w:hAnsi="Kalinga" w:cs="Kalinga"/>
          <w:bCs/>
          <w:sz w:val="21"/>
          <w:szCs w:val="21"/>
        </w:rPr>
        <w:t>All identified much the same things, with high food prices found to be the main cause of complaint;</w:t>
      </w:r>
    </w:p>
    <w:p w14:paraId="4800FFED" w14:textId="77777777" w:rsidR="00526D4D" w:rsidRPr="002E7B5D" w:rsidRDefault="00526D4D" w:rsidP="00526D4D">
      <w:pPr>
        <w:pStyle w:val="NoSpacing"/>
        <w:numPr>
          <w:ilvl w:val="0"/>
          <w:numId w:val="24"/>
        </w:numPr>
        <w:spacing w:line="276" w:lineRule="auto"/>
        <w:jc w:val="both"/>
        <w:rPr>
          <w:rFonts w:ascii="Kalinga" w:hAnsi="Kalinga" w:cs="Kalinga"/>
          <w:bCs/>
          <w:sz w:val="21"/>
          <w:szCs w:val="21"/>
        </w:rPr>
      </w:pPr>
      <w:r w:rsidRPr="002E7B5D">
        <w:rPr>
          <w:rFonts w:ascii="Kalinga" w:hAnsi="Kalinga" w:cs="Kalinga"/>
          <w:bCs/>
          <w:sz w:val="21"/>
          <w:szCs w:val="21"/>
        </w:rPr>
        <w:t xml:space="preserve">Swift action was taken to pacify the unrest, although it was six months before food rationing was, finally, introduced. </w:t>
      </w:r>
    </w:p>
    <w:p w14:paraId="69670ECC" w14:textId="77777777" w:rsidR="00526D4D" w:rsidRPr="002E7B5D" w:rsidRDefault="00526D4D" w:rsidP="00526D4D">
      <w:pPr>
        <w:pStyle w:val="NoSpacing"/>
        <w:spacing w:line="276" w:lineRule="auto"/>
        <w:jc w:val="both"/>
        <w:rPr>
          <w:rFonts w:ascii="Kalinga" w:hAnsi="Kalinga" w:cs="Kalinga"/>
          <w:bCs/>
          <w:sz w:val="21"/>
          <w:szCs w:val="21"/>
        </w:rPr>
      </w:pPr>
    </w:p>
    <w:p w14:paraId="31AF90EF" w14:textId="77777777" w:rsidR="00526D4D" w:rsidRPr="002E7B5D" w:rsidRDefault="00526D4D" w:rsidP="00526D4D">
      <w:pPr>
        <w:pStyle w:val="NoSpacing"/>
        <w:spacing w:line="276" w:lineRule="auto"/>
        <w:jc w:val="both"/>
        <w:rPr>
          <w:rFonts w:ascii="Kalinga" w:hAnsi="Kalinga" w:cs="Kalinga"/>
          <w:b/>
          <w:bCs/>
          <w:sz w:val="21"/>
          <w:szCs w:val="21"/>
        </w:rPr>
      </w:pPr>
      <w:r w:rsidRPr="002E7B5D">
        <w:rPr>
          <w:rFonts w:ascii="Kalinga" w:hAnsi="Kalinga" w:cs="Kalinga"/>
          <w:b/>
          <w:bCs/>
          <w:sz w:val="21"/>
          <w:szCs w:val="21"/>
        </w:rPr>
        <w:t>The importance of the USA to the Allied victory</w:t>
      </w:r>
    </w:p>
    <w:p w14:paraId="3757FF16" w14:textId="77777777" w:rsidR="00526D4D" w:rsidRPr="002E7B5D" w:rsidRDefault="00526D4D" w:rsidP="00526D4D">
      <w:pPr>
        <w:pStyle w:val="NoSpacing"/>
        <w:spacing w:line="276" w:lineRule="auto"/>
        <w:jc w:val="both"/>
        <w:rPr>
          <w:rFonts w:ascii="Kalinga" w:hAnsi="Kalinga" w:cs="Kalinga"/>
          <w:bCs/>
          <w:sz w:val="21"/>
          <w:szCs w:val="21"/>
        </w:rPr>
      </w:pPr>
    </w:p>
    <w:p w14:paraId="45E1B5CD" w14:textId="77777777" w:rsidR="00526D4D" w:rsidRPr="002E7B5D" w:rsidRDefault="00526D4D" w:rsidP="00526D4D">
      <w:pPr>
        <w:pStyle w:val="NoSpacing"/>
        <w:numPr>
          <w:ilvl w:val="0"/>
          <w:numId w:val="25"/>
        </w:numPr>
        <w:spacing w:line="276" w:lineRule="auto"/>
        <w:jc w:val="both"/>
        <w:rPr>
          <w:rFonts w:ascii="Kalinga" w:hAnsi="Kalinga" w:cs="Kalinga"/>
          <w:bCs/>
          <w:sz w:val="21"/>
          <w:szCs w:val="21"/>
        </w:rPr>
      </w:pPr>
      <w:r w:rsidRPr="002E7B5D">
        <w:rPr>
          <w:rFonts w:ascii="Kalinga" w:hAnsi="Kalinga" w:cs="Kalinga"/>
          <w:sz w:val="21"/>
          <w:szCs w:val="21"/>
        </w:rPr>
        <w:t>The importance of the USA to the Allied war effort is hard to over-estimate;</w:t>
      </w:r>
    </w:p>
    <w:p w14:paraId="7F0845E5" w14:textId="31797ECD" w:rsidR="00526D4D" w:rsidRPr="002E7B5D" w:rsidRDefault="00526D4D" w:rsidP="00526D4D">
      <w:pPr>
        <w:pStyle w:val="NoSpacing"/>
        <w:numPr>
          <w:ilvl w:val="0"/>
          <w:numId w:val="25"/>
        </w:numPr>
        <w:spacing w:line="276" w:lineRule="auto"/>
        <w:jc w:val="both"/>
        <w:rPr>
          <w:rFonts w:ascii="Kalinga" w:hAnsi="Kalinga" w:cs="Kalinga"/>
          <w:bCs/>
          <w:sz w:val="21"/>
          <w:szCs w:val="21"/>
        </w:rPr>
      </w:pPr>
      <w:r w:rsidRPr="002E7B5D">
        <w:rPr>
          <w:rFonts w:ascii="Kalinga" w:hAnsi="Kalinga" w:cs="Kalinga"/>
          <w:sz w:val="21"/>
          <w:szCs w:val="21"/>
        </w:rPr>
        <w:t xml:space="preserve">From the outset, Britain, </w:t>
      </w:r>
      <w:r w:rsidR="002E7B5D">
        <w:rPr>
          <w:rFonts w:ascii="Kalinga" w:hAnsi="Kalinga" w:cs="Kalinga"/>
          <w:sz w:val="21"/>
          <w:szCs w:val="21"/>
        </w:rPr>
        <w:t>&amp;</w:t>
      </w:r>
      <w:r w:rsidRPr="002E7B5D">
        <w:rPr>
          <w:rFonts w:ascii="Kalinga" w:hAnsi="Kalinga" w:cs="Kalinga"/>
          <w:sz w:val="21"/>
          <w:szCs w:val="21"/>
        </w:rPr>
        <w:t xml:space="preserve"> her Allies, needed war supplies.  Britain guaranteed Russian </w:t>
      </w:r>
      <w:r w:rsidR="002E7B5D">
        <w:rPr>
          <w:rFonts w:ascii="Kalinga" w:hAnsi="Kalinga" w:cs="Kalinga"/>
          <w:sz w:val="21"/>
          <w:szCs w:val="21"/>
        </w:rPr>
        <w:t>&amp;</w:t>
      </w:r>
      <w:r w:rsidRPr="002E7B5D">
        <w:rPr>
          <w:rFonts w:ascii="Kalinga" w:hAnsi="Kalinga" w:cs="Kalinga"/>
          <w:sz w:val="21"/>
          <w:szCs w:val="21"/>
        </w:rPr>
        <w:t xml:space="preserve"> Italian purchases in the USA, from September 1915, which facility was extended to France, in May 1916;</w:t>
      </w:r>
    </w:p>
    <w:p w14:paraId="7B6E6CE1" w14:textId="77777777" w:rsidR="00526D4D" w:rsidRPr="002E7B5D" w:rsidRDefault="00526D4D" w:rsidP="00526D4D">
      <w:pPr>
        <w:pStyle w:val="NoSpacing"/>
        <w:numPr>
          <w:ilvl w:val="0"/>
          <w:numId w:val="25"/>
        </w:numPr>
        <w:spacing w:line="276" w:lineRule="auto"/>
        <w:jc w:val="both"/>
        <w:rPr>
          <w:rFonts w:ascii="Kalinga" w:hAnsi="Kalinga" w:cs="Kalinga"/>
          <w:bCs/>
          <w:sz w:val="21"/>
          <w:szCs w:val="21"/>
        </w:rPr>
      </w:pPr>
      <w:r w:rsidRPr="002E7B5D">
        <w:rPr>
          <w:rFonts w:ascii="Kalinga" w:hAnsi="Kalinga" w:cs="Kalinga"/>
          <w:sz w:val="21"/>
          <w:szCs w:val="21"/>
        </w:rPr>
        <w:t>When, eventually, the USA was directly involved in the war, the beneficial impact on morale within Allied nations, of American troops arriving in Europe at a rate of almost a quarter of a million a month from May 1918, was enormous;</w:t>
      </w:r>
    </w:p>
    <w:p w14:paraId="5653FC55" w14:textId="77777777" w:rsidR="00526D4D" w:rsidRPr="002E7B5D" w:rsidRDefault="00526D4D" w:rsidP="00526D4D">
      <w:pPr>
        <w:pStyle w:val="NoSpacing"/>
        <w:numPr>
          <w:ilvl w:val="0"/>
          <w:numId w:val="25"/>
        </w:numPr>
        <w:spacing w:line="276" w:lineRule="auto"/>
        <w:jc w:val="both"/>
        <w:rPr>
          <w:rFonts w:ascii="Kalinga" w:hAnsi="Kalinga" w:cs="Kalinga"/>
          <w:bCs/>
          <w:sz w:val="21"/>
          <w:szCs w:val="21"/>
        </w:rPr>
      </w:pPr>
      <w:r w:rsidRPr="002E7B5D">
        <w:rPr>
          <w:rFonts w:ascii="Kalinga" w:hAnsi="Kalinga" w:cs="Kalinga"/>
          <w:sz w:val="21"/>
          <w:szCs w:val="21"/>
        </w:rPr>
        <w:t>Indeed, at the time of the Armistice, there were more American troops in France than British!</w:t>
      </w:r>
    </w:p>
    <w:p w14:paraId="6F0427CF" w14:textId="77777777" w:rsidR="00526D4D" w:rsidRPr="002E7B5D" w:rsidRDefault="00526D4D" w:rsidP="00526D4D">
      <w:pPr>
        <w:pStyle w:val="NoSpacing"/>
        <w:numPr>
          <w:ilvl w:val="0"/>
          <w:numId w:val="25"/>
        </w:numPr>
        <w:spacing w:line="276" w:lineRule="auto"/>
        <w:jc w:val="both"/>
        <w:rPr>
          <w:rFonts w:ascii="Kalinga" w:hAnsi="Kalinga" w:cs="Kalinga"/>
          <w:bCs/>
          <w:sz w:val="21"/>
          <w:szCs w:val="21"/>
        </w:rPr>
      </w:pPr>
      <w:r w:rsidRPr="002E7B5D">
        <w:rPr>
          <w:rFonts w:ascii="Kalinga" w:hAnsi="Kalinga" w:cs="Kalinga"/>
          <w:sz w:val="21"/>
          <w:szCs w:val="21"/>
        </w:rPr>
        <w:t>Direct American involvement in the war was brought about, primarily, by the consequences of Germany’s decision to resume unrestricted U-boat warfare, from 1 February 1917;</w:t>
      </w:r>
    </w:p>
    <w:p w14:paraId="0D7835BA" w14:textId="7C453AC7" w:rsidR="00526D4D" w:rsidRPr="002E7B5D" w:rsidRDefault="00526D4D" w:rsidP="00526D4D">
      <w:pPr>
        <w:pStyle w:val="NoSpacing"/>
        <w:numPr>
          <w:ilvl w:val="0"/>
          <w:numId w:val="25"/>
        </w:numPr>
        <w:spacing w:line="276" w:lineRule="auto"/>
        <w:jc w:val="both"/>
        <w:rPr>
          <w:rFonts w:ascii="Kalinga" w:hAnsi="Kalinga" w:cs="Kalinga"/>
          <w:bCs/>
          <w:sz w:val="21"/>
          <w:szCs w:val="21"/>
        </w:rPr>
      </w:pPr>
      <w:r w:rsidRPr="002E7B5D">
        <w:rPr>
          <w:rFonts w:ascii="Kalinga" w:hAnsi="Kalinga" w:cs="Kalinga"/>
          <w:sz w:val="21"/>
          <w:szCs w:val="21"/>
        </w:rPr>
        <w:t>Another influencing factor was the ‘</w:t>
      </w:r>
      <w:r w:rsidRPr="002E7B5D">
        <w:rPr>
          <w:rFonts w:ascii="Kalinga" w:hAnsi="Kalinga" w:cs="Kalinga"/>
          <w:i/>
          <w:sz w:val="21"/>
          <w:szCs w:val="21"/>
        </w:rPr>
        <w:t>Zimmermann Telegram</w:t>
      </w:r>
      <w:r w:rsidRPr="002E7B5D">
        <w:rPr>
          <w:rFonts w:ascii="Kalinga" w:hAnsi="Kalinga" w:cs="Kalinga"/>
          <w:sz w:val="21"/>
          <w:szCs w:val="21"/>
        </w:rPr>
        <w:t>’ (</w:t>
      </w:r>
      <w:r w:rsidRPr="002E7B5D">
        <w:rPr>
          <w:rFonts w:ascii="Kalinga" w:hAnsi="Kalinga" w:cs="Kalinga"/>
          <w:i/>
          <w:sz w:val="21"/>
          <w:szCs w:val="21"/>
        </w:rPr>
        <w:t>in January 1917, passed on to the American Government by British naval intelligence, but also intercepted independently by the US State Department</w:t>
      </w:r>
      <w:r w:rsidRPr="002E7B5D">
        <w:rPr>
          <w:rFonts w:ascii="Kalinga" w:hAnsi="Kalinga" w:cs="Kalinga"/>
          <w:sz w:val="21"/>
          <w:szCs w:val="21"/>
        </w:rPr>
        <w:t xml:space="preserve">), which represented a clumsy German approach to Mexico, proposing an alliance, baited with the offer to return Texas, Arizona </w:t>
      </w:r>
      <w:r w:rsidR="002E7B5D">
        <w:rPr>
          <w:rFonts w:ascii="Kalinga" w:hAnsi="Kalinga" w:cs="Kalinga"/>
          <w:sz w:val="21"/>
          <w:szCs w:val="21"/>
        </w:rPr>
        <w:t>&amp;</w:t>
      </w:r>
      <w:r w:rsidRPr="002E7B5D">
        <w:rPr>
          <w:rFonts w:ascii="Kalinga" w:hAnsi="Kalinga" w:cs="Kalinga"/>
          <w:sz w:val="21"/>
          <w:szCs w:val="21"/>
        </w:rPr>
        <w:t xml:space="preserve"> New Mexico.</w:t>
      </w:r>
    </w:p>
    <w:p w14:paraId="57B1C80E" w14:textId="77777777" w:rsidR="00526D4D" w:rsidRPr="002E7B5D" w:rsidRDefault="00526D4D" w:rsidP="00526D4D">
      <w:pPr>
        <w:pStyle w:val="NoSpacing"/>
        <w:spacing w:line="276" w:lineRule="auto"/>
        <w:jc w:val="both"/>
        <w:rPr>
          <w:rFonts w:ascii="Kalinga" w:hAnsi="Kalinga" w:cs="Kalinga"/>
          <w:bCs/>
          <w:sz w:val="21"/>
          <w:szCs w:val="21"/>
        </w:rPr>
      </w:pPr>
    </w:p>
    <w:p w14:paraId="5A54B6B9" w14:textId="570E2BFF"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Army Training</w:t>
      </w:r>
    </w:p>
    <w:p w14:paraId="7EF2B7C9" w14:textId="77777777" w:rsidR="00526D4D" w:rsidRPr="002E7B5D" w:rsidRDefault="00526D4D" w:rsidP="00526D4D">
      <w:pPr>
        <w:pStyle w:val="NoSpacing"/>
        <w:spacing w:line="276" w:lineRule="auto"/>
        <w:jc w:val="both"/>
        <w:rPr>
          <w:rFonts w:ascii="Kalinga" w:hAnsi="Kalinga" w:cs="Kalinga"/>
          <w:b/>
          <w:sz w:val="21"/>
          <w:szCs w:val="21"/>
        </w:rPr>
      </w:pPr>
    </w:p>
    <w:p w14:paraId="40819F64" w14:textId="46F2E5E2"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sz w:val="21"/>
          <w:szCs w:val="21"/>
        </w:rPr>
        <w:t>In peacetime, basic training</w:t>
      </w:r>
      <w:r w:rsidRPr="002E7B5D">
        <w:rPr>
          <w:rFonts w:ascii="Kalinga" w:hAnsi="Kalinga" w:cs="Kalinga"/>
          <w:sz w:val="21"/>
          <w:szCs w:val="21"/>
        </w:rPr>
        <w:fldChar w:fldCharType="begin"/>
      </w:r>
      <w:r w:rsidRPr="002E7B5D">
        <w:rPr>
          <w:rFonts w:ascii="Kalinga" w:hAnsi="Kalinga" w:cs="Kalinga"/>
          <w:sz w:val="21"/>
          <w:szCs w:val="21"/>
        </w:rPr>
        <w:instrText xml:space="preserve"> XE "Training" </w:instrText>
      </w:r>
      <w:r w:rsidRPr="002E7B5D">
        <w:rPr>
          <w:rFonts w:ascii="Kalinga" w:hAnsi="Kalinga" w:cs="Kalinga"/>
          <w:sz w:val="21"/>
          <w:szCs w:val="21"/>
        </w:rPr>
        <w:fldChar w:fldCharType="end"/>
      </w:r>
      <w:r w:rsidRPr="002E7B5D">
        <w:rPr>
          <w:rFonts w:ascii="Kalinga" w:hAnsi="Kalinga" w:cs="Kalinga"/>
          <w:sz w:val="21"/>
          <w:szCs w:val="21"/>
        </w:rPr>
        <w:t xml:space="preserve"> for infantry took ten weeks, before platoon </w:t>
      </w:r>
      <w:r w:rsidR="002E7B5D">
        <w:rPr>
          <w:rFonts w:ascii="Kalinga" w:hAnsi="Kalinga" w:cs="Kalinga"/>
          <w:sz w:val="21"/>
          <w:szCs w:val="21"/>
        </w:rPr>
        <w:t>&amp;</w:t>
      </w:r>
      <w:r w:rsidRPr="002E7B5D">
        <w:rPr>
          <w:rFonts w:ascii="Kalinga" w:hAnsi="Kalinga" w:cs="Kalinga"/>
          <w:sz w:val="21"/>
          <w:szCs w:val="21"/>
        </w:rPr>
        <w:t xml:space="preserve"> Company training began;</w:t>
      </w:r>
    </w:p>
    <w:p w14:paraId="47CCA575" w14:textId="4E64C859"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sz w:val="21"/>
          <w:szCs w:val="21"/>
        </w:rPr>
        <w:t xml:space="preserve">After five months recruits graduated to training at battalion </w:t>
      </w:r>
      <w:r w:rsidR="002E7B5D">
        <w:rPr>
          <w:rFonts w:ascii="Kalinga" w:hAnsi="Kalinga" w:cs="Kalinga"/>
          <w:sz w:val="21"/>
          <w:szCs w:val="21"/>
        </w:rPr>
        <w:t>&amp;</w:t>
      </w:r>
      <w:r w:rsidRPr="002E7B5D">
        <w:rPr>
          <w:rFonts w:ascii="Kalinga" w:hAnsi="Kalinga" w:cs="Kalinga"/>
          <w:sz w:val="21"/>
          <w:szCs w:val="21"/>
        </w:rPr>
        <w:t xml:space="preserve"> brigade strength, by which time specialist training would have been well underway;</w:t>
      </w:r>
      <w:r w:rsidRPr="002E7B5D">
        <w:rPr>
          <w:rStyle w:val="FootnoteReference"/>
          <w:rFonts w:ascii="Kalinga" w:hAnsi="Kalinga" w:cs="Kalinga"/>
          <w:sz w:val="21"/>
          <w:szCs w:val="21"/>
        </w:rPr>
        <w:footnoteReference w:id="51"/>
      </w:r>
    </w:p>
    <w:p w14:paraId="10F44316" w14:textId="5783F68F"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sz w:val="21"/>
          <w:szCs w:val="21"/>
        </w:rPr>
        <w:t>1914 training programmes reflected the lessons of the Boer War</w:t>
      </w:r>
      <w:r w:rsidRPr="002E7B5D">
        <w:rPr>
          <w:rFonts w:ascii="Kalinga" w:hAnsi="Kalinga" w:cs="Kalinga"/>
          <w:sz w:val="21"/>
          <w:szCs w:val="21"/>
        </w:rPr>
        <w:fldChar w:fldCharType="begin"/>
      </w:r>
      <w:r w:rsidRPr="002E7B5D">
        <w:rPr>
          <w:rFonts w:ascii="Kalinga" w:hAnsi="Kalinga" w:cs="Kalinga"/>
          <w:sz w:val="21"/>
          <w:szCs w:val="21"/>
        </w:rPr>
        <w:instrText xml:space="preserve"> XE "Boer War" </w:instrText>
      </w:r>
      <w:r w:rsidRPr="002E7B5D">
        <w:rPr>
          <w:rFonts w:ascii="Kalinga" w:hAnsi="Kalinga" w:cs="Kalinga"/>
          <w:sz w:val="21"/>
          <w:szCs w:val="21"/>
        </w:rPr>
        <w:fldChar w:fldCharType="end"/>
      </w:r>
      <w:r w:rsidRPr="002E7B5D">
        <w:rPr>
          <w:rFonts w:ascii="Kalinga" w:hAnsi="Kalinga" w:cs="Kalinga"/>
          <w:sz w:val="21"/>
          <w:szCs w:val="21"/>
        </w:rPr>
        <w:t xml:space="preserve">, with emphasis placed on, </w:t>
      </w:r>
      <w:r w:rsidRPr="002E7B5D">
        <w:rPr>
          <w:rFonts w:ascii="Kalinga" w:hAnsi="Kalinga" w:cs="Kalinga"/>
          <w:i/>
          <w:iCs/>
          <w:sz w:val="21"/>
          <w:szCs w:val="21"/>
        </w:rPr>
        <w:t>inter alia</w:t>
      </w:r>
      <w:r w:rsidRPr="002E7B5D">
        <w:rPr>
          <w:rFonts w:ascii="Kalinga" w:hAnsi="Kalinga" w:cs="Kalinga"/>
          <w:sz w:val="21"/>
          <w:szCs w:val="21"/>
        </w:rPr>
        <w:t xml:space="preserve">: musketry skills; the establishment of smaller tactical units such </w:t>
      </w:r>
      <w:r w:rsidRPr="002E7B5D">
        <w:rPr>
          <w:rFonts w:ascii="Kalinga" w:hAnsi="Kalinga" w:cs="Kalinga"/>
          <w:sz w:val="21"/>
          <w:szCs w:val="21"/>
        </w:rPr>
        <w:lastRenderedPageBreak/>
        <w:t xml:space="preserve">as sections; attack based on momentum </w:t>
      </w:r>
      <w:r w:rsidR="002E7B5D">
        <w:rPr>
          <w:rFonts w:ascii="Kalinga" w:hAnsi="Kalinga" w:cs="Kalinga"/>
          <w:sz w:val="21"/>
          <w:szCs w:val="21"/>
        </w:rPr>
        <w:t>&amp;</w:t>
      </w:r>
      <w:r w:rsidRPr="002E7B5D">
        <w:rPr>
          <w:rFonts w:ascii="Kalinga" w:hAnsi="Kalinga" w:cs="Kalinga"/>
          <w:sz w:val="21"/>
          <w:szCs w:val="21"/>
        </w:rPr>
        <w:t xml:space="preserve"> superiority of firepower; defence in depth, with good fields of fire; </w:t>
      </w:r>
      <w:r w:rsidR="002E7B5D">
        <w:rPr>
          <w:rFonts w:ascii="Kalinga" w:hAnsi="Kalinga" w:cs="Kalinga"/>
          <w:sz w:val="21"/>
          <w:szCs w:val="21"/>
        </w:rPr>
        <w:t>&amp;</w:t>
      </w:r>
      <w:r w:rsidRPr="002E7B5D">
        <w:rPr>
          <w:rFonts w:ascii="Kalinga" w:hAnsi="Kalinga" w:cs="Kalinga"/>
          <w:sz w:val="21"/>
          <w:szCs w:val="21"/>
        </w:rPr>
        <w:t xml:space="preserve"> high levels of field craft;</w:t>
      </w:r>
    </w:p>
    <w:p w14:paraId="05BE64B5" w14:textId="3E0BB1F3"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bCs/>
          <w:sz w:val="21"/>
          <w:szCs w:val="21"/>
        </w:rPr>
        <w:t xml:space="preserve">Experience in the field soon highlighted shortcomings in the training delivered to </w:t>
      </w:r>
      <w:r w:rsidRPr="002E7B5D">
        <w:rPr>
          <w:rFonts w:ascii="Kalinga" w:hAnsi="Kalinga" w:cs="Kalinga"/>
          <w:sz w:val="21"/>
          <w:szCs w:val="21"/>
        </w:rPr>
        <w:t>Territorial Force</w:t>
      </w:r>
      <w:r w:rsidRPr="002E7B5D">
        <w:rPr>
          <w:rFonts w:ascii="Kalinga" w:hAnsi="Kalinga" w:cs="Kalinga"/>
          <w:bCs/>
          <w:sz w:val="21"/>
          <w:szCs w:val="21"/>
        </w:rPr>
        <w:t xml:space="preserve"> </w:t>
      </w:r>
      <w:r w:rsidRPr="002E7B5D">
        <w:rPr>
          <w:rFonts w:ascii="Kalinga" w:hAnsi="Kalinga" w:cs="Kalinga"/>
          <w:bCs/>
          <w:sz w:val="21"/>
          <w:szCs w:val="21"/>
        </w:rPr>
        <w:fldChar w:fldCharType="begin"/>
      </w:r>
      <w:r w:rsidRPr="002E7B5D">
        <w:rPr>
          <w:rFonts w:ascii="Kalinga" w:hAnsi="Kalinga" w:cs="Kalinga"/>
          <w:sz w:val="21"/>
          <w:szCs w:val="21"/>
        </w:rPr>
        <w:instrText xml:space="preserve"> XE "Territorial Force (TF)" </w:instrText>
      </w:r>
      <w:r w:rsidRPr="002E7B5D">
        <w:rPr>
          <w:rFonts w:ascii="Kalinga" w:hAnsi="Kalinga" w:cs="Kalinga"/>
          <w:bCs/>
          <w:sz w:val="21"/>
          <w:szCs w:val="21"/>
        </w:rPr>
        <w:fldChar w:fldCharType="end"/>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New Army</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‘New Army’</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formations, </w:t>
      </w:r>
      <w:r w:rsidR="002E7B5D">
        <w:rPr>
          <w:rFonts w:ascii="Kalinga" w:hAnsi="Kalinga" w:cs="Kalinga"/>
          <w:bCs/>
          <w:sz w:val="21"/>
          <w:szCs w:val="21"/>
        </w:rPr>
        <w:t>&amp;</w:t>
      </w:r>
      <w:r w:rsidRPr="002E7B5D">
        <w:rPr>
          <w:rFonts w:ascii="Kalinga" w:hAnsi="Kalinga" w:cs="Kalinga"/>
          <w:bCs/>
          <w:sz w:val="21"/>
          <w:szCs w:val="21"/>
        </w:rPr>
        <w:t xml:space="preserve"> the lack of experienced troops in these units meant that, initially, they lacked the flexibility to adapt to changing circumstances on the battlefield;</w:t>
      </w:r>
    </w:p>
    <w:p w14:paraId="742A32B1" w14:textId="308024E3" w:rsidR="00526D4D" w:rsidRPr="002E7B5D" w:rsidRDefault="00526D4D" w:rsidP="00526D4D">
      <w:pPr>
        <w:pStyle w:val="NoSpacing"/>
        <w:numPr>
          <w:ilvl w:val="0"/>
          <w:numId w:val="26"/>
        </w:numPr>
        <w:spacing w:line="276" w:lineRule="auto"/>
        <w:jc w:val="both"/>
        <w:rPr>
          <w:rFonts w:ascii="Kalinga" w:hAnsi="Kalinga" w:cs="Kalinga"/>
          <w:i/>
          <w:sz w:val="21"/>
          <w:szCs w:val="21"/>
        </w:rPr>
      </w:pPr>
      <w:r w:rsidRPr="002E7B5D">
        <w:rPr>
          <w:rFonts w:ascii="Kalinga" w:hAnsi="Kalinga" w:cs="Kalinga"/>
          <w:bCs/>
          <w:sz w:val="21"/>
          <w:szCs w:val="21"/>
        </w:rPr>
        <w:t xml:space="preserve">The need for closer co-operation between infantry </w:t>
      </w:r>
      <w:r w:rsidR="002E7B5D">
        <w:rPr>
          <w:rFonts w:ascii="Kalinga" w:hAnsi="Kalinga" w:cs="Kalinga"/>
          <w:bCs/>
          <w:sz w:val="21"/>
          <w:szCs w:val="21"/>
        </w:rPr>
        <w:t>&amp;</w:t>
      </w:r>
      <w:r w:rsidRPr="002E7B5D">
        <w:rPr>
          <w:rFonts w:ascii="Kalinga" w:hAnsi="Kalinga" w:cs="Kalinga"/>
          <w:bCs/>
          <w:sz w:val="21"/>
          <w:szCs w:val="21"/>
        </w:rPr>
        <w:t xml:space="preserve"> artillery </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Artillery</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was also demonstrated early on, although it was to be 1917 before this began to be truly effective;</w:t>
      </w:r>
      <w:r w:rsidRPr="002E7B5D">
        <w:rPr>
          <w:rStyle w:val="FootnoteReference"/>
          <w:rFonts w:ascii="Kalinga" w:hAnsi="Kalinga" w:cs="Kalinga"/>
          <w:bCs/>
          <w:sz w:val="21"/>
          <w:szCs w:val="21"/>
        </w:rPr>
        <w:footnoteReference w:id="52"/>
      </w:r>
    </w:p>
    <w:p w14:paraId="11E7A052" w14:textId="7938438B" w:rsidR="00526D4D" w:rsidRPr="002E7B5D" w:rsidRDefault="00526D4D" w:rsidP="00526D4D">
      <w:pPr>
        <w:pStyle w:val="NoSpacing"/>
        <w:numPr>
          <w:ilvl w:val="0"/>
          <w:numId w:val="26"/>
        </w:numPr>
        <w:spacing w:line="276" w:lineRule="auto"/>
        <w:jc w:val="both"/>
        <w:rPr>
          <w:rFonts w:ascii="Kalinga" w:hAnsi="Kalinga" w:cs="Kalinga"/>
          <w:i/>
          <w:sz w:val="21"/>
          <w:szCs w:val="21"/>
        </w:rPr>
      </w:pPr>
      <w:r w:rsidRPr="002E7B5D">
        <w:rPr>
          <w:rFonts w:ascii="Kalinga" w:hAnsi="Kalinga" w:cs="Kalinga"/>
          <w:bCs/>
          <w:sz w:val="21"/>
          <w:szCs w:val="21"/>
        </w:rPr>
        <w:t>The importance of support weapons for the infantry was recognised in 1915,</w:t>
      </w:r>
      <w:r w:rsidRPr="002E7B5D">
        <w:rPr>
          <w:rStyle w:val="FootnoteReference"/>
          <w:rFonts w:ascii="Kalinga" w:hAnsi="Kalinga" w:cs="Kalinga"/>
          <w:bCs/>
          <w:sz w:val="21"/>
          <w:szCs w:val="21"/>
        </w:rPr>
        <w:footnoteReference w:id="53"/>
      </w:r>
      <w:r w:rsidRPr="002E7B5D">
        <w:rPr>
          <w:rFonts w:ascii="Kalinga" w:hAnsi="Kalinga" w:cs="Kalinga"/>
          <w:bCs/>
          <w:sz w:val="21"/>
          <w:szCs w:val="21"/>
        </w:rPr>
        <w:t xml:space="preserve"> as increasingly was the importance of the platoon, </w:t>
      </w:r>
      <w:r w:rsidR="002E7B5D">
        <w:rPr>
          <w:rFonts w:ascii="Kalinga" w:hAnsi="Kalinga" w:cs="Kalinga"/>
          <w:bCs/>
          <w:sz w:val="21"/>
          <w:szCs w:val="21"/>
        </w:rPr>
        <w:t>&amp;</w:t>
      </w:r>
      <w:r w:rsidRPr="002E7B5D">
        <w:rPr>
          <w:rFonts w:ascii="Kalinga" w:hAnsi="Kalinga" w:cs="Kalinga"/>
          <w:bCs/>
          <w:sz w:val="21"/>
          <w:szCs w:val="21"/>
        </w:rPr>
        <w:t xml:space="preserve"> its leaders, as the most effective unit in an attack;</w:t>
      </w:r>
    </w:p>
    <w:p w14:paraId="7DFE328A" w14:textId="00215760" w:rsidR="00526D4D" w:rsidRPr="002E7B5D" w:rsidRDefault="00526D4D" w:rsidP="00526D4D">
      <w:pPr>
        <w:pStyle w:val="NoSpacing"/>
        <w:numPr>
          <w:ilvl w:val="0"/>
          <w:numId w:val="26"/>
        </w:numPr>
        <w:spacing w:line="276" w:lineRule="auto"/>
        <w:jc w:val="both"/>
        <w:rPr>
          <w:rFonts w:ascii="Kalinga" w:hAnsi="Kalinga" w:cs="Kalinga"/>
          <w:i/>
          <w:sz w:val="21"/>
          <w:szCs w:val="21"/>
        </w:rPr>
      </w:pPr>
      <w:r w:rsidRPr="002E7B5D">
        <w:rPr>
          <w:rFonts w:ascii="Kalinga" w:hAnsi="Kalinga" w:cs="Kalinga"/>
          <w:bCs/>
          <w:sz w:val="21"/>
          <w:szCs w:val="21"/>
        </w:rPr>
        <w:t xml:space="preserve">During 1917, more limited </w:t>
      </w:r>
      <w:r w:rsidR="002E7B5D">
        <w:rPr>
          <w:rFonts w:ascii="Kalinga" w:hAnsi="Kalinga" w:cs="Kalinga"/>
          <w:bCs/>
          <w:sz w:val="21"/>
          <w:szCs w:val="21"/>
        </w:rPr>
        <w:t>&amp;</w:t>
      </w:r>
      <w:r w:rsidRPr="002E7B5D">
        <w:rPr>
          <w:rFonts w:ascii="Kalinga" w:hAnsi="Kalinga" w:cs="Kalinga"/>
          <w:bCs/>
          <w:sz w:val="21"/>
          <w:szCs w:val="21"/>
        </w:rPr>
        <w:t xml:space="preserve"> realistic objectives began to be set for battles </w:t>
      </w:r>
      <w:r w:rsidR="002E7B5D">
        <w:rPr>
          <w:rFonts w:ascii="Kalinga" w:hAnsi="Kalinga" w:cs="Kalinga"/>
          <w:bCs/>
          <w:sz w:val="21"/>
          <w:szCs w:val="21"/>
        </w:rPr>
        <w:t>&amp;</w:t>
      </w:r>
      <w:r w:rsidRPr="002E7B5D">
        <w:rPr>
          <w:rFonts w:ascii="Kalinga" w:hAnsi="Kalinga" w:cs="Kalinga"/>
          <w:bCs/>
          <w:sz w:val="21"/>
          <w:szCs w:val="21"/>
        </w:rPr>
        <w:t xml:space="preserve">, as the year progressed, </w:t>
      </w:r>
      <w:r w:rsidRPr="002E7B5D">
        <w:rPr>
          <w:rFonts w:ascii="Kalinga" w:hAnsi="Kalinga" w:cs="Kalinga"/>
          <w:sz w:val="21"/>
          <w:szCs w:val="21"/>
        </w:rPr>
        <w:t>Territorial Force</w:t>
      </w:r>
      <w:r w:rsidRPr="002E7B5D">
        <w:rPr>
          <w:rFonts w:ascii="Kalinga" w:hAnsi="Kalinga" w:cs="Kalinga"/>
          <w:bCs/>
          <w:sz w:val="21"/>
          <w:szCs w:val="21"/>
        </w:rPr>
        <w:t xml:space="preserve"> </w:t>
      </w:r>
      <w:r w:rsidRPr="002E7B5D">
        <w:rPr>
          <w:rFonts w:ascii="Kalinga" w:hAnsi="Kalinga" w:cs="Kalinga"/>
          <w:bCs/>
          <w:sz w:val="21"/>
          <w:szCs w:val="21"/>
        </w:rPr>
        <w:fldChar w:fldCharType="begin"/>
      </w:r>
      <w:r w:rsidRPr="002E7B5D">
        <w:rPr>
          <w:rFonts w:ascii="Kalinga" w:hAnsi="Kalinga" w:cs="Kalinga"/>
          <w:sz w:val="21"/>
          <w:szCs w:val="21"/>
        </w:rPr>
        <w:instrText xml:space="preserve"> XE "Territorial Force (TF)" </w:instrText>
      </w:r>
      <w:r w:rsidRPr="002E7B5D">
        <w:rPr>
          <w:rFonts w:ascii="Kalinga" w:hAnsi="Kalinga" w:cs="Kalinga"/>
          <w:bCs/>
          <w:sz w:val="21"/>
          <w:szCs w:val="21"/>
        </w:rPr>
        <w:fldChar w:fldCharType="end"/>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New Army</w:t>
      </w:r>
      <w:r w:rsidRPr="002E7B5D">
        <w:rPr>
          <w:rFonts w:ascii="Kalinga" w:hAnsi="Kalinga" w:cs="Kalinga"/>
          <w:bCs/>
          <w:sz w:val="21"/>
          <w:szCs w:val="21"/>
        </w:rPr>
        <w:fldChar w:fldCharType="begin"/>
      </w:r>
      <w:r w:rsidRPr="002E7B5D">
        <w:rPr>
          <w:rFonts w:ascii="Kalinga" w:hAnsi="Kalinga" w:cs="Kalinga"/>
          <w:sz w:val="21"/>
          <w:szCs w:val="21"/>
        </w:rPr>
        <w:instrText xml:space="preserve"> XE "</w:instrText>
      </w:r>
      <w:r w:rsidRPr="002E7B5D">
        <w:rPr>
          <w:rFonts w:ascii="Kalinga" w:hAnsi="Kalinga" w:cs="Kalinga"/>
          <w:bCs/>
          <w:sz w:val="21"/>
          <w:szCs w:val="21"/>
        </w:rPr>
        <w:instrText>‘New Army’</w:instrText>
      </w:r>
      <w:r w:rsidRPr="002E7B5D">
        <w:rPr>
          <w:rFonts w:ascii="Kalinga" w:hAnsi="Kalinga" w:cs="Kalinga"/>
          <w:sz w:val="21"/>
          <w:szCs w:val="21"/>
        </w:rPr>
        <w:instrText xml:space="preserve">" </w:instrText>
      </w:r>
      <w:r w:rsidRPr="002E7B5D">
        <w:rPr>
          <w:rFonts w:ascii="Kalinga" w:hAnsi="Kalinga" w:cs="Kalinga"/>
          <w:bCs/>
          <w:sz w:val="21"/>
          <w:szCs w:val="21"/>
        </w:rPr>
        <w:fldChar w:fldCharType="end"/>
      </w:r>
      <w:r w:rsidRPr="002E7B5D">
        <w:rPr>
          <w:rFonts w:ascii="Kalinga" w:hAnsi="Kalinga" w:cs="Kalinga"/>
          <w:bCs/>
          <w:sz w:val="21"/>
          <w:szCs w:val="21"/>
        </w:rPr>
        <w:t xml:space="preserve"> formations demonstrated far greater capability than before;</w:t>
      </w:r>
    </w:p>
    <w:p w14:paraId="1BE5E6A6" w14:textId="19CB994D" w:rsidR="00526D4D" w:rsidRPr="002E7B5D" w:rsidRDefault="00526D4D" w:rsidP="00526D4D">
      <w:pPr>
        <w:pStyle w:val="NoSpacing"/>
        <w:numPr>
          <w:ilvl w:val="0"/>
          <w:numId w:val="26"/>
        </w:numPr>
        <w:spacing w:line="276" w:lineRule="auto"/>
        <w:jc w:val="both"/>
        <w:rPr>
          <w:rFonts w:ascii="Kalinga" w:hAnsi="Kalinga" w:cs="Kalinga"/>
          <w:i/>
          <w:sz w:val="21"/>
          <w:szCs w:val="21"/>
        </w:rPr>
      </w:pPr>
      <w:r w:rsidRPr="002E7B5D">
        <w:rPr>
          <w:rFonts w:ascii="Kalinga" w:hAnsi="Kalinga" w:cs="Kalinga"/>
          <w:sz w:val="21"/>
          <w:szCs w:val="21"/>
        </w:rPr>
        <w:t>Eventually, a scheme was introduced to provide progressive training</w:t>
      </w:r>
      <w:r w:rsidRPr="002E7B5D">
        <w:rPr>
          <w:rFonts w:ascii="Kalinga" w:hAnsi="Kalinga" w:cs="Kalinga"/>
          <w:sz w:val="21"/>
          <w:szCs w:val="21"/>
        </w:rPr>
        <w:fldChar w:fldCharType="begin"/>
      </w:r>
      <w:r w:rsidRPr="002E7B5D">
        <w:rPr>
          <w:rFonts w:ascii="Kalinga" w:hAnsi="Kalinga" w:cs="Kalinga"/>
          <w:sz w:val="21"/>
          <w:szCs w:val="21"/>
        </w:rPr>
        <w:instrText xml:space="preserve"> XE "Training" </w:instrText>
      </w:r>
      <w:r w:rsidRPr="002E7B5D">
        <w:rPr>
          <w:rFonts w:ascii="Kalinga" w:hAnsi="Kalinga" w:cs="Kalinga"/>
          <w:sz w:val="21"/>
          <w:szCs w:val="21"/>
        </w:rPr>
        <w:fldChar w:fldCharType="end"/>
      </w:r>
      <w:r w:rsidRPr="002E7B5D">
        <w:rPr>
          <w:rFonts w:ascii="Kalinga" w:hAnsi="Kalinga" w:cs="Kalinga"/>
          <w:sz w:val="21"/>
          <w:szCs w:val="21"/>
        </w:rPr>
        <w:t xml:space="preserve"> for recruits who were under 19 years of age.  Forty-two battalions (</w:t>
      </w:r>
      <w:r w:rsidRPr="002E7B5D">
        <w:rPr>
          <w:rFonts w:ascii="Kalinga" w:hAnsi="Kalinga" w:cs="Kalinga"/>
          <w:i/>
          <w:sz w:val="21"/>
          <w:szCs w:val="21"/>
        </w:rPr>
        <w:t>of 112</w:t>
      </w:r>
      <w:r w:rsidRPr="002E7B5D">
        <w:rPr>
          <w:rFonts w:ascii="Kalinga" w:hAnsi="Kalinga" w:cs="Kalinga"/>
          <w:sz w:val="21"/>
          <w:szCs w:val="21"/>
        </w:rPr>
        <w:t>) in the Training Reserve</w:t>
      </w:r>
      <w:r w:rsidRPr="002E7B5D">
        <w:rPr>
          <w:rFonts w:ascii="Kalinga" w:hAnsi="Kalinga" w:cs="Kalinga"/>
          <w:sz w:val="21"/>
          <w:szCs w:val="21"/>
        </w:rPr>
        <w:fldChar w:fldCharType="begin"/>
      </w:r>
      <w:r w:rsidRPr="002E7B5D">
        <w:rPr>
          <w:rFonts w:ascii="Kalinga" w:hAnsi="Kalinga" w:cs="Kalinga"/>
          <w:sz w:val="21"/>
          <w:szCs w:val="21"/>
        </w:rPr>
        <w:instrText xml:space="preserve"> XE "Training Reserve" </w:instrText>
      </w:r>
      <w:r w:rsidRPr="002E7B5D">
        <w:rPr>
          <w:rFonts w:ascii="Kalinga" w:hAnsi="Kalinga" w:cs="Kalinga"/>
          <w:sz w:val="21"/>
          <w:szCs w:val="21"/>
        </w:rPr>
        <w:fldChar w:fldCharType="end"/>
      </w:r>
      <w:r w:rsidRPr="002E7B5D">
        <w:rPr>
          <w:rFonts w:ascii="Kalinga" w:hAnsi="Kalinga" w:cs="Kalinga"/>
          <w:sz w:val="21"/>
          <w:szCs w:val="21"/>
        </w:rPr>
        <w:t xml:space="preserve"> were selected for this purpose, fourteen becoming ‘</w:t>
      </w:r>
      <w:r w:rsidRPr="002E7B5D">
        <w:rPr>
          <w:rFonts w:ascii="Kalinga" w:hAnsi="Kalinga" w:cs="Kalinga"/>
          <w:i/>
          <w:sz w:val="21"/>
          <w:szCs w:val="21"/>
        </w:rPr>
        <w:t>Young Soldier</w:t>
      </w:r>
      <w:r w:rsidRPr="002E7B5D">
        <w:rPr>
          <w:rFonts w:ascii="Kalinga" w:hAnsi="Kalinga" w:cs="Kalinga"/>
          <w:sz w:val="21"/>
          <w:szCs w:val="21"/>
        </w:rPr>
        <w:t>’</w:t>
      </w:r>
      <w:r w:rsidRPr="002E7B5D">
        <w:rPr>
          <w:rFonts w:ascii="Kalinga" w:hAnsi="Kalinga" w:cs="Kalinga"/>
          <w:sz w:val="21"/>
          <w:szCs w:val="21"/>
        </w:rPr>
        <w:fldChar w:fldCharType="begin"/>
      </w:r>
      <w:r w:rsidRPr="002E7B5D">
        <w:rPr>
          <w:rFonts w:ascii="Kalinga" w:hAnsi="Kalinga" w:cs="Kalinga"/>
          <w:sz w:val="21"/>
          <w:szCs w:val="21"/>
        </w:rPr>
        <w:instrText xml:space="preserve"> XE "‘Young Soldier’ battalions" </w:instrText>
      </w:r>
      <w:r w:rsidRPr="002E7B5D">
        <w:rPr>
          <w:rFonts w:ascii="Kalinga" w:hAnsi="Kalinga" w:cs="Kalinga"/>
          <w:sz w:val="21"/>
          <w:szCs w:val="21"/>
        </w:rPr>
        <w:fldChar w:fldCharType="end"/>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twenty-eight becoming ‘</w:t>
      </w:r>
      <w:r w:rsidRPr="002E7B5D">
        <w:rPr>
          <w:rFonts w:ascii="Kalinga" w:hAnsi="Kalinga" w:cs="Kalinga"/>
          <w:i/>
          <w:sz w:val="21"/>
          <w:szCs w:val="21"/>
        </w:rPr>
        <w:t>Graduated</w:t>
      </w:r>
      <w:r w:rsidRPr="002E7B5D">
        <w:rPr>
          <w:rFonts w:ascii="Kalinga" w:hAnsi="Kalinga" w:cs="Kalinga"/>
          <w:sz w:val="21"/>
          <w:szCs w:val="21"/>
        </w:rPr>
        <w:t>’</w:t>
      </w:r>
      <w:r w:rsidRPr="002E7B5D">
        <w:rPr>
          <w:rFonts w:ascii="Kalinga" w:hAnsi="Kalinga" w:cs="Kalinga"/>
          <w:sz w:val="21"/>
          <w:szCs w:val="21"/>
        </w:rPr>
        <w:fldChar w:fldCharType="begin"/>
      </w:r>
      <w:r w:rsidRPr="002E7B5D">
        <w:rPr>
          <w:rFonts w:ascii="Kalinga" w:hAnsi="Kalinga" w:cs="Kalinga"/>
          <w:sz w:val="21"/>
          <w:szCs w:val="21"/>
        </w:rPr>
        <w:instrText xml:space="preserve"> XE "Graduated battalions" </w:instrText>
      </w:r>
      <w:r w:rsidRPr="002E7B5D">
        <w:rPr>
          <w:rFonts w:ascii="Kalinga" w:hAnsi="Kalinga" w:cs="Kalinga"/>
          <w:sz w:val="21"/>
          <w:szCs w:val="21"/>
        </w:rPr>
        <w:fldChar w:fldCharType="end"/>
      </w:r>
      <w:r w:rsidRPr="002E7B5D">
        <w:rPr>
          <w:rFonts w:ascii="Kalinga" w:hAnsi="Kalinga" w:cs="Kalinga"/>
          <w:sz w:val="21"/>
          <w:szCs w:val="21"/>
        </w:rPr>
        <w:t xml:space="preserve"> battalions, with two of the latter linked to one of the former;</w:t>
      </w:r>
    </w:p>
    <w:p w14:paraId="5DCE345C" w14:textId="477E34CE" w:rsidR="00526D4D" w:rsidRPr="002E7B5D" w:rsidRDefault="00526D4D" w:rsidP="00526D4D">
      <w:pPr>
        <w:pStyle w:val="NoSpacing"/>
        <w:numPr>
          <w:ilvl w:val="0"/>
          <w:numId w:val="26"/>
        </w:numPr>
        <w:spacing w:line="276" w:lineRule="auto"/>
        <w:jc w:val="both"/>
        <w:rPr>
          <w:rFonts w:ascii="Kalinga" w:hAnsi="Kalinga" w:cs="Kalinga"/>
          <w:i/>
          <w:sz w:val="21"/>
          <w:szCs w:val="21"/>
        </w:rPr>
      </w:pPr>
      <w:r w:rsidRPr="002E7B5D">
        <w:rPr>
          <w:rFonts w:ascii="Kalinga" w:hAnsi="Kalinga" w:cs="Kalinga"/>
          <w:sz w:val="21"/>
          <w:szCs w:val="21"/>
        </w:rPr>
        <w:t>‘</w:t>
      </w:r>
      <w:r w:rsidRPr="002E7B5D">
        <w:rPr>
          <w:rFonts w:ascii="Kalinga" w:hAnsi="Kalinga" w:cs="Kalinga"/>
          <w:i/>
          <w:sz w:val="21"/>
          <w:szCs w:val="21"/>
        </w:rPr>
        <w:t>Young Soldier</w:t>
      </w:r>
      <w:r w:rsidRPr="002E7B5D">
        <w:rPr>
          <w:rFonts w:ascii="Kalinga" w:hAnsi="Kalinga" w:cs="Kalinga"/>
          <w:sz w:val="21"/>
          <w:szCs w:val="21"/>
        </w:rPr>
        <w:t>’ battalions</w:t>
      </w:r>
      <w:r w:rsidRPr="002E7B5D">
        <w:rPr>
          <w:rFonts w:ascii="Kalinga" w:hAnsi="Kalinga" w:cs="Kalinga"/>
          <w:sz w:val="21"/>
          <w:szCs w:val="21"/>
        </w:rPr>
        <w:fldChar w:fldCharType="begin"/>
      </w:r>
      <w:r w:rsidRPr="002E7B5D">
        <w:rPr>
          <w:rFonts w:ascii="Kalinga" w:hAnsi="Kalinga" w:cs="Kalinga"/>
          <w:sz w:val="21"/>
          <w:szCs w:val="21"/>
        </w:rPr>
        <w:instrText xml:space="preserve"> XE "‘Young Soldier’ battalions" </w:instrText>
      </w:r>
      <w:r w:rsidRPr="002E7B5D">
        <w:rPr>
          <w:rFonts w:ascii="Kalinga" w:hAnsi="Kalinga" w:cs="Kalinga"/>
          <w:sz w:val="21"/>
          <w:szCs w:val="21"/>
        </w:rPr>
        <w:fldChar w:fldCharType="end"/>
      </w:r>
      <w:r w:rsidRPr="002E7B5D">
        <w:rPr>
          <w:rFonts w:ascii="Kalinga" w:hAnsi="Kalinga" w:cs="Kalinga"/>
          <w:sz w:val="21"/>
          <w:szCs w:val="21"/>
        </w:rPr>
        <w:t xml:space="preserve"> received recruits </w:t>
      </w:r>
      <w:r w:rsidR="002E7B5D">
        <w:rPr>
          <w:rFonts w:ascii="Kalinga" w:hAnsi="Kalinga" w:cs="Kalinga"/>
          <w:sz w:val="21"/>
          <w:szCs w:val="21"/>
        </w:rPr>
        <w:t>&amp;</w:t>
      </w:r>
      <w:r w:rsidRPr="002E7B5D">
        <w:rPr>
          <w:rFonts w:ascii="Kalinga" w:hAnsi="Kalinga" w:cs="Kalinga"/>
          <w:sz w:val="21"/>
          <w:szCs w:val="21"/>
        </w:rPr>
        <w:t xml:space="preserve"> delivered basic training</w:t>
      </w:r>
      <w:r w:rsidRPr="002E7B5D">
        <w:rPr>
          <w:rFonts w:ascii="Kalinga" w:hAnsi="Kalinga" w:cs="Kalinga"/>
          <w:sz w:val="21"/>
          <w:szCs w:val="21"/>
        </w:rPr>
        <w:fldChar w:fldCharType="begin"/>
      </w:r>
      <w:r w:rsidRPr="002E7B5D">
        <w:rPr>
          <w:rFonts w:ascii="Kalinga" w:hAnsi="Kalinga" w:cs="Kalinga"/>
          <w:sz w:val="21"/>
          <w:szCs w:val="21"/>
        </w:rPr>
        <w:instrText xml:space="preserve"> XE "Training" </w:instrText>
      </w:r>
      <w:r w:rsidRPr="002E7B5D">
        <w:rPr>
          <w:rFonts w:ascii="Kalinga" w:hAnsi="Kalinga" w:cs="Kalinga"/>
          <w:sz w:val="21"/>
          <w:szCs w:val="21"/>
        </w:rPr>
        <w:fldChar w:fldCharType="end"/>
      </w:r>
      <w:r w:rsidRPr="002E7B5D">
        <w:rPr>
          <w:rFonts w:ascii="Kalinga" w:hAnsi="Kalinga" w:cs="Kalinga"/>
          <w:sz w:val="21"/>
          <w:szCs w:val="21"/>
        </w:rPr>
        <w:t>, then passed them on as companies to their ‘</w:t>
      </w:r>
      <w:r w:rsidRPr="002E7B5D">
        <w:rPr>
          <w:rFonts w:ascii="Kalinga" w:hAnsi="Kalinga" w:cs="Kalinga"/>
          <w:i/>
          <w:sz w:val="21"/>
          <w:szCs w:val="21"/>
        </w:rPr>
        <w:t>Graduated</w:t>
      </w:r>
      <w:r w:rsidRPr="002E7B5D">
        <w:rPr>
          <w:rFonts w:ascii="Kalinga" w:hAnsi="Kalinga" w:cs="Kalinga"/>
          <w:sz w:val="21"/>
          <w:szCs w:val="21"/>
        </w:rPr>
        <w:t>’ battalions;</w:t>
      </w:r>
    </w:p>
    <w:p w14:paraId="4ABBA741" w14:textId="47D4FFEB" w:rsidR="00526D4D" w:rsidRPr="002E7B5D" w:rsidRDefault="00526D4D" w:rsidP="00526D4D">
      <w:pPr>
        <w:pStyle w:val="NoSpacing"/>
        <w:numPr>
          <w:ilvl w:val="0"/>
          <w:numId w:val="26"/>
        </w:numPr>
        <w:spacing w:line="276" w:lineRule="auto"/>
        <w:jc w:val="both"/>
        <w:rPr>
          <w:rFonts w:ascii="Kalinga" w:hAnsi="Kalinga" w:cs="Kalinga"/>
          <w:i/>
          <w:sz w:val="21"/>
          <w:szCs w:val="21"/>
        </w:rPr>
      </w:pPr>
      <w:r w:rsidRPr="002E7B5D">
        <w:rPr>
          <w:rFonts w:ascii="Kalinga" w:hAnsi="Kalinga" w:cs="Kalinga"/>
          <w:sz w:val="21"/>
          <w:szCs w:val="21"/>
        </w:rPr>
        <w:fldChar w:fldCharType="begin"/>
      </w:r>
      <w:r w:rsidRPr="002E7B5D">
        <w:rPr>
          <w:rFonts w:ascii="Kalinga" w:hAnsi="Kalinga" w:cs="Kalinga"/>
          <w:sz w:val="21"/>
          <w:szCs w:val="21"/>
        </w:rPr>
        <w:instrText xml:space="preserve"> XE "Graduated battalions" </w:instrText>
      </w:r>
      <w:r w:rsidRPr="002E7B5D">
        <w:rPr>
          <w:rFonts w:ascii="Kalinga" w:hAnsi="Kalinga" w:cs="Kalinga"/>
          <w:sz w:val="21"/>
          <w:szCs w:val="21"/>
        </w:rPr>
        <w:fldChar w:fldCharType="end"/>
      </w:r>
      <w:r w:rsidRPr="002E7B5D">
        <w:rPr>
          <w:rFonts w:ascii="Kalinga" w:hAnsi="Kalinga" w:cs="Kalinga"/>
          <w:sz w:val="21"/>
          <w:szCs w:val="21"/>
        </w:rPr>
        <w:t>Normally, recruits completed their training</w:t>
      </w:r>
      <w:r w:rsidRPr="002E7B5D">
        <w:rPr>
          <w:rFonts w:ascii="Kalinga" w:hAnsi="Kalinga" w:cs="Kalinga"/>
          <w:sz w:val="21"/>
          <w:szCs w:val="21"/>
        </w:rPr>
        <w:fldChar w:fldCharType="begin"/>
      </w:r>
      <w:r w:rsidRPr="002E7B5D">
        <w:rPr>
          <w:rFonts w:ascii="Kalinga" w:hAnsi="Kalinga" w:cs="Kalinga"/>
          <w:sz w:val="21"/>
          <w:szCs w:val="21"/>
        </w:rPr>
        <w:instrText xml:space="preserve"> XE "Training" </w:instrText>
      </w:r>
      <w:r w:rsidRPr="002E7B5D">
        <w:rPr>
          <w:rFonts w:ascii="Kalinga" w:hAnsi="Kalinga" w:cs="Kalinga"/>
          <w:sz w:val="21"/>
          <w:szCs w:val="21"/>
        </w:rPr>
        <w:fldChar w:fldCharType="end"/>
      </w:r>
      <w:r w:rsidRPr="002E7B5D">
        <w:rPr>
          <w:rFonts w:ascii="Kalinga" w:hAnsi="Kalinga" w:cs="Kalinga"/>
          <w:sz w:val="21"/>
          <w:szCs w:val="21"/>
        </w:rPr>
        <w:t xml:space="preserve"> with the ‘</w:t>
      </w:r>
      <w:r w:rsidRPr="002E7B5D">
        <w:rPr>
          <w:rFonts w:ascii="Kalinga" w:hAnsi="Kalinga" w:cs="Kalinga"/>
          <w:i/>
          <w:sz w:val="21"/>
          <w:szCs w:val="21"/>
        </w:rPr>
        <w:t>Graduated</w:t>
      </w:r>
      <w:r w:rsidRPr="002E7B5D">
        <w:rPr>
          <w:rFonts w:ascii="Kalinga" w:hAnsi="Kalinga" w:cs="Kalinga"/>
          <w:sz w:val="21"/>
          <w:szCs w:val="21"/>
        </w:rPr>
        <w:t>’ battalions</w:t>
      </w:r>
      <w:r w:rsidRPr="002E7B5D">
        <w:rPr>
          <w:rFonts w:ascii="Kalinga" w:hAnsi="Kalinga" w:cs="Kalinga"/>
          <w:sz w:val="21"/>
          <w:szCs w:val="21"/>
        </w:rPr>
        <w:fldChar w:fldCharType="begin"/>
      </w:r>
      <w:r w:rsidRPr="002E7B5D">
        <w:rPr>
          <w:rFonts w:ascii="Kalinga" w:hAnsi="Kalinga" w:cs="Kalinga"/>
          <w:sz w:val="21"/>
          <w:szCs w:val="21"/>
        </w:rPr>
        <w:instrText xml:space="preserve"> XE "Graduated battalions" </w:instrText>
      </w:r>
      <w:r w:rsidRPr="002E7B5D">
        <w:rPr>
          <w:rFonts w:ascii="Kalinga" w:hAnsi="Kalinga" w:cs="Kalinga"/>
          <w:sz w:val="21"/>
          <w:szCs w:val="21"/>
        </w:rPr>
        <w:fldChar w:fldCharType="end"/>
      </w:r>
      <w:r w:rsidRPr="002E7B5D">
        <w:rPr>
          <w:rFonts w:ascii="Kalinga" w:hAnsi="Kalinga" w:cs="Kalinga"/>
          <w:sz w:val="21"/>
          <w:szCs w:val="21"/>
        </w:rPr>
        <w:t>, which were organised in four companies according to age (</w:t>
      </w:r>
      <w:r w:rsidRPr="002E7B5D">
        <w:rPr>
          <w:rFonts w:ascii="Kalinga" w:hAnsi="Kalinga" w:cs="Kalinga"/>
          <w:i/>
          <w:sz w:val="21"/>
          <w:szCs w:val="21"/>
        </w:rPr>
        <w:t xml:space="preserve">one company for recruits ranging between 18-18¼ years; one for those 18¼-18½; one for 18½-18¾ year-olds; </w:t>
      </w:r>
      <w:r w:rsidR="002E7B5D">
        <w:rPr>
          <w:rFonts w:ascii="Kalinga" w:hAnsi="Kalinga" w:cs="Kalinga"/>
          <w:i/>
          <w:sz w:val="21"/>
          <w:szCs w:val="21"/>
        </w:rPr>
        <w:t>&amp;</w:t>
      </w:r>
      <w:r w:rsidRPr="002E7B5D">
        <w:rPr>
          <w:rFonts w:ascii="Kalinga" w:hAnsi="Kalinga" w:cs="Kalinga"/>
          <w:i/>
          <w:sz w:val="21"/>
          <w:szCs w:val="21"/>
        </w:rPr>
        <w:t xml:space="preserve"> one company for men aged 18¾-19</w:t>
      </w:r>
      <w:r w:rsidRPr="002E7B5D">
        <w:rPr>
          <w:rFonts w:ascii="Kalinga" w:hAnsi="Kalinga" w:cs="Kalinga"/>
          <w:sz w:val="21"/>
          <w:szCs w:val="21"/>
        </w:rPr>
        <w:t xml:space="preserve">).  Every three months, a company of 19-year old men was ready for drafting </w:t>
      </w:r>
      <w:r w:rsidR="002E7B5D">
        <w:rPr>
          <w:rFonts w:ascii="Kalinga" w:hAnsi="Kalinga" w:cs="Kalinga"/>
          <w:sz w:val="21"/>
          <w:szCs w:val="21"/>
        </w:rPr>
        <w:t>&amp;</w:t>
      </w:r>
      <w:r w:rsidRPr="002E7B5D">
        <w:rPr>
          <w:rFonts w:ascii="Kalinga" w:hAnsi="Kalinga" w:cs="Kalinga"/>
          <w:sz w:val="21"/>
          <w:szCs w:val="21"/>
        </w:rPr>
        <w:t>, as recruit training</w:t>
      </w:r>
      <w:r w:rsidRPr="002E7B5D">
        <w:rPr>
          <w:rFonts w:ascii="Kalinga" w:hAnsi="Kalinga" w:cs="Kalinga"/>
          <w:sz w:val="21"/>
          <w:szCs w:val="21"/>
        </w:rPr>
        <w:fldChar w:fldCharType="begin"/>
      </w:r>
      <w:r w:rsidRPr="002E7B5D">
        <w:rPr>
          <w:rFonts w:ascii="Kalinga" w:hAnsi="Kalinga" w:cs="Kalinga"/>
          <w:sz w:val="21"/>
          <w:szCs w:val="21"/>
        </w:rPr>
        <w:instrText xml:space="preserve"> XE "Training" </w:instrText>
      </w:r>
      <w:r w:rsidRPr="002E7B5D">
        <w:rPr>
          <w:rFonts w:ascii="Kalinga" w:hAnsi="Kalinga" w:cs="Kalinga"/>
          <w:sz w:val="21"/>
          <w:szCs w:val="21"/>
        </w:rPr>
        <w:fldChar w:fldCharType="end"/>
      </w:r>
      <w:r w:rsidRPr="002E7B5D">
        <w:rPr>
          <w:rFonts w:ascii="Kalinga" w:hAnsi="Kalinga" w:cs="Kalinga"/>
          <w:sz w:val="21"/>
          <w:szCs w:val="21"/>
        </w:rPr>
        <w:t xml:space="preserve"> finished, a whole company would be drafted to the </w:t>
      </w:r>
      <w:r w:rsidRPr="002E7B5D">
        <w:rPr>
          <w:rFonts w:ascii="Kalinga" w:hAnsi="Kalinga" w:cs="Kalinga"/>
          <w:bCs/>
          <w:sz w:val="21"/>
          <w:szCs w:val="21"/>
        </w:rPr>
        <w:t>Western Front</w:t>
      </w:r>
      <w:r w:rsidRPr="002E7B5D">
        <w:rPr>
          <w:rFonts w:ascii="Kalinga" w:hAnsi="Kalinga" w:cs="Kalinga"/>
          <w:sz w:val="21"/>
          <w:szCs w:val="21"/>
        </w:rPr>
        <w:t>, to be replaced by another 18-18¼ company;</w:t>
      </w:r>
      <w:r w:rsidRPr="002E7B5D">
        <w:rPr>
          <w:rStyle w:val="FootnoteReference"/>
          <w:rFonts w:ascii="Kalinga" w:hAnsi="Kalinga" w:cs="Kalinga"/>
          <w:sz w:val="21"/>
          <w:szCs w:val="21"/>
        </w:rPr>
        <w:footnoteReference w:id="54"/>
      </w:r>
    </w:p>
    <w:p w14:paraId="1C0C4FCB" w14:textId="77777777"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bCs/>
          <w:sz w:val="21"/>
          <w:szCs w:val="21"/>
        </w:rPr>
        <w:t>The tactics employed by the British during the ‘</w:t>
      </w:r>
      <w:r w:rsidRPr="002E7B5D">
        <w:rPr>
          <w:rFonts w:ascii="Kalinga" w:hAnsi="Kalinga" w:cs="Kalinga"/>
          <w:bCs/>
          <w:i/>
          <w:sz w:val="21"/>
          <w:szCs w:val="21"/>
        </w:rPr>
        <w:t>Advance to Victory</w:t>
      </w:r>
      <w:r w:rsidRPr="002E7B5D">
        <w:rPr>
          <w:rFonts w:ascii="Kalinga" w:hAnsi="Kalinga" w:cs="Kalinga"/>
          <w:bCs/>
          <w:sz w:val="21"/>
          <w:szCs w:val="21"/>
        </w:rPr>
        <w:t>’, leading to the Armistice, were largely those already in place in 1917;</w:t>
      </w:r>
    </w:p>
    <w:p w14:paraId="1F5DD6CB" w14:textId="77777777"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bCs/>
          <w:sz w:val="21"/>
          <w:szCs w:val="21"/>
        </w:rPr>
        <w:t xml:space="preserve">Throughout the war, the British Army went to great lengths to apply the lessons of earlier actions; </w:t>
      </w:r>
    </w:p>
    <w:p w14:paraId="6E05FE7D" w14:textId="77777777"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bCs/>
          <w:sz w:val="21"/>
          <w:szCs w:val="21"/>
        </w:rPr>
        <w:lastRenderedPageBreak/>
        <w:t>Although every effort was made to deliver training in a timely fashion, it must also be said that, often, units simply had to be thrown into battle with little or no opportunity beforehand to undertake appropriate training;</w:t>
      </w:r>
    </w:p>
    <w:p w14:paraId="7700EBF5" w14:textId="43CF03B3"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bCs/>
          <w:sz w:val="21"/>
          <w:szCs w:val="21"/>
        </w:rPr>
        <w:t xml:space="preserve">A whole range of measures were initiated to improve efficiency, such as adding Pioneer battalions to each division; introducing the trench support weapons that were lacking at the outset, </w:t>
      </w:r>
      <w:r w:rsidR="002E7B5D">
        <w:rPr>
          <w:rFonts w:ascii="Kalinga" w:hAnsi="Kalinga" w:cs="Kalinga"/>
          <w:bCs/>
          <w:sz w:val="21"/>
          <w:szCs w:val="21"/>
        </w:rPr>
        <w:t>&amp;</w:t>
      </w:r>
      <w:r w:rsidRPr="002E7B5D">
        <w:rPr>
          <w:rFonts w:ascii="Kalinga" w:hAnsi="Kalinga" w:cs="Kalinga"/>
          <w:bCs/>
          <w:sz w:val="21"/>
          <w:szCs w:val="21"/>
        </w:rPr>
        <w:t xml:space="preserve"> more m</w:t>
      </w:r>
      <w:r w:rsidRPr="002E7B5D">
        <w:rPr>
          <w:rFonts w:ascii="Kalinga" w:hAnsi="Kalinga" w:cs="Kalinga"/>
          <w:sz w:val="21"/>
          <w:szCs w:val="21"/>
        </w:rPr>
        <w:t>achine gun</w:t>
      </w:r>
      <w:r w:rsidRPr="002E7B5D">
        <w:rPr>
          <w:rFonts w:ascii="Kalinga" w:hAnsi="Kalinga" w:cs="Kalinga"/>
          <w:bCs/>
          <w:sz w:val="21"/>
          <w:szCs w:val="21"/>
        </w:rPr>
        <w:t xml:space="preserve">s; operating a casualty handling </w:t>
      </w:r>
      <w:r w:rsidR="002E7B5D">
        <w:rPr>
          <w:rFonts w:ascii="Kalinga" w:hAnsi="Kalinga" w:cs="Kalinga"/>
          <w:bCs/>
          <w:sz w:val="21"/>
          <w:szCs w:val="21"/>
        </w:rPr>
        <w:t>&amp;</w:t>
      </w:r>
      <w:r w:rsidRPr="002E7B5D">
        <w:rPr>
          <w:rFonts w:ascii="Kalinga" w:hAnsi="Kalinga" w:cs="Kalinga"/>
          <w:bCs/>
          <w:sz w:val="21"/>
          <w:szCs w:val="21"/>
        </w:rPr>
        <w:t xml:space="preserve"> clearing system that usually worked well, often in trying circumstances; forming the </w:t>
      </w:r>
      <w:r w:rsidRPr="002E7B5D">
        <w:rPr>
          <w:rFonts w:ascii="Kalinga" w:hAnsi="Kalinga" w:cs="Kalinga"/>
          <w:sz w:val="21"/>
          <w:szCs w:val="21"/>
        </w:rPr>
        <w:t>Machine Gun</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Tank Corps; </w:t>
      </w:r>
      <w:r w:rsidR="002E7B5D">
        <w:rPr>
          <w:rFonts w:ascii="Kalinga" w:hAnsi="Kalinga" w:cs="Kalinga"/>
          <w:bCs/>
          <w:sz w:val="21"/>
          <w:szCs w:val="21"/>
        </w:rPr>
        <w:t>&amp;</w:t>
      </w:r>
      <w:r w:rsidRPr="002E7B5D">
        <w:rPr>
          <w:rFonts w:ascii="Kalinga" w:hAnsi="Kalinga" w:cs="Kalinga"/>
          <w:bCs/>
          <w:sz w:val="21"/>
          <w:szCs w:val="21"/>
        </w:rPr>
        <w:t xml:space="preserve"> developing the use of air power from a reconnaissance only arm, to a genuine support </w:t>
      </w:r>
      <w:r w:rsidR="002E7B5D">
        <w:rPr>
          <w:rFonts w:ascii="Kalinga" w:hAnsi="Kalinga" w:cs="Kalinga"/>
          <w:bCs/>
          <w:sz w:val="21"/>
          <w:szCs w:val="21"/>
        </w:rPr>
        <w:t>&amp;</w:t>
      </w:r>
      <w:r w:rsidRPr="002E7B5D">
        <w:rPr>
          <w:rFonts w:ascii="Kalinga" w:hAnsi="Kalinga" w:cs="Kalinga"/>
          <w:bCs/>
          <w:sz w:val="21"/>
          <w:szCs w:val="21"/>
        </w:rPr>
        <w:t xml:space="preserve"> ground attack arm;</w:t>
      </w:r>
    </w:p>
    <w:p w14:paraId="7968FB3B" w14:textId="2B44B44E" w:rsidR="00526D4D" w:rsidRPr="002E7B5D" w:rsidRDefault="00526D4D" w:rsidP="00526D4D">
      <w:pPr>
        <w:pStyle w:val="NoSpacing"/>
        <w:numPr>
          <w:ilvl w:val="0"/>
          <w:numId w:val="26"/>
        </w:numPr>
        <w:spacing w:line="276" w:lineRule="auto"/>
        <w:jc w:val="both"/>
        <w:rPr>
          <w:rFonts w:ascii="Kalinga" w:hAnsi="Kalinga" w:cs="Kalinga"/>
          <w:bCs/>
          <w:sz w:val="21"/>
          <w:szCs w:val="21"/>
        </w:rPr>
      </w:pPr>
      <w:r w:rsidRPr="002E7B5D">
        <w:rPr>
          <w:rFonts w:ascii="Kalinga" w:hAnsi="Kalinga" w:cs="Kalinga"/>
          <w:bCs/>
          <w:sz w:val="21"/>
          <w:szCs w:val="21"/>
        </w:rPr>
        <w:t xml:space="preserve">As new weapons were developed, so tactics </w:t>
      </w:r>
      <w:r w:rsidR="002E7B5D">
        <w:rPr>
          <w:rFonts w:ascii="Kalinga" w:hAnsi="Kalinga" w:cs="Kalinga"/>
          <w:bCs/>
          <w:sz w:val="21"/>
          <w:szCs w:val="21"/>
        </w:rPr>
        <w:t>&amp;</w:t>
      </w:r>
      <w:r w:rsidRPr="002E7B5D">
        <w:rPr>
          <w:rFonts w:ascii="Kalinga" w:hAnsi="Kalinga" w:cs="Kalinga"/>
          <w:bCs/>
          <w:sz w:val="21"/>
          <w:szCs w:val="21"/>
        </w:rPr>
        <w:t xml:space="preserve"> techniques to use them evolved.</w:t>
      </w:r>
    </w:p>
    <w:p w14:paraId="4B7AEF8F" w14:textId="77777777" w:rsidR="00526D4D" w:rsidRPr="002E7B5D" w:rsidRDefault="00526D4D" w:rsidP="00526D4D">
      <w:pPr>
        <w:pStyle w:val="NoSpacing"/>
        <w:spacing w:line="276" w:lineRule="auto"/>
        <w:jc w:val="both"/>
        <w:rPr>
          <w:rFonts w:ascii="Kalinga" w:hAnsi="Kalinga" w:cs="Kalinga"/>
          <w:bCs/>
          <w:sz w:val="21"/>
          <w:szCs w:val="21"/>
        </w:rPr>
      </w:pPr>
    </w:p>
    <w:p w14:paraId="464514CB"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Evolution of Army tactics</w:t>
      </w:r>
    </w:p>
    <w:p w14:paraId="633B9366" w14:textId="77777777" w:rsidR="00526D4D" w:rsidRPr="002E7B5D" w:rsidRDefault="00526D4D" w:rsidP="00526D4D">
      <w:pPr>
        <w:pStyle w:val="NoSpacing"/>
        <w:spacing w:line="276" w:lineRule="auto"/>
        <w:jc w:val="both"/>
        <w:rPr>
          <w:rFonts w:ascii="Kalinga" w:hAnsi="Kalinga" w:cs="Kalinga"/>
          <w:bCs/>
          <w:sz w:val="21"/>
          <w:szCs w:val="21"/>
        </w:rPr>
      </w:pPr>
    </w:p>
    <w:p w14:paraId="7F92A038" w14:textId="77777777"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British tactics were under constant review, yet the solutions to such problems as battlefield communications were simply not available at that time;</w:t>
      </w:r>
    </w:p>
    <w:p w14:paraId="37198153" w14:textId="141893FD"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Army training manuals </w:t>
      </w:r>
      <w:r w:rsidR="002E7B5D">
        <w:rPr>
          <w:rFonts w:ascii="Kalinga" w:hAnsi="Kalinga" w:cs="Kalinga"/>
          <w:bCs/>
          <w:sz w:val="21"/>
          <w:szCs w:val="21"/>
        </w:rPr>
        <w:t>&amp;</w:t>
      </w:r>
      <w:r w:rsidRPr="002E7B5D">
        <w:rPr>
          <w:rFonts w:ascii="Kalinga" w:hAnsi="Kalinga" w:cs="Kalinga"/>
          <w:bCs/>
          <w:sz w:val="21"/>
          <w:szCs w:val="21"/>
        </w:rPr>
        <w:t xml:space="preserve"> programmes incorporated the lessons of the Boer War;</w:t>
      </w:r>
    </w:p>
    <w:p w14:paraId="68832617" w14:textId="1C033495"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In 1914, the British Regular Army was fully capable of undertaking an open order advance, using the classic tactic of ‘</w:t>
      </w:r>
      <w:r w:rsidRPr="002E7B5D">
        <w:rPr>
          <w:rFonts w:ascii="Kalinga" w:hAnsi="Kalinga" w:cs="Kalinga"/>
          <w:bCs/>
          <w:i/>
          <w:sz w:val="21"/>
          <w:szCs w:val="21"/>
        </w:rPr>
        <w:t xml:space="preserve">fire </w:t>
      </w:r>
      <w:r w:rsidR="002E7B5D">
        <w:rPr>
          <w:rFonts w:ascii="Kalinga" w:hAnsi="Kalinga" w:cs="Kalinga"/>
          <w:bCs/>
          <w:i/>
          <w:sz w:val="21"/>
          <w:szCs w:val="21"/>
        </w:rPr>
        <w:t>&amp;</w:t>
      </w:r>
      <w:r w:rsidRPr="002E7B5D">
        <w:rPr>
          <w:rFonts w:ascii="Kalinga" w:hAnsi="Kalinga" w:cs="Kalinga"/>
          <w:bCs/>
          <w:i/>
          <w:sz w:val="21"/>
          <w:szCs w:val="21"/>
        </w:rPr>
        <w:t xml:space="preserve"> movement</w:t>
      </w:r>
      <w:r w:rsidRPr="002E7B5D">
        <w:rPr>
          <w:rFonts w:ascii="Kalinga" w:hAnsi="Kalinga" w:cs="Kalinga"/>
          <w:bCs/>
          <w:sz w:val="21"/>
          <w:szCs w:val="21"/>
        </w:rPr>
        <w:t>’, making full use of ground cover to develop concentrated firepower from concealed positions;</w:t>
      </w:r>
    </w:p>
    <w:p w14:paraId="0A593180" w14:textId="088FA668"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When the BEF left for France, many people believed that it was the largest, most professional, </w:t>
      </w:r>
      <w:r w:rsidR="002E7B5D">
        <w:rPr>
          <w:rFonts w:ascii="Kalinga" w:hAnsi="Kalinga" w:cs="Kalinga"/>
          <w:bCs/>
          <w:sz w:val="21"/>
          <w:szCs w:val="21"/>
        </w:rPr>
        <w:t>&amp;</w:t>
      </w:r>
      <w:r w:rsidRPr="002E7B5D">
        <w:rPr>
          <w:rFonts w:ascii="Kalinga" w:hAnsi="Kalinga" w:cs="Kalinga"/>
          <w:bCs/>
          <w:sz w:val="21"/>
          <w:szCs w:val="21"/>
        </w:rPr>
        <w:t xml:space="preserve"> best trained </w:t>
      </w:r>
      <w:r w:rsidR="002E7B5D">
        <w:rPr>
          <w:rFonts w:ascii="Kalinga" w:hAnsi="Kalinga" w:cs="Kalinga"/>
          <w:bCs/>
          <w:sz w:val="21"/>
          <w:szCs w:val="21"/>
        </w:rPr>
        <w:t>&amp;</w:t>
      </w:r>
      <w:r w:rsidRPr="002E7B5D">
        <w:rPr>
          <w:rFonts w:ascii="Kalinga" w:hAnsi="Kalinga" w:cs="Kalinga"/>
          <w:bCs/>
          <w:sz w:val="21"/>
          <w:szCs w:val="21"/>
        </w:rPr>
        <w:t xml:space="preserve"> equipped army ever to leave Britain’s shores;</w:t>
      </w:r>
    </w:p>
    <w:p w14:paraId="1ACCB99E" w14:textId="02B17898"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The problems soon facing the British were simply ones of lack of numbers, the absence of trained reserves, unsuitable supporting artillery, </w:t>
      </w:r>
      <w:r w:rsidR="002E7B5D">
        <w:rPr>
          <w:rFonts w:ascii="Kalinga" w:hAnsi="Kalinga" w:cs="Kalinga"/>
          <w:bCs/>
          <w:sz w:val="21"/>
          <w:szCs w:val="21"/>
        </w:rPr>
        <w:t>&amp;</w:t>
      </w:r>
      <w:r w:rsidRPr="002E7B5D">
        <w:rPr>
          <w:rFonts w:ascii="Kalinga" w:hAnsi="Kalinga" w:cs="Kalinga"/>
          <w:bCs/>
          <w:sz w:val="21"/>
          <w:szCs w:val="21"/>
        </w:rPr>
        <w:t xml:space="preserve"> lack of enough supplies, especially artillery shells, to wage war </w:t>
      </w:r>
      <w:r w:rsidR="002E7B5D">
        <w:rPr>
          <w:rFonts w:ascii="Kalinga" w:hAnsi="Kalinga" w:cs="Kalinga"/>
          <w:bCs/>
          <w:sz w:val="21"/>
          <w:szCs w:val="21"/>
        </w:rPr>
        <w:t>&amp;</w:t>
      </w:r>
      <w:r w:rsidRPr="002E7B5D">
        <w:rPr>
          <w:rFonts w:ascii="Kalinga" w:hAnsi="Kalinga" w:cs="Kalinga"/>
          <w:bCs/>
          <w:sz w:val="21"/>
          <w:szCs w:val="21"/>
        </w:rPr>
        <w:t xml:space="preserve"> to maintain an effective force in the field;</w:t>
      </w:r>
    </w:p>
    <w:p w14:paraId="3AF9AC21" w14:textId="5A281D3D"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In August 1914, Mons </w:t>
      </w:r>
      <w:r w:rsidR="002E7B5D">
        <w:rPr>
          <w:rFonts w:ascii="Kalinga" w:hAnsi="Kalinga" w:cs="Kalinga"/>
          <w:bCs/>
          <w:sz w:val="21"/>
          <w:szCs w:val="21"/>
        </w:rPr>
        <w:t>&amp;</w:t>
      </w:r>
      <w:r w:rsidRPr="002E7B5D">
        <w:rPr>
          <w:rFonts w:ascii="Kalinga" w:hAnsi="Kalinga" w:cs="Kalinga"/>
          <w:bCs/>
          <w:sz w:val="21"/>
          <w:szCs w:val="21"/>
        </w:rPr>
        <w:t xml:space="preserve"> Le Cateau were minor triumphs </w:t>
      </w:r>
      <w:r w:rsidR="002E7B5D">
        <w:rPr>
          <w:rFonts w:ascii="Kalinga" w:hAnsi="Kalinga" w:cs="Kalinga"/>
          <w:bCs/>
          <w:sz w:val="21"/>
          <w:szCs w:val="21"/>
        </w:rPr>
        <w:t>&amp;</w:t>
      </w:r>
      <w:r w:rsidRPr="002E7B5D">
        <w:rPr>
          <w:rFonts w:ascii="Kalinga" w:hAnsi="Kalinga" w:cs="Kalinga"/>
          <w:bCs/>
          <w:sz w:val="21"/>
          <w:szCs w:val="21"/>
        </w:rPr>
        <w:t xml:space="preserve"> defensive actions, where the professionalism </w:t>
      </w:r>
      <w:r w:rsidR="002E7B5D">
        <w:rPr>
          <w:rFonts w:ascii="Kalinga" w:hAnsi="Kalinga" w:cs="Kalinga"/>
          <w:bCs/>
          <w:sz w:val="21"/>
          <w:szCs w:val="21"/>
        </w:rPr>
        <w:t>&amp;</w:t>
      </w:r>
      <w:r w:rsidRPr="002E7B5D">
        <w:rPr>
          <w:rFonts w:ascii="Kalinga" w:hAnsi="Kalinga" w:cs="Kalinga"/>
          <w:bCs/>
          <w:sz w:val="21"/>
          <w:szCs w:val="21"/>
        </w:rPr>
        <w:t xml:space="preserve"> musketry skills of the BEF rebuffed the German advance, albeit only temporarily;</w:t>
      </w:r>
    </w:p>
    <w:p w14:paraId="174D3DA4" w14:textId="41A585A7"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Despite its small size, the BEF made significant contributions to help the French during the 1914 Battles of the Marne </w:t>
      </w:r>
      <w:r w:rsidR="002E7B5D">
        <w:rPr>
          <w:rFonts w:ascii="Kalinga" w:hAnsi="Kalinga" w:cs="Kalinga"/>
          <w:bCs/>
          <w:sz w:val="21"/>
          <w:szCs w:val="21"/>
        </w:rPr>
        <w:t>&amp;</w:t>
      </w:r>
      <w:r w:rsidRPr="002E7B5D">
        <w:rPr>
          <w:rFonts w:ascii="Kalinga" w:hAnsi="Kalinga" w:cs="Kalinga"/>
          <w:bCs/>
          <w:sz w:val="21"/>
          <w:szCs w:val="21"/>
        </w:rPr>
        <w:t xml:space="preserve"> the Aisne;</w:t>
      </w:r>
    </w:p>
    <w:p w14:paraId="09427348" w14:textId="0F85A2B2"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The strategically pointless battles of Neuve Chapelle (</w:t>
      </w:r>
      <w:r w:rsidRPr="002E7B5D">
        <w:rPr>
          <w:rFonts w:ascii="Kalinga" w:hAnsi="Kalinga" w:cs="Kalinga"/>
          <w:bCs/>
          <w:i/>
          <w:sz w:val="21"/>
          <w:szCs w:val="21"/>
        </w:rPr>
        <w:t>10 – 13 March 1915</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Loos (</w:t>
      </w:r>
      <w:r w:rsidRPr="002E7B5D">
        <w:rPr>
          <w:rFonts w:ascii="Kalinga" w:hAnsi="Kalinga" w:cs="Kalinga"/>
          <w:bCs/>
          <w:i/>
          <w:sz w:val="21"/>
          <w:szCs w:val="21"/>
        </w:rPr>
        <w:t>25 September to 8 October 1915</w:t>
      </w:r>
      <w:r w:rsidRPr="002E7B5D">
        <w:rPr>
          <w:rFonts w:ascii="Kalinga" w:hAnsi="Kalinga" w:cs="Kalinga"/>
          <w:bCs/>
          <w:sz w:val="21"/>
          <w:szCs w:val="21"/>
        </w:rPr>
        <w:t>) were intended to demonstrate to her Allies Britain’s commitment to the cause;</w:t>
      </w:r>
    </w:p>
    <w:p w14:paraId="554D3532" w14:textId="2DB87CB8"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They also highlighted both the relatively simple tactics then employed (</w:t>
      </w:r>
      <w:r w:rsidRPr="002E7B5D">
        <w:rPr>
          <w:rFonts w:ascii="Kalinga" w:hAnsi="Kalinga" w:cs="Kalinga"/>
          <w:bCs/>
          <w:i/>
          <w:sz w:val="21"/>
          <w:szCs w:val="21"/>
        </w:rPr>
        <w:t>an artillery bombardment, followed by a rapid infantry attack on the enemy lines</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many of the problems that the British would take time to overcome, notably inadequate artillery support, lack of artillery calibration, inflexible battle planning, poor communications, </w:t>
      </w:r>
      <w:r w:rsidR="002E7B5D">
        <w:rPr>
          <w:rFonts w:ascii="Kalinga" w:hAnsi="Kalinga" w:cs="Kalinga"/>
          <w:bCs/>
          <w:sz w:val="21"/>
          <w:szCs w:val="21"/>
        </w:rPr>
        <w:t>&amp;</w:t>
      </w:r>
      <w:r w:rsidRPr="002E7B5D">
        <w:rPr>
          <w:rFonts w:ascii="Kalinga" w:hAnsi="Kalinga" w:cs="Kalinga"/>
          <w:bCs/>
          <w:sz w:val="21"/>
          <w:szCs w:val="21"/>
        </w:rPr>
        <w:t xml:space="preserve"> poor positioning of reserves;</w:t>
      </w:r>
    </w:p>
    <w:p w14:paraId="0DFEA72B" w14:textId="5B7FB1A7"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lastRenderedPageBreak/>
        <w:t xml:space="preserve">As conceived by the British, attrition was a way of conserving lives, by strengthening defensive lines </w:t>
      </w:r>
      <w:r w:rsidR="002E7B5D">
        <w:rPr>
          <w:rFonts w:ascii="Kalinga" w:hAnsi="Kalinga" w:cs="Kalinga"/>
          <w:bCs/>
          <w:sz w:val="21"/>
          <w:szCs w:val="21"/>
        </w:rPr>
        <w:t>&amp;</w:t>
      </w:r>
      <w:r w:rsidRPr="002E7B5D">
        <w:rPr>
          <w:rFonts w:ascii="Kalinga" w:hAnsi="Kalinga" w:cs="Kalinga"/>
          <w:bCs/>
          <w:sz w:val="21"/>
          <w:szCs w:val="21"/>
        </w:rPr>
        <w:t xml:space="preserve"> waiting for the Germans to exhaust themselves in the attack.  However, in time, it was often the Allies who resorted to attacking the Germans in strong defensive positions, in the knowledge that, potentially, they had larger resources to call upon than did the Central Powers </w:t>
      </w:r>
      <w:r w:rsidR="002E7B5D">
        <w:rPr>
          <w:rFonts w:ascii="Kalinga" w:hAnsi="Kalinga" w:cs="Kalinga"/>
          <w:bCs/>
          <w:sz w:val="21"/>
          <w:szCs w:val="21"/>
        </w:rPr>
        <w:t>&amp;</w:t>
      </w:r>
      <w:r w:rsidRPr="002E7B5D">
        <w:rPr>
          <w:rFonts w:ascii="Kalinga" w:hAnsi="Kalinga" w:cs="Kalinga"/>
          <w:bCs/>
          <w:sz w:val="21"/>
          <w:szCs w:val="21"/>
        </w:rPr>
        <w:t xml:space="preserve"> that, eventually, the Germans would wear themselves out, leaving the Allies victorious;</w:t>
      </w:r>
    </w:p>
    <w:p w14:paraId="7D5FD497" w14:textId="68F913B2"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For some reason, which is hard to explain, other than there was a lack of trust in poorly trained </w:t>
      </w:r>
      <w:r w:rsidR="002E7B5D">
        <w:rPr>
          <w:rFonts w:ascii="Kalinga" w:hAnsi="Kalinga" w:cs="Kalinga"/>
          <w:bCs/>
          <w:sz w:val="21"/>
          <w:szCs w:val="21"/>
        </w:rPr>
        <w:t>&amp;</w:t>
      </w:r>
      <w:r w:rsidRPr="002E7B5D">
        <w:rPr>
          <w:rFonts w:ascii="Kalinga" w:hAnsi="Kalinga" w:cs="Kalinga"/>
          <w:bCs/>
          <w:sz w:val="21"/>
          <w:szCs w:val="21"/>
        </w:rPr>
        <w:t xml:space="preserve"> inexperienced New Army divisions, the tactic of ‘</w:t>
      </w:r>
      <w:r w:rsidRPr="002E7B5D">
        <w:rPr>
          <w:rFonts w:ascii="Kalinga" w:hAnsi="Kalinga" w:cs="Kalinga"/>
          <w:bCs/>
          <w:i/>
          <w:sz w:val="21"/>
          <w:szCs w:val="21"/>
        </w:rPr>
        <w:t xml:space="preserve">fire </w:t>
      </w:r>
      <w:r w:rsidR="002E7B5D">
        <w:rPr>
          <w:rFonts w:ascii="Kalinga" w:hAnsi="Kalinga" w:cs="Kalinga"/>
          <w:bCs/>
          <w:i/>
          <w:sz w:val="21"/>
          <w:szCs w:val="21"/>
        </w:rPr>
        <w:t>&amp;</w:t>
      </w:r>
      <w:r w:rsidRPr="002E7B5D">
        <w:rPr>
          <w:rFonts w:ascii="Kalinga" w:hAnsi="Kalinga" w:cs="Kalinga"/>
          <w:bCs/>
          <w:i/>
          <w:sz w:val="21"/>
          <w:szCs w:val="21"/>
        </w:rPr>
        <w:t xml:space="preserve"> movement</w:t>
      </w:r>
      <w:r w:rsidRPr="002E7B5D">
        <w:rPr>
          <w:rFonts w:ascii="Kalinga" w:hAnsi="Kalinga" w:cs="Kalinga"/>
          <w:bCs/>
          <w:sz w:val="21"/>
          <w:szCs w:val="21"/>
        </w:rPr>
        <w:t>’ was largely abandoned on the first day of the Somme, with many units advancing in an extended line, which offered German m</w:t>
      </w:r>
      <w:r w:rsidRPr="002E7B5D">
        <w:rPr>
          <w:rFonts w:ascii="Kalinga" w:hAnsi="Kalinga" w:cs="Kalinga"/>
          <w:sz w:val="21"/>
          <w:szCs w:val="21"/>
        </w:rPr>
        <w:t>achine guns</w:t>
      </w:r>
      <w:r w:rsidRPr="002E7B5D">
        <w:rPr>
          <w:rFonts w:ascii="Kalinga" w:hAnsi="Kalinga" w:cs="Kalinga"/>
          <w:bCs/>
          <w:sz w:val="21"/>
          <w:szCs w:val="21"/>
        </w:rPr>
        <w:t xml:space="preserve"> an easy target;</w:t>
      </w:r>
    </w:p>
    <w:p w14:paraId="606B98FE" w14:textId="531072DC"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However, it is a myth that all units advanced in this way, at walking pace.  There was a large variation in both the method of advance </w:t>
      </w:r>
      <w:r w:rsidR="002E7B5D">
        <w:rPr>
          <w:rFonts w:ascii="Kalinga" w:hAnsi="Kalinga" w:cs="Kalinga"/>
          <w:bCs/>
          <w:sz w:val="21"/>
          <w:szCs w:val="21"/>
        </w:rPr>
        <w:t>&amp;</w:t>
      </w:r>
      <w:r w:rsidRPr="002E7B5D">
        <w:rPr>
          <w:rFonts w:ascii="Kalinga" w:hAnsi="Kalinga" w:cs="Kalinga"/>
          <w:bCs/>
          <w:sz w:val="21"/>
          <w:szCs w:val="21"/>
        </w:rPr>
        <w:t xml:space="preserve"> the speed of the attack;</w:t>
      </w:r>
      <w:r w:rsidRPr="002E7B5D">
        <w:rPr>
          <w:rStyle w:val="FootnoteReference"/>
          <w:rFonts w:ascii="Kalinga" w:hAnsi="Kalinga" w:cs="Kalinga"/>
          <w:bCs/>
          <w:sz w:val="21"/>
          <w:szCs w:val="21"/>
        </w:rPr>
        <w:footnoteReference w:id="55"/>
      </w:r>
    </w:p>
    <w:p w14:paraId="1AD93718" w14:textId="348EDAFE"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There is clear evidence that many of the lessons learnt on 1 July 1916 were applied from as early as the following day,</w:t>
      </w:r>
      <w:r w:rsidRPr="002E7B5D">
        <w:rPr>
          <w:rStyle w:val="FootnoteReference"/>
          <w:rFonts w:ascii="Kalinga" w:hAnsi="Kalinga" w:cs="Kalinga"/>
          <w:bCs/>
          <w:sz w:val="21"/>
          <w:szCs w:val="21"/>
        </w:rPr>
        <w:footnoteReference w:id="56"/>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Rawlinson’s dawn attack on 14 July marked a notable success, reflecting many of the earlier lessons;</w:t>
      </w:r>
      <w:r w:rsidRPr="002E7B5D">
        <w:rPr>
          <w:rStyle w:val="FootnoteReference"/>
          <w:rFonts w:ascii="Kalinga" w:hAnsi="Kalinga" w:cs="Kalinga"/>
          <w:bCs/>
          <w:sz w:val="21"/>
          <w:szCs w:val="21"/>
        </w:rPr>
        <w:footnoteReference w:id="57"/>
      </w:r>
    </w:p>
    <w:p w14:paraId="1A236000" w14:textId="33DD2A74"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Often, officers would be issued with questionnaires immediately after an action </w:t>
      </w:r>
      <w:r w:rsidR="002E7B5D">
        <w:rPr>
          <w:rFonts w:ascii="Kalinga" w:hAnsi="Kalinga" w:cs="Kalinga"/>
          <w:bCs/>
          <w:sz w:val="21"/>
          <w:szCs w:val="21"/>
        </w:rPr>
        <w:t>&amp;</w:t>
      </w:r>
      <w:r w:rsidRPr="002E7B5D">
        <w:rPr>
          <w:rFonts w:ascii="Kalinga" w:hAnsi="Kalinga" w:cs="Kalinga"/>
          <w:bCs/>
          <w:sz w:val="21"/>
          <w:szCs w:val="21"/>
        </w:rPr>
        <w:t xml:space="preserve">, after assessment, their feedback would be incorporated into up-dated training manuals </w:t>
      </w:r>
      <w:r w:rsidR="002E7B5D">
        <w:rPr>
          <w:rFonts w:ascii="Kalinga" w:hAnsi="Kalinga" w:cs="Kalinga"/>
          <w:bCs/>
          <w:sz w:val="21"/>
          <w:szCs w:val="21"/>
        </w:rPr>
        <w:t>&amp;</w:t>
      </w:r>
      <w:r w:rsidRPr="002E7B5D">
        <w:rPr>
          <w:rFonts w:ascii="Kalinga" w:hAnsi="Kalinga" w:cs="Kalinga"/>
          <w:bCs/>
          <w:sz w:val="21"/>
          <w:szCs w:val="21"/>
        </w:rPr>
        <w:t xml:space="preserve"> programmes;</w:t>
      </w:r>
    </w:p>
    <w:p w14:paraId="5A269007" w14:textId="77777777"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Unlike the Germans, the British Army usually sought to apply lessons throughout the BEF, rather than just to a portion of it, although it was not until 1918 that much of this bore fruit;</w:t>
      </w:r>
      <w:r w:rsidRPr="002E7B5D">
        <w:rPr>
          <w:rStyle w:val="FootnoteReference"/>
          <w:rFonts w:ascii="Kalinga" w:hAnsi="Kalinga" w:cs="Kalinga"/>
          <w:bCs/>
          <w:sz w:val="21"/>
          <w:szCs w:val="21"/>
        </w:rPr>
        <w:footnoteReference w:id="58"/>
      </w:r>
    </w:p>
    <w:p w14:paraId="147046F2" w14:textId="46E8AB41"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Running parallel to GHQ’s constant tactical analysis </w:t>
      </w:r>
      <w:r w:rsidR="002E7B5D">
        <w:rPr>
          <w:rFonts w:ascii="Kalinga" w:hAnsi="Kalinga" w:cs="Kalinga"/>
          <w:bCs/>
          <w:sz w:val="21"/>
          <w:szCs w:val="21"/>
        </w:rPr>
        <w:t>&amp;</w:t>
      </w:r>
      <w:r w:rsidRPr="002E7B5D">
        <w:rPr>
          <w:rFonts w:ascii="Kalinga" w:hAnsi="Kalinga" w:cs="Kalinga"/>
          <w:bCs/>
          <w:sz w:val="21"/>
          <w:szCs w:val="21"/>
        </w:rPr>
        <w:t xml:space="preserve"> production of training manuals, there quickly sprang up an archipelago of training schools designed to bring all ranks up to the high standards demanded by modern warfare;</w:t>
      </w:r>
    </w:p>
    <w:p w14:paraId="325E62B2" w14:textId="54CDB669"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 xml:space="preserve">The 1916 Battles of the Somme underlined the value of trench mortars; Lewis Guns; </w:t>
      </w:r>
      <w:r w:rsidR="002E7B5D">
        <w:rPr>
          <w:rFonts w:ascii="Kalinga" w:hAnsi="Kalinga" w:cs="Kalinga"/>
          <w:bCs/>
          <w:sz w:val="21"/>
          <w:szCs w:val="21"/>
        </w:rPr>
        <w:t>&amp;</w:t>
      </w:r>
      <w:r w:rsidRPr="002E7B5D">
        <w:rPr>
          <w:rFonts w:ascii="Kalinga" w:hAnsi="Kalinga" w:cs="Kalinga"/>
          <w:bCs/>
          <w:sz w:val="21"/>
          <w:szCs w:val="21"/>
        </w:rPr>
        <w:t xml:space="preserve"> rifle grenades as close support weapons </w:t>
      </w:r>
      <w:r w:rsidR="002E7B5D">
        <w:rPr>
          <w:rFonts w:ascii="Kalinga" w:hAnsi="Kalinga" w:cs="Kalinga"/>
          <w:bCs/>
          <w:sz w:val="21"/>
          <w:szCs w:val="21"/>
        </w:rPr>
        <w:t>&amp;</w:t>
      </w:r>
      <w:r w:rsidRPr="002E7B5D">
        <w:rPr>
          <w:rFonts w:ascii="Kalinga" w:hAnsi="Kalinga" w:cs="Kalinga"/>
          <w:bCs/>
          <w:sz w:val="21"/>
          <w:szCs w:val="21"/>
        </w:rPr>
        <w:t xml:space="preserve"> prompted the decisive ‘</w:t>
      </w:r>
      <w:r w:rsidRPr="002E7B5D">
        <w:rPr>
          <w:rFonts w:ascii="Kalinga" w:hAnsi="Kalinga" w:cs="Kalinga"/>
          <w:bCs/>
          <w:i/>
          <w:sz w:val="21"/>
          <w:szCs w:val="21"/>
        </w:rPr>
        <w:t>third generation</w:t>
      </w:r>
      <w:r w:rsidRPr="002E7B5D">
        <w:rPr>
          <w:rFonts w:ascii="Kalinga" w:hAnsi="Kalinga" w:cs="Kalinga"/>
          <w:bCs/>
          <w:sz w:val="21"/>
          <w:szCs w:val="21"/>
        </w:rPr>
        <w:t>’ tactical reappraisal of the BEF in the winter of 1916-17;</w:t>
      </w:r>
    </w:p>
    <w:p w14:paraId="69FD03A7" w14:textId="70C5A587"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The results of that appraisal were crystallised in the key manuals ‘</w:t>
      </w:r>
      <w:r w:rsidRPr="002E7B5D">
        <w:rPr>
          <w:rFonts w:ascii="Kalinga" w:hAnsi="Kalinga" w:cs="Kalinga"/>
          <w:bCs/>
          <w:i/>
          <w:iCs/>
          <w:sz w:val="21"/>
          <w:szCs w:val="21"/>
        </w:rPr>
        <w:t>Instruction for the Training of Divisions for Offensive Action</w:t>
      </w:r>
      <w:r w:rsidRPr="002E7B5D">
        <w:rPr>
          <w:rFonts w:ascii="Kalinga" w:hAnsi="Kalinga" w:cs="Kalinga"/>
          <w:bCs/>
          <w:iCs/>
          <w:sz w:val="21"/>
          <w:szCs w:val="21"/>
        </w:rPr>
        <w:t>’</w:t>
      </w:r>
      <w:r w:rsidRPr="002E7B5D">
        <w:rPr>
          <w:rFonts w:ascii="Kalinga" w:hAnsi="Kalinga" w:cs="Kalinga"/>
          <w:bCs/>
          <w:i/>
          <w:iCs/>
          <w:sz w:val="21"/>
          <w:szCs w:val="21"/>
        </w:rPr>
        <w:t xml:space="preserve"> </w:t>
      </w:r>
      <w:r w:rsidRPr="002E7B5D">
        <w:rPr>
          <w:rFonts w:ascii="Kalinga" w:hAnsi="Kalinga" w:cs="Kalinga"/>
          <w:bCs/>
          <w:sz w:val="21"/>
          <w:szCs w:val="21"/>
        </w:rPr>
        <w:t xml:space="preserve">(SS135), published in December 1916, </w:t>
      </w:r>
      <w:r w:rsidR="002E7B5D">
        <w:rPr>
          <w:rFonts w:ascii="Kalinga" w:hAnsi="Kalinga" w:cs="Kalinga"/>
          <w:bCs/>
          <w:sz w:val="21"/>
          <w:szCs w:val="21"/>
        </w:rPr>
        <w:t>&amp;</w:t>
      </w:r>
      <w:r w:rsidRPr="002E7B5D">
        <w:rPr>
          <w:rFonts w:ascii="Kalinga" w:hAnsi="Kalinga" w:cs="Kalinga"/>
          <w:bCs/>
          <w:sz w:val="21"/>
          <w:szCs w:val="21"/>
        </w:rPr>
        <w:t xml:space="preserve"> ‘</w:t>
      </w:r>
      <w:r w:rsidRPr="002E7B5D">
        <w:rPr>
          <w:rFonts w:ascii="Kalinga" w:hAnsi="Kalinga" w:cs="Kalinga"/>
          <w:bCs/>
          <w:i/>
          <w:iCs/>
          <w:sz w:val="21"/>
          <w:szCs w:val="21"/>
        </w:rPr>
        <w:t>Instructions for the Training of Platoons for Offensive Action</w:t>
      </w:r>
      <w:r w:rsidRPr="002E7B5D">
        <w:rPr>
          <w:rFonts w:ascii="Kalinga" w:hAnsi="Kalinga" w:cs="Kalinga"/>
          <w:bCs/>
          <w:iCs/>
          <w:sz w:val="21"/>
          <w:szCs w:val="21"/>
        </w:rPr>
        <w:t>’</w:t>
      </w:r>
      <w:r w:rsidRPr="002E7B5D">
        <w:rPr>
          <w:rFonts w:ascii="Kalinga" w:hAnsi="Kalinga" w:cs="Kalinga"/>
          <w:bCs/>
          <w:i/>
          <w:iCs/>
          <w:sz w:val="21"/>
          <w:szCs w:val="21"/>
        </w:rPr>
        <w:t xml:space="preserve"> </w:t>
      </w:r>
      <w:r w:rsidRPr="002E7B5D">
        <w:rPr>
          <w:rFonts w:ascii="Kalinga" w:hAnsi="Kalinga" w:cs="Kalinga"/>
          <w:bCs/>
          <w:sz w:val="21"/>
          <w:szCs w:val="21"/>
        </w:rPr>
        <w:t>(SS143), issued in February 1917;</w:t>
      </w:r>
    </w:p>
    <w:p w14:paraId="2A821854" w14:textId="77777777"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The main lessons incorporated into SS135 were the:</w:t>
      </w:r>
    </w:p>
    <w:p w14:paraId="5BEC0F41" w14:textId="7457D0BC" w:rsidR="00526D4D" w:rsidRPr="002E7B5D" w:rsidRDefault="00526D4D" w:rsidP="00F22580">
      <w:pPr>
        <w:pStyle w:val="NoSpacing"/>
        <w:numPr>
          <w:ilvl w:val="0"/>
          <w:numId w:val="53"/>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Need for closer co-operation between artillery </w:t>
      </w:r>
      <w:r w:rsidR="002E7B5D">
        <w:rPr>
          <w:rFonts w:ascii="Kalinga" w:hAnsi="Kalinga" w:cs="Kalinga"/>
          <w:bCs/>
          <w:sz w:val="21"/>
          <w:szCs w:val="21"/>
        </w:rPr>
        <w:t>&amp;</w:t>
      </w:r>
      <w:r w:rsidRPr="002E7B5D">
        <w:rPr>
          <w:rFonts w:ascii="Kalinga" w:hAnsi="Kalinga" w:cs="Kalinga"/>
          <w:bCs/>
          <w:sz w:val="21"/>
          <w:szCs w:val="21"/>
        </w:rPr>
        <w:t xml:space="preserve"> attacking Infantry, to avoid troops falling too far behind the artillery barrages;</w:t>
      </w:r>
    </w:p>
    <w:p w14:paraId="0A12080F" w14:textId="7452DE7B" w:rsidR="00526D4D" w:rsidRPr="002E7B5D" w:rsidRDefault="00526D4D" w:rsidP="00F22580">
      <w:pPr>
        <w:pStyle w:val="NoSpacing"/>
        <w:numPr>
          <w:ilvl w:val="0"/>
          <w:numId w:val="53"/>
        </w:numPr>
        <w:spacing w:line="276" w:lineRule="auto"/>
        <w:ind w:left="1418"/>
        <w:jc w:val="both"/>
        <w:rPr>
          <w:rFonts w:ascii="Kalinga" w:hAnsi="Kalinga" w:cs="Kalinga"/>
          <w:bCs/>
          <w:sz w:val="21"/>
          <w:szCs w:val="21"/>
        </w:rPr>
      </w:pPr>
      <w:r w:rsidRPr="002E7B5D">
        <w:rPr>
          <w:rFonts w:ascii="Kalinga" w:hAnsi="Kalinga" w:cs="Kalinga"/>
          <w:bCs/>
          <w:sz w:val="21"/>
          <w:szCs w:val="21"/>
        </w:rPr>
        <w:lastRenderedPageBreak/>
        <w:t xml:space="preserve">Need for careful planning </w:t>
      </w:r>
      <w:r w:rsidR="002E7B5D">
        <w:rPr>
          <w:rFonts w:ascii="Kalinga" w:hAnsi="Kalinga" w:cs="Kalinga"/>
          <w:bCs/>
          <w:sz w:val="21"/>
          <w:szCs w:val="21"/>
        </w:rPr>
        <w:t>&amp;</w:t>
      </w:r>
      <w:r w:rsidRPr="002E7B5D">
        <w:rPr>
          <w:rFonts w:ascii="Kalinga" w:hAnsi="Kalinga" w:cs="Kalinga"/>
          <w:bCs/>
          <w:sz w:val="21"/>
          <w:szCs w:val="21"/>
        </w:rPr>
        <w:t xml:space="preserve"> preparation was re-emphasised;</w:t>
      </w:r>
    </w:p>
    <w:p w14:paraId="70CBD9F3" w14:textId="441243BA" w:rsidR="00526D4D" w:rsidRPr="002E7B5D" w:rsidRDefault="00526D4D" w:rsidP="00F22580">
      <w:pPr>
        <w:pStyle w:val="NoSpacing"/>
        <w:numPr>
          <w:ilvl w:val="0"/>
          <w:numId w:val="53"/>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Increasing use of hand grenades by the infantry, instead of the rifle </w:t>
      </w:r>
      <w:r w:rsidR="002E7B5D">
        <w:rPr>
          <w:rFonts w:ascii="Kalinga" w:hAnsi="Kalinga" w:cs="Kalinga"/>
          <w:bCs/>
          <w:sz w:val="21"/>
          <w:szCs w:val="21"/>
        </w:rPr>
        <w:t>&amp;</w:t>
      </w:r>
      <w:r w:rsidRPr="002E7B5D">
        <w:rPr>
          <w:rFonts w:ascii="Kalinga" w:hAnsi="Kalinga" w:cs="Kalinga"/>
          <w:bCs/>
          <w:sz w:val="21"/>
          <w:szCs w:val="21"/>
        </w:rPr>
        <w:t xml:space="preserve"> the bayonet, was of great concern, reflecting a known deterioration of musketry skills;</w:t>
      </w:r>
    </w:p>
    <w:p w14:paraId="57752973" w14:textId="7047F103" w:rsidR="00526D4D" w:rsidRPr="002E7B5D" w:rsidRDefault="00526D4D" w:rsidP="00F22580">
      <w:pPr>
        <w:pStyle w:val="NoSpacing"/>
        <w:numPr>
          <w:ilvl w:val="0"/>
          <w:numId w:val="53"/>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Importance of infantry support weapons was emphasised; </w:t>
      </w:r>
      <w:r w:rsidR="002E7B5D">
        <w:rPr>
          <w:rFonts w:ascii="Kalinga" w:hAnsi="Kalinga" w:cs="Kalinga"/>
          <w:bCs/>
          <w:sz w:val="21"/>
          <w:szCs w:val="21"/>
        </w:rPr>
        <w:t>&amp;</w:t>
      </w:r>
    </w:p>
    <w:p w14:paraId="44C40974" w14:textId="7EBE99B9" w:rsidR="00526D4D" w:rsidRPr="002E7B5D" w:rsidRDefault="00526D4D" w:rsidP="00F22580">
      <w:pPr>
        <w:pStyle w:val="NoSpacing"/>
        <w:numPr>
          <w:ilvl w:val="0"/>
          <w:numId w:val="53"/>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Importance of the platoon, </w:t>
      </w:r>
      <w:r w:rsidR="002E7B5D">
        <w:rPr>
          <w:rFonts w:ascii="Kalinga" w:hAnsi="Kalinga" w:cs="Kalinga"/>
          <w:bCs/>
          <w:sz w:val="21"/>
          <w:szCs w:val="21"/>
        </w:rPr>
        <w:t>&amp;</w:t>
      </w:r>
      <w:r w:rsidRPr="002E7B5D">
        <w:rPr>
          <w:rFonts w:ascii="Kalinga" w:hAnsi="Kalinga" w:cs="Kalinga"/>
          <w:bCs/>
          <w:sz w:val="21"/>
          <w:szCs w:val="21"/>
        </w:rPr>
        <w:t xml:space="preserve"> its leaders, in the assault was acknowledged;</w:t>
      </w:r>
      <w:r w:rsidRPr="002E7B5D">
        <w:rPr>
          <w:rStyle w:val="FootnoteReference"/>
          <w:rFonts w:ascii="Kalinga" w:hAnsi="Kalinga" w:cs="Kalinga"/>
          <w:bCs/>
          <w:sz w:val="21"/>
          <w:szCs w:val="21"/>
        </w:rPr>
        <w:footnoteReference w:id="59"/>
      </w:r>
      <w:r w:rsidRPr="002E7B5D">
        <w:rPr>
          <w:rFonts w:ascii="Kalinga" w:hAnsi="Kalinga" w:cs="Kalinga"/>
          <w:bCs/>
          <w:sz w:val="21"/>
          <w:szCs w:val="21"/>
        </w:rPr>
        <w:t xml:space="preserve"> </w:t>
      </w:r>
    </w:p>
    <w:p w14:paraId="2FAB7777" w14:textId="77777777" w:rsidR="00526D4D" w:rsidRPr="002E7B5D" w:rsidRDefault="00526D4D" w:rsidP="00526D4D">
      <w:pPr>
        <w:pStyle w:val="NoSpacing"/>
        <w:numPr>
          <w:ilvl w:val="0"/>
          <w:numId w:val="27"/>
        </w:numPr>
        <w:spacing w:line="276" w:lineRule="auto"/>
        <w:jc w:val="both"/>
        <w:rPr>
          <w:rFonts w:ascii="Kalinga" w:hAnsi="Kalinga" w:cs="Kalinga"/>
          <w:bCs/>
          <w:sz w:val="21"/>
          <w:szCs w:val="21"/>
        </w:rPr>
      </w:pPr>
      <w:r w:rsidRPr="002E7B5D">
        <w:rPr>
          <w:rFonts w:ascii="Kalinga" w:hAnsi="Kalinga" w:cs="Kalinga"/>
          <w:bCs/>
          <w:sz w:val="21"/>
          <w:szCs w:val="21"/>
        </w:rPr>
        <w:t>1917 saw the following general developments:</w:t>
      </w:r>
    </w:p>
    <w:p w14:paraId="6012DF47" w14:textId="77777777" w:rsidR="00526D4D" w:rsidRPr="002E7B5D" w:rsidRDefault="00526D4D" w:rsidP="00F22580">
      <w:pPr>
        <w:pStyle w:val="NoSpacing"/>
        <w:numPr>
          <w:ilvl w:val="0"/>
          <w:numId w:val="54"/>
        </w:numPr>
        <w:spacing w:line="276" w:lineRule="auto"/>
        <w:ind w:left="1418"/>
        <w:jc w:val="both"/>
        <w:rPr>
          <w:rFonts w:ascii="Kalinga" w:hAnsi="Kalinga" w:cs="Kalinga"/>
          <w:bCs/>
          <w:sz w:val="21"/>
          <w:szCs w:val="21"/>
        </w:rPr>
      </w:pPr>
      <w:r w:rsidRPr="002E7B5D">
        <w:rPr>
          <w:rFonts w:ascii="Kalinga" w:hAnsi="Kalinga" w:cs="Kalinga"/>
          <w:bCs/>
          <w:sz w:val="21"/>
          <w:szCs w:val="21"/>
        </w:rPr>
        <w:t>Semi-mobile warfare re-emerged due to the German withdrawal to the Hindenburg Line in the spring: this included some minor mounted cavalry actions;</w:t>
      </w:r>
    </w:p>
    <w:p w14:paraId="4F0C98D5" w14:textId="7DFEC1F3" w:rsidR="00526D4D" w:rsidRPr="002E7B5D" w:rsidRDefault="00526D4D" w:rsidP="00F22580">
      <w:pPr>
        <w:pStyle w:val="NoSpacing"/>
        <w:numPr>
          <w:ilvl w:val="0"/>
          <w:numId w:val="54"/>
        </w:numPr>
        <w:spacing w:line="276" w:lineRule="auto"/>
        <w:ind w:left="1418"/>
        <w:jc w:val="both"/>
        <w:rPr>
          <w:rFonts w:ascii="Kalinga" w:hAnsi="Kalinga" w:cs="Kalinga"/>
          <w:bCs/>
          <w:iCs/>
          <w:sz w:val="21"/>
          <w:szCs w:val="21"/>
        </w:rPr>
      </w:pPr>
      <w:r w:rsidRPr="002E7B5D">
        <w:rPr>
          <w:rFonts w:ascii="Kalinga" w:hAnsi="Kalinga" w:cs="Kalinga"/>
          <w:bCs/>
          <w:sz w:val="21"/>
          <w:szCs w:val="21"/>
        </w:rPr>
        <w:t xml:space="preserve">Artillery fire control </w:t>
      </w:r>
      <w:r w:rsidR="002E7B5D">
        <w:rPr>
          <w:rFonts w:ascii="Kalinga" w:hAnsi="Kalinga" w:cs="Kalinga"/>
          <w:bCs/>
          <w:sz w:val="21"/>
          <w:szCs w:val="21"/>
        </w:rPr>
        <w:t>&amp;</w:t>
      </w:r>
      <w:r w:rsidRPr="002E7B5D">
        <w:rPr>
          <w:rFonts w:ascii="Kalinga" w:hAnsi="Kalinga" w:cs="Kalinga"/>
          <w:bCs/>
          <w:sz w:val="21"/>
          <w:szCs w:val="21"/>
        </w:rPr>
        <w:t xml:space="preserve"> techniques increased dramatically in effectiveness </w:t>
      </w:r>
      <w:r w:rsidR="002E7B5D">
        <w:rPr>
          <w:rFonts w:ascii="Kalinga" w:hAnsi="Kalinga" w:cs="Kalinga"/>
          <w:bCs/>
          <w:sz w:val="21"/>
          <w:szCs w:val="21"/>
        </w:rPr>
        <w:t>&amp;</w:t>
      </w:r>
      <w:r w:rsidRPr="002E7B5D">
        <w:rPr>
          <w:rFonts w:ascii="Kalinga" w:hAnsi="Kalinga" w:cs="Kalinga"/>
          <w:bCs/>
          <w:sz w:val="21"/>
          <w:szCs w:val="21"/>
        </w:rPr>
        <w:t xml:space="preserve"> preparatory barrages could be of greater length </w:t>
      </w:r>
      <w:r w:rsidR="002E7B5D">
        <w:rPr>
          <w:rFonts w:ascii="Kalinga" w:hAnsi="Kalinga" w:cs="Kalinga"/>
          <w:bCs/>
          <w:sz w:val="21"/>
          <w:szCs w:val="21"/>
        </w:rPr>
        <w:t>&amp;</w:t>
      </w:r>
      <w:r w:rsidRPr="002E7B5D">
        <w:rPr>
          <w:rFonts w:ascii="Kalinga" w:hAnsi="Kalinga" w:cs="Kalinga"/>
          <w:bCs/>
          <w:sz w:val="21"/>
          <w:szCs w:val="21"/>
        </w:rPr>
        <w:t xml:space="preserve"> intensity than ever before;</w:t>
      </w:r>
    </w:p>
    <w:p w14:paraId="31500EC1" w14:textId="77777777" w:rsidR="00526D4D" w:rsidRPr="002E7B5D" w:rsidRDefault="00526D4D" w:rsidP="00F22580">
      <w:pPr>
        <w:pStyle w:val="NoSpacing"/>
        <w:numPr>
          <w:ilvl w:val="0"/>
          <w:numId w:val="54"/>
        </w:numPr>
        <w:spacing w:line="276" w:lineRule="auto"/>
        <w:ind w:left="1418"/>
        <w:jc w:val="both"/>
        <w:rPr>
          <w:rFonts w:ascii="Kalinga" w:hAnsi="Kalinga" w:cs="Kalinga"/>
          <w:bCs/>
          <w:iCs/>
          <w:sz w:val="21"/>
          <w:szCs w:val="21"/>
        </w:rPr>
      </w:pPr>
      <w:r w:rsidRPr="002E7B5D">
        <w:rPr>
          <w:rFonts w:ascii="Kalinga" w:hAnsi="Kalinga" w:cs="Kalinga"/>
          <w:bCs/>
          <w:sz w:val="21"/>
          <w:szCs w:val="21"/>
        </w:rPr>
        <w:t xml:space="preserve">At the same time, the philosophy of </w:t>
      </w:r>
      <w:r w:rsidRPr="002E7B5D">
        <w:rPr>
          <w:rFonts w:ascii="Kalinga" w:hAnsi="Kalinga" w:cs="Kalinga"/>
          <w:bCs/>
          <w:iCs/>
          <w:sz w:val="21"/>
          <w:szCs w:val="21"/>
        </w:rPr>
        <w:t xml:space="preserve">neutralisation </w:t>
      </w:r>
      <w:r w:rsidRPr="002E7B5D">
        <w:rPr>
          <w:rFonts w:ascii="Kalinga" w:hAnsi="Kalinga" w:cs="Kalinga"/>
          <w:bCs/>
          <w:sz w:val="21"/>
          <w:szCs w:val="21"/>
        </w:rPr>
        <w:t xml:space="preserve">of enemy defences through volume of fire took shape in opposition to the attempted </w:t>
      </w:r>
      <w:r w:rsidRPr="002E7B5D">
        <w:rPr>
          <w:rFonts w:ascii="Kalinga" w:hAnsi="Kalinga" w:cs="Kalinga"/>
          <w:bCs/>
          <w:iCs/>
          <w:sz w:val="21"/>
          <w:szCs w:val="21"/>
        </w:rPr>
        <w:t>destruction</w:t>
      </w:r>
      <w:r w:rsidRPr="002E7B5D">
        <w:rPr>
          <w:rFonts w:ascii="Kalinga" w:hAnsi="Kalinga" w:cs="Kalinga"/>
          <w:bCs/>
          <w:sz w:val="21"/>
          <w:szCs w:val="21"/>
        </w:rPr>
        <w:t xml:space="preserve"> of the Somme barrages.  Counter battery fire became much more important;</w:t>
      </w:r>
    </w:p>
    <w:p w14:paraId="6752C0C0" w14:textId="77777777" w:rsidR="00526D4D" w:rsidRPr="002E7B5D" w:rsidRDefault="00526D4D" w:rsidP="00F22580">
      <w:pPr>
        <w:pStyle w:val="NoSpacing"/>
        <w:numPr>
          <w:ilvl w:val="0"/>
          <w:numId w:val="54"/>
        </w:numPr>
        <w:spacing w:line="276" w:lineRule="auto"/>
        <w:ind w:left="1418"/>
        <w:jc w:val="both"/>
        <w:rPr>
          <w:rFonts w:ascii="Kalinga" w:hAnsi="Kalinga" w:cs="Kalinga"/>
          <w:bCs/>
          <w:iCs/>
          <w:sz w:val="21"/>
          <w:szCs w:val="21"/>
        </w:rPr>
      </w:pPr>
      <w:r w:rsidRPr="002E7B5D">
        <w:rPr>
          <w:rFonts w:ascii="Kalinga" w:hAnsi="Kalinga" w:cs="Kalinga"/>
          <w:bCs/>
          <w:sz w:val="21"/>
          <w:szCs w:val="21"/>
        </w:rPr>
        <w:t>At Cambrai, in November 1917, there was no pre-attack barrage, surprise being possible due to improved target registration methods;</w:t>
      </w:r>
    </w:p>
    <w:p w14:paraId="6CB98041" w14:textId="5040633A" w:rsidR="00526D4D" w:rsidRPr="002E7B5D" w:rsidRDefault="00526D4D" w:rsidP="00F22580">
      <w:pPr>
        <w:pStyle w:val="NoSpacing"/>
        <w:numPr>
          <w:ilvl w:val="0"/>
          <w:numId w:val="54"/>
        </w:numPr>
        <w:spacing w:line="276" w:lineRule="auto"/>
        <w:ind w:left="1418"/>
        <w:jc w:val="both"/>
        <w:rPr>
          <w:rFonts w:ascii="Kalinga" w:hAnsi="Kalinga" w:cs="Kalinga"/>
          <w:bCs/>
          <w:iCs/>
          <w:sz w:val="21"/>
          <w:szCs w:val="21"/>
        </w:rPr>
      </w:pPr>
      <w:r w:rsidRPr="002E7B5D">
        <w:rPr>
          <w:rFonts w:ascii="Kalinga" w:hAnsi="Kalinga" w:cs="Kalinga"/>
          <w:bCs/>
          <w:sz w:val="21"/>
          <w:szCs w:val="21"/>
        </w:rPr>
        <w:t xml:space="preserve">Machine gun barrages, gas attacks </w:t>
      </w:r>
      <w:r w:rsidR="002E7B5D">
        <w:rPr>
          <w:rFonts w:ascii="Kalinga" w:hAnsi="Kalinga" w:cs="Kalinga"/>
          <w:bCs/>
          <w:sz w:val="21"/>
          <w:szCs w:val="21"/>
        </w:rPr>
        <w:t>&amp;</w:t>
      </w:r>
      <w:r w:rsidRPr="002E7B5D">
        <w:rPr>
          <w:rFonts w:ascii="Kalinga" w:hAnsi="Kalinga" w:cs="Kalinga"/>
          <w:bCs/>
          <w:sz w:val="21"/>
          <w:szCs w:val="21"/>
        </w:rPr>
        <w:t xml:space="preserve"> mines were all used during offensives;</w:t>
      </w:r>
    </w:p>
    <w:p w14:paraId="237A3D25" w14:textId="77777777" w:rsidR="00526D4D" w:rsidRPr="002E7B5D" w:rsidRDefault="00526D4D" w:rsidP="00F22580">
      <w:pPr>
        <w:pStyle w:val="NoSpacing"/>
        <w:numPr>
          <w:ilvl w:val="0"/>
          <w:numId w:val="54"/>
        </w:numPr>
        <w:spacing w:line="276" w:lineRule="auto"/>
        <w:ind w:left="1418"/>
        <w:jc w:val="both"/>
        <w:rPr>
          <w:rFonts w:ascii="Kalinga" w:hAnsi="Kalinga" w:cs="Kalinga"/>
          <w:bCs/>
          <w:i/>
          <w:iCs/>
          <w:sz w:val="21"/>
          <w:szCs w:val="21"/>
        </w:rPr>
      </w:pPr>
      <w:r w:rsidRPr="002E7B5D">
        <w:rPr>
          <w:rFonts w:ascii="Kalinga" w:hAnsi="Kalinga" w:cs="Kalinga"/>
          <w:bCs/>
          <w:sz w:val="21"/>
          <w:szCs w:val="21"/>
        </w:rPr>
        <w:t>The muddy conditions of Flanders in 1917 had a profound impact on the effectiveness of the weapons used;</w:t>
      </w:r>
    </w:p>
    <w:p w14:paraId="23886DEA" w14:textId="0CC4BD96" w:rsidR="00526D4D" w:rsidRPr="002E7B5D" w:rsidRDefault="00526D4D" w:rsidP="00F22580">
      <w:pPr>
        <w:pStyle w:val="NoSpacing"/>
        <w:numPr>
          <w:ilvl w:val="0"/>
          <w:numId w:val="54"/>
        </w:numPr>
        <w:spacing w:line="276" w:lineRule="auto"/>
        <w:ind w:left="1418"/>
        <w:jc w:val="both"/>
        <w:rPr>
          <w:rFonts w:ascii="Kalinga" w:hAnsi="Kalinga" w:cs="Kalinga"/>
          <w:bCs/>
          <w:i/>
          <w:iCs/>
          <w:sz w:val="21"/>
          <w:szCs w:val="21"/>
        </w:rPr>
      </w:pPr>
      <w:r w:rsidRPr="002E7B5D">
        <w:rPr>
          <w:rFonts w:ascii="Kalinga" w:hAnsi="Kalinga" w:cs="Kalinga"/>
          <w:bCs/>
          <w:sz w:val="21"/>
          <w:szCs w:val="21"/>
        </w:rPr>
        <w:t xml:space="preserve">Battles started to be focused around carefully planned </w:t>
      </w:r>
      <w:r w:rsidR="002E7B5D">
        <w:rPr>
          <w:rFonts w:ascii="Kalinga" w:hAnsi="Kalinga" w:cs="Kalinga"/>
          <w:bCs/>
          <w:sz w:val="21"/>
          <w:szCs w:val="21"/>
        </w:rPr>
        <w:t>&amp;</w:t>
      </w:r>
      <w:r w:rsidRPr="002E7B5D">
        <w:rPr>
          <w:rFonts w:ascii="Kalinga" w:hAnsi="Kalinga" w:cs="Kalinga"/>
          <w:bCs/>
          <w:sz w:val="21"/>
          <w:szCs w:val="21"/>
        </w:rPr>
        <w:t xml:space="preserve"> prepared operations with limited objectives;</w:t>
      </w:r>
    </w:p>
    <w:p w14:paraId="43ED69B2" w14:textId="77777777" w:rsidR="00526D4D" w:rsidRPr="002E7B5D" w:rsidRDefault="00526D4D" w:rsidP="00F22580">
      <w:pPr>
        <w:pStyle w:val="NoSpacing"/>
        <w:numPr>
          <w:ilvl w:val="0"/>
          <w:numId w:val="54"/>
        </w:numPr>
        <w:spacing w:line="276" w:lineRule="auto"/>
        <w:ind w:left="1418"/>
        <w:jc w:val="both"/>
        <w:rPr>
          <w:rFonts w:ascii="Kalinga" w:hAnsi="Kalinga" w:cs="Kalinga"/>
          <w:sz w:val="21"/>
          <w:szCs w:val="21"/>
        </w:rPr>
      </w:pPr>
      <w:r w:rsidRPr="002E7B5D">
        <w:rPr>
          <w:rFonts w:ascii="Kalinga" w:hAnsi="Kalinga" w:cs="Kalinga"/>
          <w:sz w:val="21"/>
          <w:szCs w:val="21"/>
          <w:shd w:val="clear" w:color="auto" w:fill="FFFFFF"/>
        </w:rPr>
        <w:t xml:space="preserve">Successful tactics employed during the earlier Battles of Arras were </w:t>
      </w:r>
      <w:r w:rsidRPr="002E7B5D">
        <w:rPr>
          <w:rFonts w:ascii="Kalinga" w:hAnsi="Kalinga" w:cs="Kalinga"/>
          <w:sz w:val="21"/>
          <w:szCs w:val="21"/>
        </w:rPr>
        <w:t xml:space="preserve">repeated later in the year with variations which gave the British substantial superiority in </w:t>
      </w:r>
      <w:r w:rsidRPr="002E7B5D">
        <w:rPr>
          <w:rFonts w:ascii="Kalinga" w:hAnsi="Kalinga" w:cs="Kalinga"/>
          <w:bCs/>
          <w:sz w:val="21"/>
          <w:szCs w:val="21"/>
        </w:rPr>
        <w:t>artillery</w:t>
      </w:r>
      <w:r w:rsidRPr="002E7B5D">
        <w:rPr>
          <w:rFonts w:ascii="Kalinga" w:hAnsi="Kalinga" w:cs="Kalinga"/>
          <w:sz w:val="21"/>
          <w:szCs w:val="21"/>
        </w:rPr>
        <w:t xml:space="preserve"> pieces – 2:1 for heavy guns; 5:1 for lighter guns;</w:t>
      </w:r>
    </w:p>
    <w:p w14:paraId="05FCBAA4" w14:textId="77777777" w:rsidR="00526D4D" w:rsidRPr="002E7B5D" w:rsidRDefault="00526D4D" w:rsidP="00F22580">
      <w:pPr>
        <w:pStyle w:val="NoSpacing"/>
        <w:numPr>
          <w:ilvl w:val="0"/>
          <w:numId w:val="54"/>
        </w:numPr>
        <w:spacing w:line="276" w:lineRule="auto"/>
        <w:ind w:left="1418"/>
        <w:jc w:val="both"/>
        <w:rPr>
          <w:rFonts w:ascii="Kalinga" w:hAnsi="Kalinga" w:cs="Kalinga"/>
          <w:sz w:val="21"/>
          <w:szCs w:val="21"/>
        </w:rPr>
      </w:pPr>
      <w:r w:rsidRPr="002E7B5D">
        <w:rPr>
          <w:rFonts w:ascii="Kalinga" w:hAnsi="Kalinga" w:cs="Kalinga"/>
          <w:sz w:val="21"/>
          <w:szCs w:val="21"/>
          <w:lang w:eastAsia="en-GB"/>
        </w:rPr>
        <w:t xml:space="preserve">Wire-cutting began in mid-May 1917.  </w:t>
      </w:r>
      <w:r w:rsidRPr="002E7B5D">
        <w:rPr>
          <w:rFonts w:ascii="Kalinga" w:hAnsi="Kalinga" w:cs="Kalinga"/>
          <w:sz w:val="21"/>
          <w:szCs w:val="21"/>
        </w:rPr>
        <w:t xml:space="preserve">The bombardment preparatory to the main attack began on 26 May with 2,266 </w:t>
      </w:r>
      <w:r w:rsidRPr="002E7B5D">
        <w:rPr>
          <w:rFonts w:ascii="Kalinga" w:hAnsi="Kalinga" w:cs="Kalinga"/>
          <w:bCs/>
          <w:sz w:val="21"/>
          <w:szCs w:val="21"/>
        </w:rPr>
        <w:t>artillery</w:t>
      </w:r>
      <w:r w:rsidRPr="002E7B5D">
        <w:rPr>
          <w:rFonts w:ascii="Kalinga" w:hAnsi="Kalinga" w:cs="Kalinga"/>
          <w:sz w:val="21"/>
          <w:szCs w:val="21"/>
        </w:rPr>
        <w:t xml:space="preserve"> pieces; 756 heavies; 1,158 18-pounders; 352 4.5” howitzers.  3.6 million shells were fired equating to 144,000 tons of explosives;</w:t>
      </w:r>
    </w:p>
    <w:p w14:paraId="4B90EB69" w14:textId="7BB97675" w:rsidR="00526D4D" w:rsidRPr="002E7B5D" w:rsidRDefault="00526D4D" w:rsidP="00F22580">
      <w:pPr>
        <w:pStyle w:val="NoSpacing"/>
        <w:numPr>
          <w:ilvl w:val="0"/>
          <w:numId w:val="54"/>
        </w:numPr>
        <w:spacing w:line="276" w:lineRule="auto"/>
        <w:ind w:left="1418"/>
        <w:jc w:val="both"/>
        <w:rPr>
          <w:rFonts w:ascii="Kalinga" w:hAnsi="Kalinga" w:cs="Kalinga"/>
          <w:bCs/>
          <w:i/>
          <w:iCs/>
          <w:sz w:val="21"/>
          <w:szCs w:val="21"/>
        </w:rPr>
      </w:pPr>
      <w:r w:rsidRPr="002E7B5D">
        <w:rPr>
          <w:rFonts w:ascii="Kalinga" w:hAnsi="Kalinga" w:cs="Kalinga"/>
          <w:bCs/>
          <w:sz w:val="21"/>
          <w:szCs w:val="21"/>
        </w:rPr>
        <w:t xml:space="preserve">The first massed tank attack, at Cambrai, took place </w:t>
      </w:r>
      <w:r w:rsidR="002E7B5D">
        <w:rPr>
          <w:rFonts w:ascii="Kalinga" w:hAnsi="Kalinga" w:cs="Kalinga"/>
          <w:bCs/>
          <w:sz w:val="21"/>
          <w:szCs w:val="21"/>
        </w:rPr>
        <w:t>&amp;</w:t>
      </w:r>
      <w:r w:rsidRPr="002E7B5D">
        <w:rPr>
          <w:rFonts w:ascii="Kalinga" w:hAnsi="Kalinga" w:cs="Kalinga"/>
          <w:bCs/>
          <w:sz w:val="21"/>
          <w:szCs w:val="21"/>
        </w:rPr>
        <w:t xml:space="preserve"> showed that a breakthrough could occur, but the attack failed due to loss of impetus.  Tactically the tanks got too far in front of the supporting infantry, despite a great deal of preparatory training.</w:t>
      </w:r>
      <w:r w:rsidRPr="002E7B5D">
        <w:rPr>
          <w:rStyle w:val="FootnoteReference"/>
          <w:rFonts w:ascii="Kalinga" w:hAnsi="Kalinga" w:cs="Kalinga"/>
          <w:bCs/>
          <w:sz w:val="21"/>
          <w:szCs w:val="21"/>
        </w:rPr>
        <w:footnoteReference w:id="60"/>
      </w:r>
    </w:p>
    <w:p w14:paraId="11A40013" w14:textId="4FDC162A"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br/>
        <w:t>Technological advances</w:t>
      </w:r>
    </w:p>
    <w:p w14:paraId="5BA3A614" w14:textId="77777777" w:rsidR="00526D4D" w:rsidRPr="002E7B5D" w:rsidRDefault="00526D4D" w:rsidP="00526D4D">
      <w:pPr>
        <w:pStyle w:val="NoSpacing"/>
        <w:spacing w:line="276" w:lineRule="auto"/>
        <w:jc w:val="both"/>
        <w:rPr>
          <w:rFonts w:ascii="Kalinga" w:hAnsi="Kalinga" w:cs="Kalinga"/>
          <w:sz w:val="21"/>
          <w:szCs w:val="21"/>
        </w:rPr>
      </w:pPr>
    </w:p>
    <w:p w14:paraId="30272A8D" w14:textId="163C95BF"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At the outset, basic equipment </w:t>
      </w:r>
      <w:r w:rsidR="002E7B5D">
        <w:rPr>
          <w:rFonts w:ascii="Kalinga" w:hAnsi="Kalinga" w:cs="Kalinga"/>
          <w:bCs/>
          <w:sz w:val="21"/>
          <w:szCs w:val="21"/>
        </w:rPr>
        <w:t>&amp;</w:t>
      </w:r>
      <w:r w:rsidRPr="002E7B5D">
        <w:rPr>
          <w:rFonts w:ascii="Kalinga" w:hAnsi="Kalinga" w:cs="Kalinga"/>
          <w:bCs/>
          <w:sz w:val="21"/>
          <w:szCs w:val="21"/>
        </w:rPr>
        <w:t xml:space="preserve"> weaponry were in short supply.  In common with most other armies, in 1914 only two m</w:t>
      </w:r>
      <w:r w:rsidRPr="002E7B5D">
        <w:rPr>
          <w:rFonts w:ascii="Kalinga" w:hAnsi="Kalinga" w:cs="Kalinga"/>
          <w:sz w:val="21"/>
          <w:szCs w:val="21"/>
        </w:rPr>
        <w:t>achine gun</w:t>
      </w:r>
      <w:r w:rsidRPr="002E7B5D">
        <w:rPr>
          <w:rFonts w:ascii="Kalinga" w:hAnsi="Kalinga" w:cs="Kalinga"/>
          <w:bCs/>
          <w:sz w:val="21"/>
          <w:szCs w:val="21"/>
        </w:rPr>
        <w:t xml:space="preserve">s were issued to each </w:t>
      </w:r>
      <w:r w:rsidRPr="002E7B5D">
        <w:rPr>
          <w:rFonts w:ascii="Kalinga" w:hAnsi="Kalinga" w:cs="Kalinga"/>
          <w:sz w:val="21"/>
          <w:szCs w:val="21"/>
        </w:rPr>
        <w:t>battalion</w:t>
      </w:r>
      <w:r w:rsidRPr="002E7B5D">
        <w:rPr>
          <w:rFonts w:ascii="Kalinga" w:hAnsi="Kalinga" w:cs="Kalinga"/>
          <w:bCs/>
          <w:sz w:val="21"/>
          <w:szCs w:val="21"/>
        </w:rPr>
        <w:t>;</w:t>
      </w:r>
    </w:p>
    <w:p w14:paraId="69984287" w14:textId="34E3E681"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Until specialist trench warfare weapons became widely available, most notably mortars </w:t>
      </w:r>
      <w:r w:rsidR="002E7B5D">
        <w:rPr>
          <w:rFonts w:ascii="Kalinga" w:hAnsi="Kalinga" w:cs="Kalinga"/>
          <w:bCs/>
          <w:sz w:val="21"/>
          <w:szCs w:val="21"/>
        </w:rPr>
        <w:t>&amp;</w:t>
      </w:r>
      <w:r w:rsidRPr="002E7B5D">
        <w:rPr>
          <w:rFonts w:ascii="Kalinga" w:hAnsi="Kalinga" w:cs="Kalinga"/>
          <w:bCs/>
          <w:sz w:val="21"/>
          <w:szCs w:val="21"/>
        </w:rPr>
        <w:t xml:space="preserve"> hand-grenades, troops in the front-line had to improvise, </w:t>
      </w:r>
      <w:r w:rsidR="002E7B5D">
        <w:rPr>
          <w:rFonts w:ascii="Kalinga" w:hAnsi="Kalinga" w:cs="Kalinga"/>
          <w:bCs/>
          <w:sz w:val="21"/>
          <w:szCs w:val="21"/>
        </w:rPr>
        <w:t>&amp;</w:t>
      </w:r>
      <w:r w:rsidRPr="002E7B5D">
        <w:rPr>
          <w:rFonts w:ascii="Kalinga" w:hAnsi="Kalinga" w:cs="Kalinga"/>
          <w:bCs/>
          <w:sz w:val="21"/>
          <w:szCs w:val="21"/>
        </w:rPr>
        <w:t xml:space="preserve"> all manner of strange devices were used, including hand-grenades based on jam jars </w:t>
      </w:r>
      <w:r w:rsidR="002E7B5D">
        <w:rPr>
          <w:rFonts w:ascii="Kalinga" w:hAnsi="Kalinga" w:cs="Kalinga"/>
          <w:bCs/>
          <w:sz w:val="21"/>
          <w:szCs w:val="21"/>
        </w:rPr>
        <w:t>&amp;</w:t>
      </w:r>
      <w:r w:rsidRPr="002E7B5D">
        <w:rPr>
          <w:rFonts w:ascii="Kalinga" w:hAnsi="Kalinga" w:cs="Kalinga"/>
          <w:bCs/>
          <w:sz w:val="21"/>
          <w:szCs w:val="21"/>
        </w:rPr>
        <w:t xml:space="preserve"> tin cans, sometimes thrown using catapults;</w:t>
      </w:r>
    </w:p>
    <w:p w14:paraId="113D370C" w14:textId="229DC3DB" w:rsidR="00526D4D" w:rsidRPr="002E7B5D" w:rsidRDefault="00526D4D" w:rsidP="00526D4D">
      <w:pPr>
        <w:pStyle w:val="NoSpacing"/>
        <w:numPr>
          <w:ilvl w:val="0"/>
          <w:numId w:val="28"/>
        </w:numPr>
        <w:spacing w:line="276" w:lineRule="auto"/>
        <w:jc w:val="both"/>
        <w:rPr>
          <w:rFonts w:ascii="Kalinga" w:hAnsi="Kalinga" w:cs="Kalinga"/>
          <w:sz w:val="21"/>
          <w:szCs w:val="21"/>
        </w:rPr>
      </w:pPr>
      <w:r w:rsidRPr="002E7B5D">
        <w:rPr>
          <w:rFonts w:ascii="Kalinga" w:hAnsi="Kalinga" w:cs="Kalinga"/>
          <w:sz w:val="21"/>
          <w:szCs w:val="21"/>
        </w:rPr>
        <w:t xml:space="preserve">The First World War saw, for the first time, the effective use of rail networks to move troops </w:t>
      </w:r>
      <w:r w:rsidR="002E7B5D">
        <w:rPr>
          <w:rFonts w:ascii="Kalinga" w:hAnsi="Kalinga" w:cs="Kalinga"/>
          <w:sz w:val="21"/>
          <w:szCs w:val="21"/>
        </w:rPr>
        <w:t>&amp;</w:t>
      </w:r>
      <w:r w:rsidRPr="002E7B5D">
        <w:rPr>
          <w:rFonts w:ascii="Kalinga" w:hAnsi="Kalinga" w:cs="Kalinga"/>
          <w:sz w:val="21"/>
          <w:szCs w:val="21"/>
        </w:rPr>
        <w:t xml:space="preserve"> supplies, </w:t>
      </w:r>
      <w:r w:rsidR="002E7B5D">
        <w:rPr>
          <w:rFonts w:ascii="Kalinga" w:hAnsi="Kalinga" w:cs="Kalinga"/>
          <w:sz w:val="21"/>
          <w:szCs w:val="21"/>
        </w:rPr>
        <w:t>&amp;</w:t>
      </w:r>
      <w:r w:rsidRPr="002E7B5D">
        <w:rPr>
          <w:rFonts w:ascii="Kalinga" w:hAnsi="Kalinga" w:cs="Kalinga"/>
          <w:sz w:val="21"/>
          <w:szCs w:val="21"/>
        </w:rPr>
        <w:t xml:space="preserve"> of submarines to attack supply lines;</w:t>
      </w:r>
    </w:p>
    <w:p w14:paraId="74758074" w14:textId="61A35074" w:rsidR="00526D4D" w:rsidRPr="002E7B5D" w:rsidRDefault="00526D4D" w:rsidP="00526D4D">
      <w:pPr>
        <w:pStyle w:val="NoSpacing"/>
        <w:numPr>
          <w:ilvl w:val="0"/>
          <w:numId w:val="28"/>
        </w:numPr>
        <w:spacing w:line="276" w:lineRule="auto"/>
        <w:jc w:val="both"/>
        <w:rPr>
          <w:rFonts w:ascii="Kalinga" w:hAnsi="Kalinga" w:cs="Kalinga"/>
          <w:sz w:val="21"/>
          <w:szCs w:val="21"/>
        </w:rPr>
      </w:pPr>
      <w:r w:rsidRPr="002E7B5D">
        <w:rPr>
          <w:rFonts w:ascii="Kalinga" w:hAnsi="Kalinga" w:cs="Kalinga"/>
          <w:sz w:val="21"/>
          <w:szCs w:val="21"/>
        </w:rPr>
        <w:t>The widespread use of magazine rifles, air power (</w:t>
      </w:r>
      <w:r w:rsidRPr="002E7B5D">
        <w:rPr>
          <w:rFonts w:ascii="Kalinga" w:hAnsi="Kalinga" w:cs="Kalinga"/>
          <w:i/>
          <w:sz w:val="21"/>
          <w:szCs w:val="21"/>
        </w:rPr>
        <w:t>the development of which in this war was significant, especially for reconnaissance, though not yet of strategic importance</w:t>
      </w:r>
      <w:r w:rsidRPr="002E7B5D">
        <w:rPr>
          <w:rFonts w:ascii="Kalinga" w:hAnsi="Kalinga" w:cs="Kalinga"/>
          <w:sz w:val="21"/>
          <w:szCs w:val="21"/>
        </w:rPr>
        <w:t xml:space="preserve">), barbed wire, wireless telegraphy, poison gas, </w:t>
      </w:r>
      <w:r w:rsidR="002E7B5D">
        <w:rPr>
          <w:rFonts w:ascii="Kalinga" w:hAnsi="Kalinga" w:cs="Kalinga"/>
          <w:sz w:val="21"/>
          <w:szCs w:val="21"/>
        </w:rPr>
        <w:t>&amp;</w:t>
      </w:r>
      <w:r w:rsidRPr="002E7B5D">
        <w:rPr>
          <w:rFonts w:ascii="Kalinga" w:hAnsi="Kalinga" w:cs="Kalinga"/>
          <w:sz w:val="21"/>
          <w:szCs w:val="21"/>
        </w:rPr>
        <w:t xml:space="preserve">, especially, machine guns </w:t>
      </w:r>
      <w:r w:rsidR="002E7B5D">
        <w:rPr>
          <w:rFonts w:ascii="Kalinga" w:hAnsi="Kalinga" w:cs="Kalinga"/>
          <w:sz w:val="21"/>
          <w:szCs w:val="21"/>
        </w:rPr>
        <w:t>&amp;</w:t>
      </w:r>
      <w:r w:rsidRPr="002E7B5D">
        <w:rPr>
          <w:rFonts w:ascii="Kalinga" w:hAnsi="Kalinga" w:cs="Kalinga"/>
          <w:sz w:val="21"/>
          <w:szCs w:val="21"/>
        </w:rPr>
        <w:t xml:space="preserve"> improved </w:t>
      </w:r>
      <w:r w:rsidRPr="002E7B5D">
        <w:rPr>
          <w:rFonts w:ascii="Kalinga" w:hAnsi="Kalinga" w:cs="Kalinga"/>
          <w:bCs/>
          <w:sz w:val="21"/>
          <w:szCs w:val="21"/>
        </w:rPr>
        <w:t>artillery</w:t>
      </w:r>
      <w:r w:rsidRPr="002E7B5D">
        <w:rPr>
          <w:rFonts w:ascii="Kalinga" w:hAnsi="Kalinga" w:cs="Kalinga"/>
          <w:sz w:val="21"/>
          <w:szCs w:val="21"/>
        </w:rPr>
        <w:t xml:space="preserve">, all gave armies vastly greater firepower </w:t>
      </w:r>
      <w:r w:rsidR="002E7B5D">
        <w:rPr>
          <w:rFonts w:ascii="Kalinga" w:hAnsi="Kalinga" w:cs="Kalinga"/>
          <w:sz w:val="21"/>
          <w:szCs w:val="21"/>
        </w:rPr>
        <w:t>&amp;</w:t>
      </w:r>
      <w:r w:rsidRPr="002E7B5D">
        <w:rPr>
          <w:rFonts w:ascii="Kalinga" w:hAnsi="Kalinga" w:cs="Kalinga"/>
          <w:sz w:val="21"/>
          <w:szCs w:val="21"/>
        </w:rPr>
        <w:t xml:space="preserve"> capability than their predecessors enjoyed in earlier conflicts;</w:t>
      </w:r>
    </w:p>
    <w:p w14:paraId="5ACDCBB7" w14:textId="77777777" w:rsidR="00526D4D" w:rsidRPr="002E7B5D" w:rsidRDefault="00526D4D" w:rsidP="00526D4D">
      <w:pPr>
        <w:pStyle w:val="NoSpacing"/>
        <w:numPr>
          <w:ilvl w:val="0"/>
          <w:numId w:val="28"/>
        </w:numPr>
        <w:spacing w:line="276" w:lineRule="auto"/>
        <w:jc w:val="both"/>
        <w:rPr>
          <w:rFonts w:ascii="Kalinga" w:hAnsi="Kalinga" w:cs="Kalinga"/>
          <w:sz w:val="21"/>
          <w:szCs w:val="21"/>
        </w:rPr>
      </w:pPr>
      <w:r w:rsidRPr="002E7B5D">
        <w:rPr>
          <w:rFonts w:ascii="Kalinga" w:hAnsi="Kalinga" w:cs="Kalinga"/>
          <w:sz w:val="21"/>
          <w:szCs w:val="21"/>
        </w:rPr>
        <w:t>Universal military service, which existed everywhere except in Britain, gave the belligerents the manpower necessary to make effective use of their arsenals;</w:t>
      </w:r>
    </w:p>
    <w:p w14:paraId="240D02C6" w14:textId="5EF739CF" w:rsidR="00526D4D" w:rsidRPr="002E7B5D" w:rsidRDefault="00526D4D" w:rsidP="00526D4D">
      <w:pPr>
        <w:pStyle w:val="NoSpacing"/>
        <w:numPr>
          <w:ilvl w:val="0"/>
          <w:numId w:val="28"/>
        </w:numPr>
        <w:spacing w:line="276" w:lineRule="auto"/>
        <w:jc w:val="both"/>
        <w:rPr>
          <w:rFonts w:ascii="Kalinga" w:hAnsi="Kalinga" w:cs="Kalinga"/>
          <w:sz w:val="21"/>
          <w:szCs w:val="21"/>
        </w:rPr>
      </w:pPr>
      <w:r w:rsidRPr="002E7B5D">
        <w:rPr>
          <w:rFonts w:ascii="Kalinga" w:hAnsi="Kalinga" w:cs="Kalinga"/>
          <w:sz w:val="21"/>
          <w:szCs w:val="21"/>
        </w:rPr>
        <w:t xml:space="preserve">For Britain, the arms race centred on naval matters.  The launch of </w:t>
      </w:r>
      <w:r w:rsidRPr="002E7B5D">
        <w:rPr>
          <w:rFonts w:ascii="Kalinga" w:hAnsi="Kalinga" w:cs="Kalinga"/>
          <w:i/>
          <w:iCs/>
          <w:sz w:val="21"/>
          <w:szCs w:val="21"/>
        </w:rPr>
        <w:t>HMS Dreadnought</w:t>
      </w:r>
      <w:r w:rsidRPr="002E7B5D">
        <w:rPr>
          <w:rFonts w:ascii="Kalinga" w:hAnsi="Kalinga" w:cs="Kalinga"/>
          <w:sz w:val="21"/>
          <w:szCs w:val="21"/>
        </w:rPr>
        <w:t xml:space="preserve">, in 1906, rendered obsolete all previously built battleships </w:t>
      </w:r>
      <w:r w:rsidR="002E7B5D">
        <w:rPr>
          <w:rFonts w:ascii="Kalinga" w:hAnsi="Kalinga" w:cs="Kalinga"/>
          <w:sz w:val="21"/>
          <w:szCs w:val="21"/>
        </w:rPr>
        <w:t>&amp;</w:t>
      </w:r>
      <w:r w:rsidRPr="002E7B5D">
        <w:rPr>
          <w:rFonts w:ascii="Kalinga" w:hAnsi="Kalinga" w:cs="Kalinga"/>
          <w:sz w:val="21"/>
          <w:szCs w:val="21"/>
        </w:rPr>
        <w:t xml:space="preserve"> presented Germany with an opportunity to re-build her navy at a rate comparable with that of Britain, which she sought to take, in 1908;</w:t>
      </w:r>
    </w:p>
    <w:p w14:paraId="223030DC" w14:textId="1B3A5EEF" w:rsidR="00526D4D" w:rsidRPr="002E7B5D" w:rsidRDefault="00526D4D" w:rsidP="00526D4D">
      <w:pPr>
        <w:pStyle w:val="NoSpacing"/>
        <w:numPr>
          <w:ilvl w:val="0"/>
          <w:numId w:val="28"/>
        </w:numPr>
        <w:spacing w:line="276" w:lineRule="auto"/>
        <w:jc w:val="both"/>
        <w:rPr>
          <w:rFonts w:ascii="Kalinga" w:hAnsi="Kalinga" w:cs="Kalinga"/>
          <w:sz w:val="21"/>
          <w:szCs w:val="21"/>
        </w:rPr>
      </w:pPr>
      <w:r w:rsidRPr="002E7B5D">
        <w:rPr>
          <w:rFonts w:ascii="Kalinga" w:hAnsi="Kalinga" w:cs="Kalinga"/>
          <w:sz w:val="21"/>
          <w:szCs w:val="21"/>
        </w:rPr>
        <w:t xml:space="preserve">Britain eventually responded to the challenge, </w:t>
      </w:r>
      <w:r w:rsidR="002E7B5D">
        <w:rPr>
          <w:rFonts w:ascii="Kalinga" w:hAnsi="Kalinga" w:cs="Kalinga"/>
          <w:sz w:val="21"/>
          <w:szCs w:val="21"/>
        </w:rPr>
        <w:t>&amp;</w:t>
      </w:r>
      <w:r w:rsidRPr="002E7B5D">
        <w:rPr>
          <w:rFonts w:ascii="Kalinga" w:hAnsi="Kalinga" w:cs="Kalinga"/>
          <w:sz w:val="21"/>
          <w:szCs w:val="21"/>
        </w:rPr>
        <w:t xml:space="preserve"> there was never any serious threat to her position as the world’s premier naval power;</w:t>
      </w:r>
    </w:p>
    <w:p w14:paraId="2DCF33FA" w14:textId="198B23CC"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Technology produced few genuinely new weapons during the war, the most significant exceptions being trench mortars, tanks </w:t>
      </w:r>
      <w:r w:rsidR="002E7B5D">
        <w:rPr>
          <w:rFonts w:ascii="Kalinga" w:hAnsi="Kalinga" w:cs="Kalinga"/>
          <w:bCs/>
          <w:sz w:val="21"/>
          <w:szCs w:val="21"/>
        </w:rPr>
        <w:t>&amp;</w:t>
      </w:r>
      <w:r w:rsidRPr="002E7B5D">
        <w:rPr>
          <w:rFonts w:ascii="Kalinga" w:hAnsi="Kalinga" w:cs="Kalinga"/>
          <w:bCs/>
          <w:sz w:val="21"/>
          <w:szCs w:val="21"/>
        </w:rPr>
        <w:t xml:space="preserve">, perhaps, poison gas, but it contributed enormously to the development </w:t>
      </w:r>
      <w:r w:rsidR="002E7B5D">
        <w:rPr>
          <w:rFonts w:ascii="Kalinga" w:hAnsi="Kalinga" w:cs="Kalinga"/>
          <w:bCs/>
          <w:sz w:val="21"/>
          <w:szCs w:val="21"/>
        </w:rPr>
        <w:t>&amp;</w:t>
      </w:r>
      <w:r w:rsidRPr="002E7B5D">
        <w:rPr>
          <w:rFonts w:ascii="Kalinga" w:hAnsi="Kalinga" w:cs="Kalinga"/>
          <w:bCs/>
          <w:sz w:val="21"/>
          <w:szCs w:val="21"/>
        </w:rPr>
        <w:t xml:space="preserve"> evolution of many others, including transportation, aviation </w:t>
      </w:r>
      <w:r w:rsidR="002E7B5D">
        <w:rPr>
          <w:rFonts w:ascii="Kalinga" w:hAnsi="Kalinga" w:cs="Kalinga"/>
          <w:bCs/>
          <w:sz w:val="21"/>
          <w:szCs w:val="21"/>
        </w:rPr>
        <w:t>&amp;</w:t>
      </w:r>
      <w:r w:rsidRPr="002E7B5D">
        <w:rPr>
          <w:rFonts w:ascii="Kalinga" w:hAnsi="Kalinga" w:cs="Kalinga"/>
          <w:bCs/>
          <w:sz w:val="21"/>
          <w:szCs w:val="21"/>
        </w:rPr>
        <w:t>, to a lesser extent, telecommunications;</w:t>
      </w:r>
    </w:p>
    <w:p w14:paraId="0109BF50" w14:textId="7AB6CD96"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It’s important to remember that, at the outbreak of the </w:t>
      </w:r>
      <w:r w:rsidRPr="002E7B5D">
        <w:rPr>
          <w:rFonts w:ascii="Kalinga" w:hAnsi="Kalinga" w:cs="Kalinga"/>
          <w:sz w:val="21"/>
          <w:szCs w:val="21"/>
        </w:rPr>
        <w:t>First World War</w:t>
      </w:r>
      <w:r w:rsidRPr="002E7B5D">
        <w:rPr>
          <w:rFonts w:ascii="Kalinga" w:hAnsi="Kalinga" w:cs="Kalinga"/>
          <w:bCs/>
          <w:sz w:val="21"/>
          <w:szCs w:val="21"/>
        </w:rPr>
        <w:t xml:space="preserve">, the internal combustion engine, </w:t>
      </w:r>
      <w:r w:rsidR="002E7B5D">
        <w:rPr>
          <w:rFonts w:ascii="Kalinga" w:hAnsi="Kalinga" w:cs="Kalinga"/>
          <w:bCs/>
          <w:sz w:val="21"/>
          <w:szCs w:val="21"/>
        </w:rPr>
        <w:t>&amp;</w:t>
      </w:r>
      <w:r w:rsidRPr="002E7B5D">
        <w:rPr>
          <w:rFonts w:ascii="Kalinga" w:hAnsi="Kalinga" w:cs="Kalinga"/>
          <w:bCs/>
          <w:sz w:val="21"/>
          <w:szCs w:val="21"/>
        </w:rPr>
        <w:t xml:space="preserve"> aeroplanes, represented new, largely untried technologies.  Britain did not have an aero-engine industry to speak of </w:t>
      </w:r>
      <w:r w:rsidR="002E7B5D">
        <w:rPr>
          <w:rFonts w:ascii="Kalinga" w:hAnsi="Kalinga" w:cs="Kalinga"/>
          <w:bCs/>
          <w:sz w:val="21"/>
          <w:szCs w:val="21"/>
        </w:rPr>
        <w:t>&amp;</w:t>
      </w:r>
      <w:r w:rsidRPr="002E7B5D">
        <w:rPr>
          <w:rFonts w:ascii="Kalinga" w:hAnsi="Kalinga" w:cs="Kalinga"/>
          <w:bCs/>
          <w:sz w:val="21"/>
          <w:szCs w:val="21"/>
        </w:rPr>
        <w:t>, for the first six months of the war, she relied entirely on France for engines;</w:t>
      </w:r>
    </w:p>
    <w:p w14:paraId="6DFD0A18" w14:textId="77777777"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Artillery was the dominant weapon of the </w:t>
      </w:r>
      <w:r w:rsidRPr="002E7B5D">
        <w:rPr>
          <w:rFonts w:ascii="Kalinga" w:hAnsi="Kalinga" w:cs="Kalinga"/>
          <w:sz w:val="21"/>
          <w:szCs w:val="21"/>
        </w:rPr>
        <w:t>First World War</w:t>
      </w:r>
      <w:r w:rsidRPr="002E7B5D">
        <w:rPr>
          <w:rFonts w:ascii="Kalinga" w:hAnsi="Kalinga" w:cs="Kalinga"/>
          <w:bCs/>
          <w:sz w:val="21"/>
          <w:szCs w:val="21"/>
        </w:rPr>
        <w:t>, although, at the outset, the British were lacking the artillery pieces needed to conduct the style of warfare for which the Western Front was to become so infamous;</w:t>
      </w:r>
    </w:p>
    <w:p w14:paraId="1F79371A" w14:textId="21A33442"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The problem was exacerbated by the Government’s ‘</w:t>
      </w:r>
      <w:r w:rsidRPr="002E7B5D">
        <w:rPr>
          <w:rFonts w:ascii="Kalinga" w:hAnsi="Kalinga" w:cs="Kalinga"/>
          <w:bCs/>
          <w:i/>
          <w:sz w:val="21"/>
          <w:szCs w:val="21"/>
        </w:rPr>
        <w:t>business as usual</w:t>
      </w:r>
      <w:r w:rsidRPr="002E7B5D">
        <w:rPr>
          <w:rFonts w:ascii="Kalinga" w:hAnsi="Kalinga" w:cs="Kalinga"/>
          <w:bCs/>
          <w:sz w:val="21"/>
          <w:szCs w:val="21"/>
        </w:rPr>
        <w:t xml:space="preserve">’ policy, so that, initially, production was limited to a small number of specialist firms.  Furthermore, the need for artillery ammunition had been greatly under-estimated before the war, </w:t>
      </w:r>
      <w:r w:rsidR="002E7B5D">
        <w:rPr>
          <w:rFonts w:ascii="Kalinga" w:hAnsi="Kalinga" w:cs="Kalinga"/>
          <w:bCs/>
          <w:sz w:val="21"/>
          <w:szCs w:val="21"/>
        </w:rPr>
        <w:t>&amp;</w:t>
      </w:r>
      <w:r w:rsidRPr="002E7B5D">
        <w:rPr>
          <w:rFonts w:ascii="Kalinga" w:hAnsi="Kalinga" w:cs="Kalinga"/>
          <w:bCs/>
          <w:sz w:val="21"/>
          <w:szCs w:val="21"/>
        </w:rPr>
        <w:t xml:space="preserve"> there were also serious problems with reliability </w:t>
      </w:r>
      <w:r w:rsidR="002E7B5D">
        <w:rPr>
          <w:rFonts w:ascii="Kalinga" w:hAnsi="Kalinga" w:cs="Kalinga"/>
          <w:bCs/>
          <w:sz w:val="21"/>
          <w:szCs w:val="21"/>
        </w:rPr>
        <w:t>&amp;</w:t>
      </w:r>
      <w:r w:rsidRPr="002E7B5D">
        <w:rPr>
          <w:rFonts w:ascii="Kalinga" w:hAnsi="Kalinga" w:cs="Kalinga"/>
          <w:bCs/>
          <w:sz w:val="21"/>
          <w:szCs w:val="21"/>
        </w:rPr>
        <w:t xml:space="preserve"> quality control;</w:t>
      </w:r>
    </w:p>
    <w:p w14:paraId="0843B38B" w14:textId="77777777"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lastRenderedPageBreak/>
        <w:t xml:space="preserve">The main artillery piece of the BEF in 1914, the 18-pounder field gun, was designed to fire shrapnel at close range against an enemy in the open.  It was unsuitable, therefore, for the trench warfare soon to come;  </w:t>
      </w:r>
    </w:p>
    <w:p w14:paraId="284B9FD5" w14:textId="18C34F6F"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Artillery tactics changed enormously.  In 1914, the effectiveness of artillery was often gauged by personal observation, with little use of maps, </w:t>
      </w:r>
      <w:r w:rsidR="002E7B5D">
        <w:rPr>
          <w:rFonts w:ascii="Kalinga" w:hAnsi="Kalinga" w:cs="Kalinga"/>
          <w:bCs/>
          <w:sz w:val="21"/>
          <w:szCs w:val="21"/>
        </w:rPr>
        <w:t>&amp;</w:t>
      </w:r>
      <w:r w:rsidRPr="002E7B5D">
        <w:rPr>
          <w:rFonts w:ascii="Kalinga" w:hAnsi="Kalinga" w:cs="Kalinga"/>
          <w:bCs/>
          <w:sz w:val="21"/>
          <w:szCs w:val="21"/>
        </w:rPr>
        <w:t xml:space="preserve"> no real understanding of the importance for artillery </w:t>
      </w:r>
      <w:r w:rsidR="002E7B5D">
        <w:rPr>
          <w:rFonts w:ascii="Kalinga" w:hAnsi="Kalinga" w:cs="Kalinga"/>
          <w:bCs/>
          <w:sz w:val="21"/>
          <w:szCs w:val="21"/>
        </w:rPr>
        <w:t>&amp;</w:t>
      </w:r>
      <w:r w:rsidRPr="002E7B5D">
        <w:rPr>
          <w:rFonts w:ascii="Kalinga" w:hAnsi="Kalinga" w:cs="Kalinga"/>
          <w:bCs/>
          <w:sz w:val="21"/>
          <w:szCs w:val="21"/>
        </w:rPr>
        <w:t xml:space="preserve"> infantry to co-ordinate their efforts;</w:t>
      </w:r>
    </w:p>
    <w:p w14:paraId="783F7B07" w14:textId="04BFA119"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By its very nature, artillery devastated battlefields, </w:t>
      </w:r>
      <w:r w:rsidR="002E7B5D">
        <w:rPr>
          <w:rFonts w:ascii="Kalinga" w:hAnsi="Kalinga" w:cs="Kalinga"/>
          <w:bCs/>
          <w:sz w:val="21"/>
          <w:szCs w:val="21"/>
        </w:rPr>
        <w:t>&amp;</w:t>
      </w:r>
      <w:r w:rsidRPr="002E7B5D">
        <w:rPr>
          <w:rFonts w:ascii="Kalinga" w:hAnsi="Kalinga" w:cs="Kalinga"/>
          <w:bCs/>
          <w:sz w:val="21"/>
          <w:szCs w:val="21"/>
        </w:rPr>
        <w:t xml:space="preserve"> made it difficult for men </w:t>
      </w:r>
      <w:r w:rsidR="002E7B5D">
        <w:rPr>
          <w:rFonts w:ascii="Kalinga" w:hAnsi="Kalinga" w:cs="Kalinga"/>
          <w:bCs/>
          <w:sz w:val="21"/>
          <w:szCs w:val="21"/>
        </w:rPr>
        <w:t>&amp;</w:t>
      </w:r>
      <w:r w:rsidRPr="002E7B5D">
        <w:rPr>
          <w:rFonts w:ascii="Kalinga" w:hAnsi="Kalinga" w:cs="Kalinga"/>
          <w:bCs/>
          <w:sz w:val="21"/>
          <w:szCs w:val="21"/>
        </w:rPr>
        <w:t xml:space="preserve"> supplies, </w:t>
      </w:r>
      <w:r w:rsidR="002E7B5D">
        <w:rPr>
          <w:rFonts w:ascii="Kalinga" w:hAnsi="Kalinga" w:cs="Kalinga"/>
          <w:bCs/>
          <w:sz w:val="21"/>
          <w:szCs w:val="21"/>
        </w:rPr>
        <w:t>&amp;</w:t>
      </w:r>
      <w:r w:rsidRPr="002E7B5D">
        <w:rPr>
          <w:rFonts w:ascii="Kalinga" w:hAnsi="Kalinga" w:cs="Kalinga"/>
          <w:bCs/>
          <w:sz w:val="21"/>
          <w:szCs w:val="21"/>
        </w:rPr>
        <w:t xml:space="preserve"> virtually impossible for guns, to move across them;</w:t>
      </w:r>
    </w:p>
    <w:p w14:paraId="365FB4C7" w14:textId="77777777"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Consequently, even successful attacks could not be exploited once the infantry advanced out of the range of their supporting guns, a point of instruction highlighted in </w:t>
      </w:r>
      <w:r w:rsidRPr="002E7B5D">
        <w:rPr>
          <w:rFonts w:ascii="Kalinga" w:hAnsi="Kalinga" w:cs="Kalinga"/>
          <w:bCs/>
          <w:iCs/>
          <w:sz w:val="21"/>
          <w:szCs w:val="21"/>
        </w:rPr>
        <w:t>Training Manual SS135</w:t>
      </w:r>
      <w:r w:rsidRPr="002E7B5D">
        <w:rPr>
          <w:rFonts w:ascii="Kalinga" w:hAnsi="Kalinga" w:cs="Kalinga"/>
          <w:bCs/>
          <w:sz w:val="21"/>
          <w:szCs w:val="21"/>
        </w:rPr>
        <w:t>;</w:t>
      </w:r>
    </w:p>
    <w:p w14:paraId="10A70C3D" w14:textId="078B9AE9"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Nevertheless, the skill of the gunners improved greatly, as did ranging techniques </w:t>
      </w:r>
      <w:r w:rsidR="002E7B5D">
        <w:rPr>
          <w:rFonts w:ascii="Kalinga" w:hAnsi="Kalinga" w:cs="Kalinga"/>
          <w:bCs/>
          <w:sz w:val="21"/>
          <w:szCs w:val="21"/>
        </w:rPr>
        <w:t>&amp;</w:t>
      </w:r>
      <w:r w:rsidRPr="002E7B5D">
        <w:rPr>
          <w:rFonts w:ascii="Kalinga" w:hAnsi="Kalinga" w:cs="Kalinga"/>
          <w:bCs/>
          <w:sz w:val="21"/>
          <w:szCs w:val="21"/>
        </w:rPr>
        <w:t xml:space="preserve"> instruments, explosives </w:t>
      </w:r>
      <w:r w:rsidR="002E7B5D">
        <w:rPr>
          <w:rFonts w:ascii="Kalinga" w:hAnsi="Kalinga" w:cs="Kalinga"/>
          <w:bCs/>
          <w:sz w:val="21"/>
          <w:szCs w:val="21"/>
        </w:rPr>
        <w:t>&amp;</w:t>
      </w:r>
      <w:r w:rsidRPr="002E7B5D">
        <w:rPr>
          <w:rFonts w:ascii="Kalinga" w:hAnsi="Kalinga" w:cs="Kalinga"/>
          <w:bCs/>
          <w:sz w:val="21"/>
          <w:szCs w:val="21"/>
        </w:rPr>
        <w:t>, especially, fuses;</w:t>
      </w:r>
    </w:p>
    <w:p w14:paraId="738D40BF" w14:textId="77777777" w:rsidR="00526D4D" w:rsidRPr="002E7B5D" w:rsidRDefault="00526D4D" w:rsidP="00526D4D">
      <w:pPr>
        <w:pStyle w:val="NoSpacing"/>
        <w:numPr>
          <w:ilvl w:val="0"/>
          <w:numId w:val="28"/>
        </w:numPr>
        <w:spacing w:line="276" w:lineRule="auto"/>
        <w:jc w:val="both"/>
        <w:rPr>
          <w:rFonts w:ascii="Kalinga" w:hAnsi="Kalinga" w:cs="Kalinga"/>
          <w:sz w:val="21"/>
          <w:szCs w:val="21"/>
        </w:rPr>
      </w:pPr>
      <w:r w:rsidRPr="002E7B5D">
        <w:rPr>
          <w:rFonts w:ascii="Kalinga" w:hAnsi="Kalinga" w:cs="Kalinga"/>
          <w:sz w:val="21"/>
          <w:szCs w:val="21"/>
        </w:rPr>
        <w:t>The decisive moment in infantry-</w:t>
      </w:r>
      <w:r w:rsidRPr="002E7B5D">
        <w:rPr>
          <w:rFonts w:ascii="Kalinga" w:hAnsi="Kalinga" w:cs="Kalinga"/>
          <w:bCs/>
          <w:sz w:val="21"/>
          <w:szCs w:val="21"/>
        </w:rPr>
        <w:t xml:space="preserve"> artillery</w:t>
      </w:r>
      <w:r w:rsidRPr="002E7B5D">
        <w:rPr>
          <w:rFonts w:ascii="Kalinga" w:hAnsi="Kalinga" w:cs="Kalinga"/>
          <w:sz w:val="21"/>
          <w:szCs w:val="21"/>
        </w:rPr>
        <w:t xml:space="preserve"> co-operation appears to have come at some point during the 1916 Battles of the Somme, when the concept of the ‘</w:t>
      </w:r>
      <w:r w:rsidRPr="002E7B5D">
        <w:rPr>
          <w:rFonts w:ascii="Kalinga" w:hAnsi="Kalinga" w:cs="Kalinga"/>
          <w:i/>
          <w:sz w:val="21"/>
          <w:szCs w:val="21"/>
        </w:rPr>
        <w:t>creeping barrage</w:t>
      </w:r>
      <w:r w:rsidRPr="002E7B5D">
        <w:rPr>
          <w:rFonts w:ascii="Kalinga" w:hAnsi="Kalinga" w:cs="Kalinga"/>
          <w:sz w:val="21"/>
          <w:szCs w:val="21"/>
        </w:rPr>
        <w:t>’ began to be perfected, the use of which reached a high art form.</w:t>
      </w:r>
      <w:r w:rsidRPr="002E7B5D">
        <w:rPr>
          <w:rFonts w:ascii="Kalinga" w:hAnsi="Kalinga" w:cs="Kalinga"/>
          <w:bCs/>
          <w:sz w:val="21"/>
          <w:szCs w:val="21"/>
        </w:rPr>
        <w:t xml:space="preserve">  Also, t</w:t>
      </w:r>
      <w:r w:rsidRPr="002E7B5D">
        <w:rPr>
          <w:rFonts w:ascii="Kalinga" w:hAnsi="Kalinga" w:cs="Kalinga"/>
          <w:sz w:val="21"/>
          <w:szCs w:val="21"/>
        </w:rPr>
        <w:t>he first tanks were used during the battle;</w:t>
      </w:r>
    </w:p>
    <w:p w14:paraId="0CF9CF42" w14:textId="2089211A"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From 1916, artillery began to deliver much of what had been promised of it, such as breaking </w:t>
      </w:r>
      <w:r w:rsidR="00F22580" w:rsidRPr="002E7B5D">
        <w:rPr>
          <w:rFonts w:ascii="Kalinga" w:hAnsi="Kalinga" w:cs="Kalinga"/>
          <w:bCs/>
          <w:sz w:val="21"/>
          <w:szCs w:val="21"/>
        </w:rPr>
        <w:t>barbed wire</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concrete defences, </w:t>
      </w:r>
      <w:r w:rsidR="002E7B5D">
        <w:rPr>
          <w:rFonts w:ascii="Kalinga" w:hAnsi="Kalinga" w:cs="Kalinga"/>
          <w:bCs/>
          <w:sz w:val="21"/>
          <w:szCs w:val="21"/>
        </w:rPr>
        <w:t>&amp;</w:t>
      </w:r>
      <w:r w:rsidRPr="002E7B5D">
        <w:rPr>
          <w:rFonts w:ascii="Kalinga" w:hAnsi="Kalinga" w:cs="Kalinga"/>
          <w:bCs/>
          <w:sz w:val="21"/>
          <w:szCs w:val="21"/>
        </w:rPr>
        <w:t xml:space="preserve"> reducing the effectiveness of the enemy’s artillery.  However, it was not until 1918 that British artillery truly dominated the battlefield;</w:t>
      </w:r>
    </w:p>
    <w:p w14:paraId="6690D1CB" w14:textId="3AC9102E"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By then, ‘</w:t>
      </w:r>
      <w:r w:rsidRPr="002E7B5D">
        <w:rPr>
          <w:rFonts w:ascii="Kalinga" w:hAnsi="Kalinga" w:cs="Kalinga"/>
          <w:bCs/>
          <w:i/>
          <w:sz w:val="21"/>
          <w:szCs w:val="21"/>
        </w:rPr>
        <w:t>silent registering</w:t>
      </w:r>
      <w:r w:rsidRPr="002E7B5D">
        <w:rPr>
          <w:rFonts w:ascii="Kalinga" w:hAnsi="Kalinga" w:cs="Kalinga"/>
          <w:bCs/>
          <w:sz w:val="21"/>
          <w:szCs w:val="21"/>
        </w:rPr>
        <w:t>’,</w:t>
      </w:r>
      <w:r w:rsidRPr="002E7B5D">
        <w:rPr>
          <w:rStyle w:val="FootnoteReference"/>
          <w:rFonts w:ascii="Kalinga" w:hAnsi="Kalinga" w:cs="Kalinga"/>
          <w:bCs/>
          <w:sz w:val="21"/>
          <w:szCs w:val="21"/>
        </w:rPr>
        <w:footnoteReference w:id="61"/>
      </w:r>
      <w:r w:rsidRPr="002E7B5D">
        <w:rPr>
          <w:rFonts w:ascii="Kalinga" w:hAnsi="Kalinga" w:cs="Kalinga"/>
          <w:sz w:val="21"/>
          <w:szCs w:val="21"/>
        </w:rPr>
        <w:t xml:space="preserve"> </w:t>
      </w:r>
      <w:r w:rsidRPr="002E7B5D">
        <w:rPr>
          <w:rFonts w:ascii="Kalinga" w:hAnsi="Kalinga" w:cs="Kalinga"/>
          <w:bCs/>
          <w:sz w:val="21"/>
          <w:szCs w:val="21"/>
        </w:rPr>
        <w:t xml:space="preserve">better calibration of guns, the use of smoke-shell </w:t>
      </w:r>
      <w:r w:rsidR="002E7B5D">
        <w:rPr>
          <w:rFonts w:ascii="Kalinga" w:hAnsi="Kalinga" w:cs="Kalinga"/>
          <w:bCs/>
          <w:sz w:val="21"/>
          <w:szCs w:val="21"/>
        </w:rPr>
        <w:t>&amp;</w:t>
      </w:r>
      <w:r w:rsidRPr="002E7B5D">
        <w:rPr>
          <w:rFonts w:ascii="Kalinga" w:hAnsi="Kalinga" w:cs="Kalinga"/>
          <w:bCs/>
          <w:sz w:val="21"/>
          <w:szCs w:val="21"/>
        </w:rPr>
        <w:t>, to an extent, tanks offered the infantry a greater element of protection;</w:t>
      </w:r>
    </w:p>
    <w:p w14:paraId="5CCD4923" w14:textId="39772361"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By then, too, barrage patterns had become very sophisticated, providing numerous co-ordinated elements, each with their own specific purpose.</w:t>
      </w:r>
      <w:r w:rsidRPr="002E7B5D">
        <w:rPr>
          <w:rStyle w:val="FootnoteReference"/>
          <w:rFonts w:ascii="Kalinga" w:hAnsi="Kalinga" w:cs="Kalinga"/>
          <w:bCs/>
          <w:sz w:val="21"/>
          <w:szCs w:val="21"/>
        </w:rPr>
        <w:footnoteReference w:id="62"/>
      </w:r>
      <w:r w:rsidRPr="002E7B5D">
        <w:rPr>
          <w:rFonts w:ascii="Kalinga" w:hAnsi="Kalinga" w:cs="Kalinga"/>
          <w:bCs/>
          <w:sz w:val="21"/>
          <w:szCs w:val="21"/>
        </w:rPr>
        <w:t xml:space="preserve">  For example, </w:t>
      </w:r>
      <w:r w:rsidRPr="002E7B5D">
        <w:rPr>
          <w:rFonts w:ascii="Kalinga" w:hAnsi="Kalinga" w:cs="Kalinga"/>
          <w:sz w:val="21"/>
          <w:szCs w:val="21"/>
        </w:rPr>
        <w:t>fire plans adopted could involve a mixture of creeping, standing (</w:t>
      </w:r>
      <w:r w:rsidRPr="002E7B5D">
        <w:rPr>
          <w:rFonts w:ascii="Kalinga" w:hAnsi="Kalinga" w:cs="Kalinga"/>
          <w:i/>
          <w:sz w:val="21"/>
          <w:szCs w:val="21"/>
        </w:rPr>
        <w:t>i.e., to provide protection to infantry an impenetrable curtain to deny defenders the opportunity to send forward reinforcements</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combing (</w:t>
      </w:r>
      <w:r w:rsidRPr="002E7B5D">
        <w:rPr>
          <w:rFonts w:ascii="Kalinga" w:hAnsi="Kalinga" w:cs="Kalinga"/>
          <w:i/>
          <w:sz w:val="21"/>
          <w:szCs w:val="21"/>
        </w:rPr>
        <w:t xml:space="preserve">i.e., sweeping backwards </w:t>
      </w:r>
      <w:r w:rsidR="002E7B5D">
        <w:rPr>
          <w:rFonts w:ascii="Kalinga" w:hAnsi="Kalinga" w:cs="Kalinga"/>
          <w:i/>
          <w:sz w:val="21"/>
          <w:szCs w:val="21"/>
        </w:rPr>
        <w:t>&amp;</w:t>
      </w:r>
      <w:r w:rsidRPr="002E7B5D">
        <w:rPr>
          <w:rFonts w:ascii="Kalinga" w:hAnsi="Kalinga" w:cs="Kalinga"/>
          <w:i/>
          <w:sz w:val="21"/>
          <w:szCs w:val="21"/>
        </w:rPr>
        <w:t xml:space="preserve"> forwards</w:t>
      </w:r>
      <w:r w:rsidRPr="002E7B5D">
        <w:rPr>
          <w:rFonts w:ascii="Kalinga" w:hAnsi="Kalinga" w:cs="Kalinga"/>
          <w:sz w:val="21"/>
          <w:szCs w:val="21"/>
        </w:rPr>
        <w:t>) barrages;</w:t>
      </w:r>
    </w:p>
    <w:p w14:paraId="4A7BAF3D" w14:textId="52E6E2C8"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Although tanks are often cited as being one of the most decisive weapons of the war, they bore little comparison with those of the Second World War.  They were slow, </w:t>
      </w:r>
      <w:r w:rsidRPr="002E7B5D">
        <w:rPr>
          <w:rFonts w:ascii="Kalinga" w:hAnsi="Kalinga" w:cs="Kalinga"/>
          <w:bCs/>
          <w:sz w:val="21"/>
          <w:szCs w:val="21"/>
        </w:rPr>
        <w:lastRenderedPageBreak/>
        <w:t xml:space="preserve">limited in range </w:t>
      </w:r>
      <w:r w:rsidR="002E7B5D">
        <w:rPr>
          <w:rFonts w:ascii="Kalinga" w:hAnsi="Kalinga" w:cs="Kalinga"/>
          <w:bCs/>
          <w:sz w:val="21"/>
          <w:szCs w:val="21"/>
        </w:rPr>
        <w:t>&amp;</w:t>
      </w:r>
      <w:r w:rsidRPr="002E7B5D">
        <w:rPr>
          <w:rFonts w:ascii="Kalinga" w:hAnsi="Kalinga" w:cs="Kalinga"/>
          <w:bCs/>
          <w:sz w:val="21"/>
          <w:szCs w:val="21"/>
        </w:rPr>
        <w:t xml:space="preserve"> capability, mechanically unreliable, easily hit by German artillery </w:t>
      </w:r>
      <w:r w:rsidR="002E7B5D">
        <w:rPr>
          <w:rFonts w:ascii="Kalinga" w:hAnsi="Kalinga" w:cs="Kalinga"/>
          <w:bCs/>
          <w:sz w:val="21"/>
          <w:szCs w:val="21"/>
        </w:rPr>
        <w:t>&amp;</w:t>
      </w:r>
      <w:r w:rsidRPr="002E7B5D">
        <w:rPr>
          <w:rFonts w:ascii="Kalinga" w:hAnsi="Kalinga" w:cs="Kalinga"/>
          <w:bCs/>
          <w:sz w:val="21"/>
          <w:szCs w:val="21"/>
        </w:rPr>
        <w:t>, most important, they were lacking in enough numbers to truly influence the outcome of battles;</w:t>
      </w:r>
    </w:p>
    <w:p w14:paraId="05FE83BE" w14:textId="77777777"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Winston Churchill, as First Lord of the Admiralty, must be given much of the credit for the development of usable tanks.  He it was who was the prime mover, utilising Admiralty resources to produce the ‘</w:t>
      </w:r>
      <w:r w:rsidRPr="002E7B5D">
        <w:rPr>
          <w:rFonts w:ascii="Kalinga" w:hAnsi="Kalinga" w:cs="Kalinga"/>
          <w:bCs/>
          <w:i/>
          <w:sz w:val="21"/>
          <w:szCs w:val="21"/>
        </w:rPr>
        <w:t>Mother</w:t>
      </w:r>
      <w:r w:rsidRPr="002E7B5D">
        <w:rPr>
          <w:rFonts w:ascii="Kalinga" w:hAnsi="Kalinga" w:cs="Kalinga"/>
          <w:bCs/>
          <w:sz w:val="21"/>
          <w:szCs w:val="21"/>
        </w:rPr>
        <w:t>’ (</w:t>
      </w:r>
      <w:r w:rsidRPr="002E7B5D">
        <w:rPr>
          <w:rFonts w:ascii="Kalinga" w:hAnsi="Kalinga" w:cs="Kalinga"/>
          <w:bCs/>
          <w:i/>
          <w:sz w:val="21"/>
          <w:szCs w:val="21"/>
        </w:rPr>
        <w:t>Mark I</w:t>
      </w:r>
      <w:r w:rsidRPr="002E7B5D">
        <w:rPr>
          <w:rFonts w:ascii="Kalinga" w:hAnsi="Kalinga" w:cs="Kalinga"/>
          <w:bCs/>
          <w:sz w:val="21"/>
          <w:szCs w:val="21"/>
        </w:rPr>
        <w:t>) tank in January 1916;</w:t>
      </w:r>
      <w:r w:rsidRPr="002E7B5D">
        <w:rPr>
          <w:rStyle w:val="FootnoteReference"/>
          <w:rFonts w:ascii="Kalinga" w:hAnsi="Kalinga" w:cs="Kalinga"/>
          <w:bCs/>
          <w:sz w:val="21"/>
          <w:szCs w:val="21"/>
        </w:rPr>
        <w:footnoteReference w:id="63"/>
      </w:r>
    </w:p>
    <w:p w14:paraId="1010B591" w14:textId="7B5BFF3D"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Communications often relied on telephone lines, which were susceptible to damage by artillery fire, Morse code by lamps, flag-semaphore, carrier pigeons, dogs </w:t>
      </w:r>
      <w:r w:rsidR="002E7B5D">
        <w:rPr>
          <w:rFonts w:ascii="Kalinga" w:hAnsi="Kalinga" w:cs="Kalinga"/>
          <w:bCs/>
          <w:sz w:val="21"/>
          <w:szCs w:val="21"/>
        </w:rPr>
        <w:t>&amp;</w:t>
      </w:r>
      <w:r w:rsidRPr="002E7B5D">
        <w:rPr>
          <w:rFonts w:ascii="Kalinga" w:hAnsi="Kalinga" w:cs="Kalinga"/>
          <w:bCs/>
          <w:sz w:val="21"/>
          <w:szCs w:val="21"/>
        </w:rPr>
        <w:t xml:space="preserve">, frequently at the front, by runner, which occupation was extremely hazardous.  In short, there was no reliable means of communication at the front, </w:t>
      </w:r>
      <w:r w:rsidR="002E7B5D">
        <w:rPr>
          <w:rFonts w:ascii="Kalinga" w:hAnsi="Kalinga" w:cs="Kalinga"/>
          <w:bCs/>
          <w:sz w:val="21"/>
          <w:szCs w:val="21"/>
        </w:rPr>
        <w:t>&amp;</w:t>
      </w:r>
      <w:r w:rsidRPr="002E7B5D">
        <w:rPr>
          <w:rFonts w:ascii="Kalinga" w:hAnsi="Kalinga" w:cs="Kalinga"/>
          <w:bCs/>
          <w:sz w:val="21"/>
          <w:szCs w:val="21"/>
        </w:rPr>
        <w:t xml:space="preserve"> technology had not yet provided an answer, either because the method had not been invented or development was insufficient to allow efficient deployment on the battlefield;</w:t>
      </w:r>
      <w:r w:rsidRPr="002E7B5D">
        <w:rPr>
          <w:rStyle w:val="FootnoteReference"/>
          <w:rFonts w:ascii="Kalinga" w:hAnsi="Kalinga" w:cs="Kalinga"/>
          <w:bCs/>
          <w:sz w:val="21"/>
          <w:szCs w:val="21"/>
        </w:rPr>
        <w:footnoteReference w:id="64"/>
      </w:r>
    </w:p>
    <w:p w14:paraId="6C122F39" w14:textId="43E0924A" w:rsidR="00526D4D" w:rsidRPr="002E7B5D" w:rsidRDefault="00526D4D" w:rsidP="00526D4D">
      <w:pPr>
        <w:pStyle w:val="NoSpacing"/>
        <w:numPr>
          <w:ilvl w:val="0"/>
          <w:numId w:val="28"/>
        </w:numPr>
        <w:spacing w:line="276" w:lineRule="auto"/>
        <w:jc w:val="both"/>
        <w:rPr>
          <w:rFonts w:ascii="Kalinga" w:hAnsi="Kalinga" w:cs="Kalinga"/>
          <w:bCs/>
          <w:sz w:val="21"/>
          <w:szCs w:val="21"/>
        </w:rPr>
      </w:pPr>
      <w:r w:rsidRPr="002E7B5D">
        <w:rPr>
          <w:rFonts w:ascii="Kalinga" w:hAnsi="Kalinga" w:cs="Kalinga"/>
          <w:bCs/>
          <w:sz w:val="21"/>
          <w:szCs w:val="21"/>
        </w:rPr>
        <w:t xml:space="preserve">While aeroplanes made an important contribution in a reconnaissance role </w:t>
      </w:r>
      <w:r w:rsidR="002E7B5D">
        <w:rPr>
          <w:rFonts w:ascii="Kalinga" w:hAnsi="Kalinga" w:cs="Kalinga"/>
          <w:bCs/>
          <w:sz w:val="21"/>
          <w:szCs w:val="21"/>
        </w:rPr>
        <w:t>&amp;</w:t>
      </w:r>
      <w:r w:rsidRPr="002E7B5D">
        <w:rPr>
          <w:rFonts w:ascii="Kalinga" w:hAnsi="Kalinga" w:cs="Kalinga"/>
          <w:bCs/>
          <w:sz w:val="21"/>
          <w:szCs w:val="21"/>
        </w:rPr>
        <w:t>, towards the end of the war, in a ground attack role, they represented too new a technology to have a strategic impact on the outcome of the war.</w:t>
      </w:r>
    </w:p>
    <w:p w14:paraId="10AA9CB7" w14:textId="77777777" w:rsidR="00526D4D" w:rsidRPr="002E7B5D" w:rsidRDefault="00526D4D" w:rsidP="00526D4D">
      <w:pPr>
        <w:pStyle w:val="NoSpacing"/>
        <w:spacing w:line="276" w:lineRule="auto"/>
        <w:jc w:val="both"/>
        <w:rPr>
          <w:rFonts w:ascii="Kalinga" w:hAnsi="Kalinga" w:cs="Kalinga"/>
          <w:sz w:val="21"/>
          <w:szCs w:val="21"/>
        </w:rPr>
      </w:pPr>
    </w:p>
    <w:p w14:paraId="615D9576" w14:textId="77777777" w:rsidR="00180CD9" w:rsidRDefault="00180CD9">
      <w:pPr>
        <w:spacing w:after="160" w:line="259" w:lineRule="auto"/>
        <w:rPr>
          <w:rFonts w:ascii="Kalinga" w:hAnsi="Kalinga" w:cs="Kalinga"/>
          <w:b/>
          <w:sz w:val="21"/>
          <w:szCs w:val="21"/>
        </w:rPr>
      </w:pPr>
      <w:r>
        <w:rPr>
          <w:rFonts w:ascii="Kalinga" w:hAnsi="Kalinga" w:cs="Kalinga"/>
          <w:b/>
          <w:sz w:val="21"/>
          <w:szCs w:val="21"/>
        </w:rPr>
        <w:br w:type="page"/>
      </w:r>
    </w:p>
    <w:p w14:paraId="7C4AC775" w14:textId="494B1B2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1918:</w:t>
      </w:r>
      <w:r w:rsidRPr="002E7B5D">
        <w:rPr>
          <w:rFonts w:ascii="Kalinga" w:hAnsi="Kalinga" w:cs="Kalinga"/>
          <w:b/>
          <w:sz w:val="21"/>
          <w:szCs w:val="21"/>
        </w:rPr>
        <w:tab/>
        <w:t>German Spring Offensives (</w:t>
      </w:r>
      <w:r w:rsidRPr="002E7B5D">
        <w:rPr>
          <w:rFonts w:ascii="Kalinga" w:hAnsi="Kalinga" w:cs="Kalinga"/>
          <w:b/>
          <w:i/>
          <w:sz w:val="21"/>
          <w:szCs w:val="21"/>
        </w:rPr>
        <w:t>21 March-18 July</w:t>
      </w:r>
      <w:r w:rsidRPr="002E7B5D">
        <w:rPr>
          <w:rFonts w:ascii="Kalinga" w:hAnsi="Kalinga" w:cs="Kalinga"/>
          <w:b/>
          <w:sz w:val="21"/>
          <w:szCs w:val="21"/>
        </w:rPr>
        <w:t>)</w:t>
      </w:r>
    </w:p>
    <w:p w14:paraId="5BD2CF6F" w14:textId="77777777" w:rsidR="00526D4D" w:rsidRPr="002E7B5D" w:rsidRDefault="00526D4D" w:rsidP="00526D4D">
      <w:pPr>
        <w:pStyle w:val="NoSpacing"/>
        <w:spacing w:line="276" w:lineRule="auto"/>
        <w:jc w:val="both"/>
        <w:rPr>
          <w:rFonts w:ascii="Kalinga" w:hAnsi="Kalinga" w:cs="Kalinga"/>
          <w:b/>
          <w:sz w:val="21"/>
          <w:szCs w:val="21"/>
        </w:rPr>
      </w:pPr>
    </w:p>
    <w:tbl>
      <w:tblPr>
        <w:tblStyle w:val="TableGrid"/>
        <w:tblW w:w="0" w:type="auto"/>
        <w:tblLook w:val="04A0" w:firstRow="1" w:lastRow="0" w:firstColumn="1" w:lastColumn="0" w:noHBand="0" w:noVBand="1"/>
      </w:tblPr>
      <w:tblGrid>
        <w:gridCol w:w="4508"/>
        <w:gridCol w:w="4508"/>
      </w:tblGrid>
      <w:tr w:rsidR="00526D4D" w:rsidRPr="002E7B5D" w14:paraId="716EBE5B" w14:textId="77777777" w:rsidTr="00526D4D">
        <w:tc>
          <w:tcPr>
            <w:tcW w:w="4508" w:type="dxa"/>
          </w:tcPr>
          <w:p w14:paraId="416CBFF3"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Date(s)</w:t>
            </w:r>
          </w:p>
        </w:tc>
        <w:tc>
          <w:tcPr>
            <w:tcW w:w="4508" w:type="dxa"/>
          </w:tcPr>
          <w:p w14:paraId="040C92F7" w14:textId="03FC4F60"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 xml:space="preserve">Campaigns, Battles </w:t>
            </w:r>
            <w:r w:rsidR="002E7B5D">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141D4F4E" w14:textId="77777777" w:rsidTr="00526D4D">
        <w:tc>
          <w:tcPr>
            <w:tcW w:w="4508" w:type="dxa"/>
          </w:tcPr>
          <w:p w14:paraId="4089A4D7"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21 March-5 April 1918</w:t>
            </w:r>
          </w:p>
        </w:tc>
        <w:tc>
          <w:tcPr>
            <w:tcW w:w="4508" w:type="dxa"/>
          </w:tcPr>
          <w:p w14:paraId="7B85A8A3"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Offensive in Picardy (</w:t>
            </w:r>
            <w:r w:rsidRPr="002E7B5D">
              <w:rPr>
                <w:rFonts w:ascii="Kalinga" w:hAnsi="Kalinga" w:cs="Kalinga"/>
                <w:i/>
                <w:sz w:val="21"/>
                <w:szCs w:val="21"/>
              </w:rPr>
              <w:t>Operation Michael</w:t>
            </w:r>
            <w:r w:rsidRPr="002E7B5D">
              <w:rPr>
                <w:rFonts w:ascii="Kalinga" w:hAnsi="Kalinga" w:cs="Kalinga"/>
                <w:sz w:val="21"/>
                <w:szCs w:val="21"/>
              </w:rPr>
              <w:t>), the First Battles of the Somme, 1918, including the Battles of:</w:t>
            </w:r>
          </w:p>
          <w:p w14:paraId="51A381EE" w14:textId="77777777" w:rsidR="00526D4D" w:rsidRPr="002E7B5D" w:rsidRDefault="00526D4D" w:rsidP="00F22580">
            <w:pPr>
              <w:pStyle w:val="NoSpacing"/>
              <w:numPr>
                <w:ilvl w:val="0"/>
                <w:numId w:val="55"/>
              </w:numPr>
              <w:spacing w:line="276" w:lineRule="auto"/>
              <w:jc w:val="both"/>
              <w:rPr>
                <w:rFonts w:ascii="Kalinga" w:hAnsi="Kalinga" w:cs="Kalinga"/>
                <w:sz w:val="21"/>
                <w:szCs w:val="21"/>
              </w:rPr>
            </w:pPr>
            <w:r w:rsidRPr="002E7B5D">
              <w:rPr>
                <w:rFonts w:ascii="Kalinga" w:hAnsi="Kalinga" w:cs="Kalinga"/>
                <w:sz w:val="21"/>
                <w:szCs w:val="21"/>
              </w:rPr>
              <w:t>St. Quentin (21-23 March);</w:t>
            </w:r>
          </w:p>
          <w:p w14:paraId="08BC6619" w14:textId="77777777" w:rsidR="00526D4D" w:rsidRPr="002E7B5D" w:rsidRDefault="00526D4D" w:rsidP="00F22580">
            <w:pPr>
              <w:pStyle w:val="NoSpacing"/>
              <w:numPr>
                <w:ilvl w:val="0"/>
                <w:numId w:val="55"/>
              </w:numPr>
              <w:spacing w:line="276" w:lineRule="auto"/>
              <w:jc w:val="both"/>
              <w:rPr>
                <w:rFonts w:ascii="Kalinga" w:hAnsi="Kalinga" w:cs="Kalinga"/>
                <w:sz w:val="21"/>
                <w:szCs w:val="21"/>
              </w:rPr>
            </w:pPr>
            <w:r w:rsidRPr="002E7B5D">
              <w:rPr>
                <w:rFonts w:ascii="Kalinga" w:hAnsi="Kalinga" w:cs="Kalinga"/>
                <w:sz w:val="21"/>
                <w:szCs w:val="21"/>
              </w:rPr>
              <w:t>First… Bapaume (24-25 March);</w:t>
            </w:r>
          </w:p>
          <w:p w14:paraId="3EA5905E" w14:textId="77777777" w:rsidR="00526D4D" w:rsidRPr="002E7B5D" w:rsidRDefault="00526D4D" w:rsidP="00F22580">
            <w:pPr>
              <w:pStyle w:val="NoSpacing"/>
              <w:numPr>
                <w:ilvl w:val="0"/>
                <w:numId w:val="55"/>
              </w:numPr>
              <w:spacing w:line="276" w:lineRule="auto"/>
              <w:jc w:val="both"/>
              <w:rPr>
                <w:rFonts w:ascii="Kalinga" w:hAnsi="Kalinga" w:cs="Kalinga"/>
                <w:sz w:val="21"/>
                <w:szCs w:val="21"/>
              </w:rPr>
            </w:pPr>
            <w:r w:rsidRPr="002E7B5D">
              <w:rPr>
                <w:rFonts w:ascii="Kalinga" w:hAnsi="Kalinga" w:cs="Kalinga"/>
                <w:sz w:val="21"/>
                <w:szCs w:val="21"/>
              </w:rPr>
              <w:t>Rosières (26-27 March);</w:t>
            </w:r>
          </w:p>
          <w:p w14:paraId="70A04455" w14:textId="77777777" w:rsidR="00526D4D" w:rsidRPr="002E7B5D" w:rsidRDefault="00526D4D" w:rsidP="00F22580">
            <w:pPr>
              <w:pStyle w:val="NoSpacing"/>
              <w:numPr>
                <w:ilvl w:val="0"/>
                <w:numId w:val="55"/>
              </w:numPr>
              <w:spacing w:line="276" w:lineRule="auto"/>
              <w:jc w:val="both"/>
              <w:rPr>
                <w:rFonts w:ascii="Kalinga" w:hAnsi="Kalinga" w:cs="Kalinga"/>
                <w:sz w:val="21"/>
                <w:szCs w:val="21"/>
              </w:rPr>
            </w:pPr>
            <w:r w:rsidRPr="002E7B5D">
              <w:rPr>
                <w:rFonts w:ascii="Kalinga" w:hAnsi="Kalinga" w:cs="Kalinga"/>
                <w:sz w:val="21"/>
                <w:szCs w:val="21"/>
              </w:rPr>
              <w:t>First… Arras (28 March);</w:t>
            </w:r>
          </w:p>
          <w:p w14:paraId="4F6A5715" w14:textId="77777777" w:rsidR="00526D4D" w:rsidRPr="002E7B5D" w:rsidRDefault="00526D4D" w:rsidP="00F22580">
            <w:pPr>
              <w:pStyle w:val="NoSpacing"/>
              <w:numPr>
                <w:ilvl w:val="0"/>
                <w:numId w:val="55"/>
              </w:numPr>
              <w:spacing w:line="276" w:lineRule="auto"/>
              <w:jc w:val="both"/>
              <w:rPr>
                <w:rFonts w:ascii="Kalinga" w:hAnsi="Kalinga" w:cs="Kalinga"/>
                <w:sz w:val="21"/>
                <w:szCs w:val="21"/>
              </w:rPr>
            </w:pPr>
            <w:r w:rsidRPr="002E7B5D">
              <w:rPr>
                <w:rFonts w:ascii="Kalinga" w:hAnsi="Kalinga" w:cs="Kalinga"/>
                <w:sz w:val="21"/>
                <w:szCs w:val="21"/>
              </w:rPr>
              <w:t>The Avre (4 April);</w:t>
            </w:r>
          </w:p>
          <w:p w14:paraId="3D9B912D" w14:textId="77777777" w:rsidR="00526D4D" w:rsidRPr="002E7B5D" w:rsidRDefault="00526D4D" w:rsidP="00F22580">
            <w:pPr>
              <w:pStyle w:val="NoSpacing"/>
              <w:numPr>
                <w:ilvl w:val="0"/>
                <w:numId w:val="55"/>
              </w:numPr>
              <w:spacing w:line="276" w:lineRule="auto"/>
              <w:jc w:val="both"/>
              <w:rPr>
                <w:rFonts w:ascii="Kalinga" w:hAnsi="Kalinga" w:cs="Kalinga"/>
                <w:sz w:val="21"/>
                <w:szCs w:val="21"/>
              </w:rPr>
            </w:pPr>
            <w:r w:rsidRPr="002E7B5D">
              <w:rPr>
                <w:rFonts w:ascii="Kalinga" w:hAnsi="Kalinga" w:cs="Kalinga"/>
                <w:sz w:val="21"/>
                <w:szCs w:val="21"/>
              </w:rPr>
              <w:t>The Ancre (5 April).</w:t>
            </w:r>
          </w:p>
        </w:tc>
      </w:tr>
      <w:tr w:rsidR="00526D4D" w:rsidRPr="002E7B5D" w14:paraId="3ECCB20B" w14:textId="77777777" w:rsidTr="00526D4D">
        <w:tc>
          <w:tcPr>
            <w:tcW w:w="4508" w:type="dxa"/>
          </w:tcPr>
          <w:p w14:paraId="437822A7"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9-29 April</w:t>
            </w:r>
          </w:p>
        </w:tc>
        <w:tc>
          <w:tcPr>
            <w:tcW w:w="4508" w:type="dxa"/>
          </w:tcPr>
          <w:p w14:paraId="72D626C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Offensive in Flanders (</w:t>
            </w:r>
            <w:r w:rsidRPr="002E7B5D">
              <w:rPr>
                <w:rFonts w:ascii="Kalinga" w:hAnsi="Kalinga" w:cs="Kalinga"/>
                <w:i/>
                <w:sz w:val="21"/>
                <w:szCs w:val="21"/>
              </w:rPr>
              <w:t>Operation Georgette</w:t>
            </w:r>
            <w:r w:rsidRPr="002E7B5D">
              <w:rPr>
                <w:rFonts w:ascii="Kalinga" w:hAnsi="Kalinga" w:cs="Kalinga"/>
                <w:sz w:val="21"/>
                <w:szCs w:val="21"/>
              </w:rPr>
              <w:t>), the Battles of the Lys, including the Battles of:</w:t>
            </w:r>
          </w:p>
          <w:p w14:paraId="1C9B60EA" w14:textId="77777777"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t>Estaires (9-11 April);</w:t>
            </w:r>
          </w:p>
          <w:p w14:paraId="0FE1ADC7" w14:textId="77777777"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t>Messines, 1918 (10-11 April);</w:t>
            </w:r>
          </w:p>
          <w:p w14:paraId="5FD46AAE" w14:textId="77777777"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t>Hazebrouck (12-15 April);</w:t>
            </w:r>
          </w:p>
          <w:p w14:paraId="730D88AC" w14:textId="77777777"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lastRenderedPageBreak/>
              <w:t>Bailleul (13-15 April);</w:t>
            </w:r>
          </w:p>
          <w:p w14:paraId="69412B2A" w14:textId="77777777"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t>First… Kemmel (17-19 April);</w:t>
            </w:r>
          </w:p>
          <w:p w14:paraId="0421CDB1" w14:textId="77777777"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t>Béthune (18 April);</w:t>
            </w:r>
          </w:p>
          <w:p w14:paraId="1FDCB434" w14:textId="53A4DC38"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t xml:space="preserve">Second… Kemmel (25-26 April); </w:t>
            </w:r>
            <w:r w:rsidR="002E7B5D">
              <w:rPr>
                <w:rFonts w:ascii="Kalinga" w:hAnsi="Kalinga" w:cs="Kalinga"/>
                <w:sz w:val="21"/>
                <w:szCs w:val="21"/>
              </w:rPr>
              <w:t>&amp;</w:t>
            </w:r>
          </w:p>
          <w:p w14:paraId="70F9EB81" w14:textId="77777777" w:rsidR="00526D4D" w:rsidRPr="002E7B5D" w:rsidRDefault="00526D4D" w:rsidP="00F22580">
            <w:pPr>
              <w:pStyle w:val="NoSpacing"/>
              <w:numPr>
                <w:ilvl w:val="0"/>
                <w:numId w:val="56"/>
              </w:numPr>
              <w:spacing w:line="276" w:lineRule="auto"/>
              <w:jc w:val="both"/>
              <w:rPr>
                <w:rFonts w:ascii="Kalinga" w:hAnsi="Kalinga" w:cs="Kalinga"/>
                <w:sz w:val="21"/>
                <w:szCs w:val="21"/>
              </w:rPr>
            </w:pPr>
            <w:r w:rsidRPr="002E7B5D">
              <w:rPr>
                <w:rFonts w:ascii="Kalinga" w:hAnsi="Kalinga" w:cs="Kalinga"/>
                <w:sz w:val="21"/>
                <w:szCs w:val="21"/>
              </w:rPr>
              <w:t>Scherpenberg (29 April).</w:t>
            </w:r>
          </w:p>
        </w:tc>
      </w:tr>
      <w:tr w:rsidR="00526D4D" w:rsidRPr="002E7B5D" w14:paraId="59D09275" w14:textId="77777777" w:rsidTr="00526D4D">
        <w:tc>
          <w:tcPr>
            <w:tcW w:w="4508" w:type="dxa"/>
          </w:tcPr>
          <w:p w14:paraId="4DD72557"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lastRenderedPageBreak/>
              <w:t>27 May-6 June</w:t>
            </w:r>
          </w:p>
        </w:tc>
        <w:tc>
          <w:tcPr>
            <w:tcW w:w="4508" w:type="dxa"/>
          </w:tcPr>
          <w:p w14:paraId="51C0502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Offensive in Champagne (</w:t>
            </w:r>
            <w:r w:rsidRPr="002E7B5D">
              <w:rPr>
                <w:rFonts w:ascii="Kalinga" w:hAnsi="Kalinga" w:cs="Kalinga"/>
                <w:i/>
                <w:sz w:val="21"/>
                <w:szCs w:val="21"/>
              </w:rPr>
              <w:t>Operation Bl</w:t>
            </w:r>
            <w:r w:rsidRPr="002E7B5D">
              <w:rPr>
                <w:rFonts w:ascii="Calibri" w:hAnsi="Calibri" w:cs="Calibri"/>
                <w:i/>
                <w:sz w:val="21"/>
                <w:szCs w:val="21"/>
              </w:rPr>
              <w:t>ϋ</w:t>
            </w:r>
            <w:r w:rsidRPr="002E7B5D">
              <w:rPr>
                <w:rFonts w:ascii="Kalinga" w:hAnsi="Kalinga" w:cs="Kalinga"/>
                <w:i/>
                <w:sz w:val="21"/>
                <w:szCs w:val="21"/>
              </w:rPr>
              <w:t>cher-Yorke</w:t>
            </w:r>
            <w:r w:rsidRPr="002E7B5D">
              <w:rPr>
                <w:rFonts w:ascii="Kalinga" w:hAnsi="Kalinga" w:cs="Kalinga"/>
                <w:sz w:val="21"/>
                <w:szCs w:val="21"/>
              </w:rPr>
              <w:t>), including the Battle of the Aisne.</w:t>
            </w:r>
          </w:p>
        </w:tc>
      </w:tr>
      <w:tr w:rsidR="00526D4D" w:rsidRPr="002E7B5D" w14:paraId="3DC329BC" w14:textId="77777777" w:rsidTr="00526D4D">
        <w:tc>
          <w:tcPr>
            <w:tcW w:w="4508" w:type="dxa"/>
          </w:tcPr>
          <w:p w14:paraId="318F709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9-12 June</w:t>
            </w:r>
          </w:p>
        </w:tc>
        <w:tc>
          <w:tcPr>
            <w:tcW w:w="4508" w:type="dxa"/>
          </w:tcPr>
          <w:p w14:paraId="66E01644" w14:textId="537B187B"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Extending Operation Bl</w:t>
            </w:r>
            <w:r w:rsidRPr="002E7B5D">
              <w:rPr>
                <w:rFonts w:ascii="Calibri" w:hAnsi="Calibri" w:cs="Calibri"/>
                <w:sz w:val="21"/>
                <w:szCs w:val="21"/>
              </w:rPr>
              <w:t>ϋ</w:t>
            </w:r>
            <w:r w:rsidRPr="002E7B5D">
              <w:rPr>
                <w:rFonts w:ascii="Kalinga" w:hAnsi="Kalinga" w:cs="Kalinga"/>
                <w:sz w:val="21"/>
                <w:szCs w:val="21"/>
              </w:rPr>
              <w:t>cher-Yorke (</w:t>
            </w:r>
            <w:r w:rsidRPr="002E7B5D">
              <w:rPr>
                <w:rFonts w:ascii="Kalinga" w:hAnsi="Kalinga" w:cs="Kalinga"/>
                <w:i/>
                <w:sz w:val="21"/>
                <w:szCs w:val="21"/>
              </w:rPr>
              <w:t>Operation Gneisenau</w:t>
            </w:r>
            <w:r w:rsidRPr="002E7B5D">
              <w:rPr>
                <w:rFonts w:ascii="Kalinga" w:hAnsi="Kalinga" w:cs="Kalinga"/>
                <w:sz w:val="21"/>
                <w:szCs w:val="21"/>
              </w:rPr>
              <w:t>).  No British involvement.  This was an attempt</w:t>
            </w:r>
            <w:r w:rsidRPr="002E7B5D">
              <w:rPr>
                <w:rFonts w:ascii="Kalinga" w:hAnsi="Kalinga" w:cs="Kalinga"/>
                <w:sz w:val="21"/>
                <w:szCs w:val="21"/>
                <w:shd w:val="clear" w:color="auto" w:fill="FFFFFF"/>
              </w:rPr>
              <w:t xml:space="preserve"> to draw yet more Allied reserves south, widen the German salient created by Operation </w:t>
            </w:r>
            <w:r w:rsidRPr="002E7B5D">
              <w:rPr>
                <w:rFonts w:ascii="Kalinga" w:hAnsi="Kalinga" w:cs="Kalinga"/>
                <w:sz w:val="21"/>
                <w:szCs w:val="21"/>
              </w:rPr>
              <w:t>Bl</w:t>
            </w:r>
            <w:r w:rsidRPr="002E7B5D">
              <w:rPr>
                <w:rFonts w:ascii="Calibri" w:hAnsi="Calibri" w:cs="Calibri"/>
                <w:sz w:val="21"/>
                <w:szCs w:val="21"/>
              </w:rPr>
              <w:t>ϋ</w:t>
            </w:r>
            <w:r w:rsidRPr="002E7B5D">
              <w:rPr>
                <w:rFonts w:ascii="Kalinga" w:hAnsi="Kalinga" w:cs="Kalinga"/>
                <w:sz w:val="21"/>
                <w:szCs w:val="21"/>
              </w:rPr>
              <w:t>cher-Yorke</w:t>
            </w:r>
            <w:r w:rsidRPr="002E7B5D">
              <w:rPr>
                <w:rFonts w:ascii="Kalinga" w:hAnsi="Kalinga" w:cs="Kalinga"/>
                <w:sz w:val="21"/>
                <w:szCs w:val="21"/>
                <w:shd w:val="clear" w:color="auto" w:fill="FFFFFF"/>
              </w:rPr>
              <w:t xml:space="preserve">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link with the German salient at Amiens.  The Germans advanced nine miles despite fierce French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American resistance.  A French counterattack on 11 June caught the Germans by surprise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halted the advance.  Operation Gneisenau was called off the following day.</w:t>
            </w:r>
          </w:p>
        </w:tc>
      </w:tr>
      <w:tr w:rsidR="00526D4D" w:rsidRPr="002E7B5D" w14:paraId="7BB730FD" w14:textId="77777777" w:rsidTr="00526D4D">
        <w:tc>
          <w:tcPr>
            <w:tcW w:w="4508" w:type="dxa"/>
          </w:tcPr>
          <w:p w14:paraId="2B13318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15-18 July</w:t>
            </w:r>
          </w:p>
        </w:tc>
        <w:tc>
          <w:tcPr>
            <w:tcW w:w="4508" w:type="dxa"/>
          </w:tcPr>
          <w:p w14:paraId="1A604EAE"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shd w:val="clear" w:color="auto" w:fill="FFFFFF"/>
              </w:rPr>
              <w:t>Peace Offensive (</w:t>
            </w:r>
            <w:r w:rsidRPr="002E7B5D">
              <w:rPr>
                <w:rFonts w:ascii="Kalinga" w:hAnsi="Kalinga" w:cs="Kalinga"/>
                <w:i/>
                <w:iCs/>
                <w:sz w:val="21"/>
                <w:szCs w:val="21"/>
                <w:shd w:val="clear" w:color="auto" w:fill="FFFFFF"/>
                <w:lang w:val="de-DE"/>
              </w:rPr>
              <w:t>Friedensturm</w:t>
            </w:r>
            <w:r w:rsidRPr="002E7B5D">
              <w:rPr>
                <w:rFonts w:ascii="Kalinga" w:hAnsi="Kalinga" w:cs="Kalinga"/>
                <w:sz w:val="21"/>
                <w:szCs w:val="21"/>
                <w:shd w:val="clear" w:color="auto" w:fill="FFFFFF"/>
              </w:rPr>
              <w:t xml:space="preserve">).  Again, no direct British involvement.  The last German offensive, around Reims, which had very little success against front-line French positions before the French launched a massive counterattack on 18 July.  This eventually led to the </w:t>
            </w:r>
            <w:r w:rsidRPr="002E7B5D">
              <w:rPr>
                <w:rFonts w:ascii="Kalinga" w:hAnsi="Kalinga" w:cs="Kalinga"/>
                <w:sz w:val="21"/>
                <w:szCs w:val="21"/>
              </w:rPr>
              <w:t>Bl</w:t>
            </w:r>
            <w:r w:rsidRPr="002E7B5D">
              <w:rPr>
                <w:rFonts w:ascii="Calibri" w:hAnsi="Calibri" w:cs="Calibri"/>
                <w:sz w:val="21"/>
                <w:szCs w:val="21"/>
              </w:rPr>
              <w:t>ϋ</w:t>
            </w:r>
            <w:r w:rsidRPr="002E7B5D">
              <w:rPr>
                <w:rFonts w:ascii="Kalinga" w:hAnsi="Kalinga" w:cs="Kalinga"/>
                <w:sz w:val="21"/>
                <w:szCs w:val="21"/>
              </w:rPr>
              <w:t>cher-Yorke salient having to be evacuated on 7 August for fear troops in the salient being cut off.</w:t>
            </w:r>
          </w:p>
        </w:tc>
      </w:tr>
    </w:tbl>
    <w:p w14:paraId="3DDF5A90" w14:textId="77777777" w:rsidR="00526D4D" w:rsidRPr="002E7B5D" w:rsidRDefault="00526D4D" w:rsidP="00526D4D">
      <w:pPr>
        <w:pStyle w:val="NoSpacing"/>
        <w:spacing w:line="276" w:lineRule="auto"/>
        <w:jc w:val="both"/>
        <w:rPr>
          <w:rFonts w:ascii="Kalinga" w:hAnsi="Kalinga" w:cs="Kalinga"/>
          <w:bCs/>
          <w:sz w:val="21"/>
          <w:szCs w:val="21"/>
        </w:rPr>
      </w:pPr>
    </w:p>
    <w:p w14:paraId="3CA21B82" w14:textId="77777777"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After assessing the likely course of events in 1918, a GHQ memorandum of 14 December 1917 ordained that there should be three layers of defence in the British defence system:</w:t>
      </w:r>
    </w:p>
    <w:p w14:paraId="320611DC" w14:textId="77777777" w:rsidR="00526D4D" w:rsidRPr="002E7B5D" w:rsidRDefault="00526D4D" w:rsidP="00F22580">
      <w:pPr>
        <w:pStyle w:val="NoSpacing"/>
        <w:numPr>
          <w:ilvl w:val="0"/>
          <w:numId w:val="57"/>
        </w:numPr>
        <w:spacing w:line="276" w:lineRule="auto"/>
        <w:ind w:left="1418"/>
        <w:jc w:val="both"/>
        <w:rPr>
          <w:rFonts w:ascii="Kalinga" w:hAnsi="Kalinga" w:cs="Kalinga"/>
          <w:bCs/>
          <w:sz w:val="21"/>
          <w:szCs w:val="21"/>
        </w:rPr>
      </w:pPr>
      <w:r w:rsidRPr="002E7B5D">
        <w:rPr>
          <w:rFonts w:ascii="Kalinga" w:hAnsi="Kalinga" w:cs="Kalinga"/>
          <w:bCs/>
          <w:sz w:val="21"/>
          <w:szCs w:val="21"/>
        </w:rPr>
        <w:t>A Forward Zone based upon well-wired redoubts whose m</w:t>
      </w:r>
      <w:r w:rsidRPr="002E7B5D">
        <w:rPr>
          <w:rFonts w:ascii="Kalinga" w:hAnsi="Kalinga" w:cs="Kalinga"/>
          <w:sz w:val="21"/>
          <w:szCs w:val="21"/>
        </w:rPr>
        <w:t>achine guns</w:t>
      </w:r>
      <w:r w:rsidRPr="002E7B5D">
        <w:rPr>
          <w:rFonts w:ascii="Kalinga" w:hAnsi="Kalinga" w:cs="Kalinga"/>
          <w:bCs/>
          <w:sz w:val="21"/>
          <w:szCs w:val="21"/>
        </w:rPr>
        <w:t xml:space="preserve"> covered the ground between them.  A sprinkling of 18-pounders, sited individually, protected against tank attack;</w:t>
      </w:r>
    </w:p>
    <w:p w14:paraId="2DE7F146" w14:textId="0B0AEE4C" w:rsidR="00526D4D" w:rsidRPr="002E7B5D" w:rsidRDefault="00526D4D" w:rsidP="00F22580">
      <w:pPr>
        <w:pStyle w:val="NoSpacing"/>
        <w:numPr>
          <w:ilvl w:val="0"/>
          <w:numId w:val="57"/>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A mile or two further back came the Battle Zone, with more redoubts, the bulk of the artillery, </w:t>
      </w:r>
      <w:r w:rsidR="002E7B5D">
        <w:rPr>
          <w:rFonts w:ascii="Kalinga" w:hAnsi="Kalinga" w:cs="Kalinga"/>
          <w:bCs/>
          <w:sz w:val="21"/>
          <w:szCs w:val="21"/>
        </w:rPr>
        <w:t>&amp;</w:t>
      </w:r>
      <w:r w:rsidRPr="002E7B5D">
        <w:rPr>
          <w:rFonts w:ascii="Kalinga" w:hAnsi="Kalinga" w:cs="Kalinga"/>
          <w:bCs/>
          <w:sz w:val="21"/>
          <w:szCs w:val="21"/>
        </w:rPr>
        <w:t xml:space="preserve"> counter-attack units to support the Forward Zone;</w:t>
      </w:r>
    </w:p>
    <w:p w14:paraId="361FE7CB" w14:textId="547442F3" w:rsidR="00526D4D" w:rsidRPr="002E7B5D" w:rsidRDefault="00526D4D" w:rsidP="00F22580">
      <w:pPr>
        <w:pStyle w:val="NoSpacing"/>
        <w:numPr>
          <w:ilvl w:val="0"/>
          <w:numId w:val="57"/>
        </w:numPr>
        <w:spacing w:line="276" w:lineRule="auto"/>
        <w:ind w:left="1418"/>
        <w:jc w:val="both"/>
        <w:rPr>
          <w:rFonts w:ascii="Kalinga" w:hAnsi="Kalinga" w:cs="Kalinga"/>
          <w:bCs/>
          <w:sz w:val="21"/>
          <w:szCs w:val="21"/>
        </w:rPr>
      </w:pPr>
      <w:r w:rsidRPr="002E7B5D">
        <w:rPr>
          <w:rFonts w:ascii="Kalinga" w:hAnsi="Kalinga" w:cs="Kalinga"/>
          <w:bCs/>
          <w:sz w:val="21"/>
          <w:szCs w:val="21"/>
        </w:rPr>
        <w:lastRenderedPageBreak/>
        <w:t xml:space="preserve">Still further back was the Rear Zone, in theory organised much like the Battle Zone, protecting heavy batteries </w:t>
      </w:r>
      <w:r w:rsidR="002E7B5D">
        <w:rPr>
          <w:rFonts w:ascii="Kalinga" w:hAnsi="Kalinga" w:cs="Kalinga"/>
          <w:bCs/>
          <w:sz w:val="21"/>
          <w:szCs w:val="21"/>
        </w:rPr>
        <w:t>&amp;</w:t>
      </w:r>
      <w:r w:rsidRPr="002E7B5D">
        <w:rPr>
          <w:rFonts w:ascii="Kalinga" w:hAnsi="Kalinga" w:cs="Kalinga"/>
          <w:bCs/>
          <w:sz w:val="21"/>
          <w:szCs w:val="21"/>
        </w:rPr>
        <w:t xml:space="preserve"> supply dumps;</w:t>
      </w:r>
    </w:p>
    <w:p w14:paraId="010C16AA" w14:textId="77777777"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Tanks, it was decided, would be grouped behind the front for counterattacks, not posted as individual strongpoints;</w:t>
      </w:r>
    </w:p>
    <w:p w14:paraId="47CE28E9" w14:textId="77777777"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The new structure had two major weaknesses:</w:t>
      </w:r>
    </w:p>
    <w:p w14:paraId="4B04527B" w14:textId="2F2D69C5" w:rsidR="00526D4D" w:rsidRPr="002E7B5D" w:rsidRDefault="00526D4D" w:rsidP="00F22580">
      <w:pPr>
        <w:pStyle w:val="NoSpacing"/>
        <w:numPr>
          <w:ilvl w:val="0"/>
          <w:numId w:val="58"/>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The new defensive doctrine had not been properly taught, </w:t>
      </w:r>
      <w:r w:rsidR="002E7B5D">
        <w:rPr>
          <w:rFonts w:ascii="Kalinga" w:hAnsi="Kalinga" w:cs="Kalinga"/>
          <w:bCs/>
          <w:sz w:val="21"/>
          <w:szCs w:val="21"/>
        </w:rPr>
        <w:t>&amp;</w:t>
      </w:r>
      <w:r w:rsidRPr="002E7B5D">
        <w:rPr>
          <w:rFonts w:ascii="Kalinga" w:hAnsi="Kalinga" w:cs="Kalinga"/>
          <w:bCs/>
          <w:sz w:val="21"/>
          <w:szCs w:val="21"/>
        </w:rPr>
        <w:t xml:space="preserve"> there was a good deal of consumer resistance;</w:t>
      </w:r>
    </w:p>
    <w:p w14:paraId="7FDD03D5" w14:textId="77777777" w:rsidR="00526D4D" w:rsidRPr="002E7B5D" w:rsidRDefault="00526D4D" w:rsidP="00F22580">
      <w:pPr>
        <w:pStyle w:val="NoSpacing"/>
        <w:numPr>
          <w:ilvl w:val="0"/>
          <w:numId w:val="58"/>
        </w:numPr>
        <w:spacing w:line="276" w:lineRule="auto"/>
        <w:ind w:left="1418"/>
        <w:jc w:val="both"/>
        <w:rPr>
          <w:rFonts w:ascii="Kalinga" w:hAnsi="Kalinga" w:cs="Kalinga"/>
          <w:bCs/>
          <w:sz w:val="21"/>
          <w:szCs w:val="21"/>
        </w:rPr>
      </w:pPr>
      <w:r w:rsidRPr="002E7B5D">
        <w:rPr>
          <w:rFonts w:ascii="Kalinga" w:hAnsi="Kalinga" w:cs="Kalinga"/>
          <w:bCs/>
          <w:sz w:val="21"/>
          <w:szCs w:val="21"/>
        </w:rPr>
        <w:t xml:space="preserve">Man-power shortages were such that many defensive positions were simply not ready when the German attack came; </w:t>
      </w:r>
    </w:p>
    <w:p w14:paraId="5CE909B3" w14:textId="77777777"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French Army weaknesses at this point resulted in the BEF having to extend its front, which exacerbated increasing man-power shortages;</w:t>
      </w:r>
    </w:p>
    <w:p w14:paraId="7325F3A9" w14:textId="280FE643"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 xml:space="preserve">The dreadful losses of the 1917 Flanders Offensive persuaded many in Government to wait for American reinforcements to arrive </w:t>
      </w:r>
      <w:r w:rsidR="002E7B5D">
        <w:rPr>
          <w:rFonts w:ascii="Kalinga" w:hAnsi="Kalinga" w:cs="Kalinga"/>
          <w:bCs/>
          <w:sz w:val="21"/>
          <w:szCs w:val="21"/>
        </w:rPr>
        <w:t>&amp;</w:t>
      </w:r>
      <w:r w:rsidRPr="002E7B5D">
        <w:rPr>
          <w:rFonts w:ascii="Kalinga" w:hAnsi="Kalinga" w:cs="Kalinga"/>
          <w:bCs/>
          <w:sz w:val="21"/>
          <w:szCs w:val="21"/>
        </w:rPr>
        <w:t>, in the meantime, to look for a new front that would not be as costly to Britain, while others were also dissuaded from actively supporting significant reinforcement of the BEF;</w:t>
      </w:r>
    </w:p>
    <w:p w14:paraId="1201A038" w14:textId="5729B775"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 xml:space="preserve">Consequently, resources were diverted to Italy </w:t>
      </w:r>
      <w:r w:rsidR="002E7B5D">
        <w:rPr>
          <w:rFonts w:ascii="Kalinga" w:hAnsi="Kalinga" w:cs="Kalinga"/>
          <w:bCs/>
          <w:sz w:val="21"/>
          <w:szCs w:val="21"/>
        </w:rPr>
        <w:t>&amp;</w:t>
      </w:r>
      <w:r w:rsidRPr="002E7B5D">
        <w:rPr>
          <w:rFonts w:ascii="Kalinga" w:hAnsi="Kalinga" w:cs="Kalinga"/>
          <w:bCs/>
          <w:sz w:val="21"/>
          <w:szCs w:val="21"/>
        </w:rPr>
        <w:t xml:space="preserve"> Palestine, </w:t>
      </w:r>
      <w:r w:rsidR="002E7B5D">
        <w:rPr>
          <w:rFonts w:ascii="Kalinga" w:hAnsi="Kalinga" w:cs="Kalinga"/>
          <w:bCs/>
          <w:sz w:val="21"/>
          <w:szCs w:val="21"/>
        </w:rPr>
        <w:t>&amp;</w:t>
      </w:r>
      <w:r w:rsidRPr="002E7B5D">
        <w:rPr>
          <w:rFonts w:ascii="Kalinga" w:hAnsi="Kalinga" w:cs="Kalinga"/>
          <w:bCs/>
          <w:sz w:val="21"/>
          <w:szCs w:val="21"/>
        </w:rPr>
        <w:t xml:space="preserve"> kept from the Western Front, with near disastrous consequences when the long-anticipated German Spring Offensives were launched;</w:t>
      </w:r>
      <w:r w:rsidRPr="002E7B5D">
        <w:rPr>
          <w:rStyle w:val="FootnoteReference"/>
          <w:rFonts w:ascii="Kalinga" w:hAnsi="Kalinga" w:cs="Kalinga"/>
          <w:bCs/>
          <w:sz w:val="21"/>
          <w:szCs w:val="21"/>
        </w:rPr>
        <w:footnoteReference w:id="65"/>
      </w:r>
    </w:p>
    <w:p w14:paraId="636C47B4" w14:textId="3C23CF4C"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 xml:space="preserve">To illustrate the impact of Lloyd George </w:t>
      </w:r>
      <w:r w:rsidR="002E7B5D">
        <w:rPr>
          <w:rFonts w:ascii="Kalinga" w:hAnsi="Kalinga" w:cs="Kalinga"/>
          <w:bCs/>
          <w:sz w:val="21"/>
          <w:szCs w:val="21"/>
        </w:rPr>
        <w:t>&amp;</w:t>
      </w:r>
      <w:r w:rsidRPr="002E7B5D">
        <w:rPr>
          <w:rFonts w:ascii="Kalinga" w:hAnsi="Kalinga" w:cs="Kalinga"/>
          <w:bCs/>
          <w:sz w:val="21"/>
          <w:szCs w:val="21"/>
        </w:rPr>
        <w:t xml:space="preserve"> other members of the Government withholding some reinforcements to the BEF, on 1 March 1918, Haig had available just over half a million infantry which represented only thirty-six per cent of his total strength.  Six months beforehand, the infantry represented forty-five per cent of the BEF’s strength;</w:t>
      </w:r>
      <w:r w:rsidRPr="002E7B5D">
        <w:rPr>
          <w:rStyle w:val="FootnoteReference"/>
          <w:rFonts w:ascii="Kalinga" w:hAnsi="Kalinga" w:cs="Kalinga"/>
          <w:bCs/>
          <w:sz w:val="21"/>
          <w:szCs w:val="21"/>
        </w:rPr>
        <w:footnoteReference w:id="66"/>
      </w:r>
    </w:p>
    <w:p w14:paraId="4C07A98B" w14:textId="241BC6C3"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 xml:space="preserve">In the spring of 1918, following the withdrawal of Russia from the fray, with the speedy transfer of divisions from the Eastern Front, Germany enjoyed a significant manpower advantage on the Western Front, </w:t>
      </w:r>
      <w:r w:rsidR="002E7B5D">
        <w:rPr>
          <w:rFonts w:ascii="Kalinga" w:hAnsi="Kalinga" w:cs="Kalinga"/>
          <w:bCs/>
          <w:sz w:val="21"/>
          <w:szCs w:val="21"/>
        </w:rPr>
        <w:t>&amp;</w:t>
      </w:r>
      <w:r w:rsidRPr="002E7B5D">
        <w:rPr>
          <w:rFonts w:ascii="Kalinga" w:hAnsi="Kalinga" w:cs="Kalinga"/>
          <w:bCs/>
          <w:sz w:val="21"/>
          <w:szCs w:val="21"/>
        </w:rPr>
        <w:t xml:space="preserve"> she was determined to exploit this before American forces arrived to reinforce the Allies;</w:t>
      </w:r>
    </w:p>
    <w:p w14:paraId="5D001B93" w14:textId="4B7FB73F"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 xml:space="preserve">According to British intelligence sources, thirteen German divisions arrived on the Western Front between 21 March </w:t>
      </w:r>
      <w:r w:rsidR="002E7B5D">
        <w:rPr>
          <w:rFonts w:ascii="Kalinga" w:hAnsi="Kalinga" w:cs="Kalinga"/>
          <w:bCs/>
          <w:sz w:val="21"/>
          <w:szCs w:val="21"/>
        </w:rPr>
        <w:t>&amp;</w:t>
      </w:r>
      <w:r w:rsidRPr="002E7B5D">
        <w:rPr>
          <w:rFonts w:ascii="Kalinga" w:hAnsi="Kalinga" w:cs="Kalinga"/>
          <w:bCs/>
          <w:sz w:val="21"/>
          <w:szCs w:val="21"/>
        </w:rPr>
        <w:t xml:space="preserve"> 9 May 1918.  German strength on the Western Front then peaked at 208 divisions;</w:t>
      </w:r>
    </w:p>
    <w:p w14:paraId="682ECDB0" w14:textId="77777777" w:rsidR="00526D4D" w:rsidRPr="002E7B5D" w:rsidRDefault="00526D4D" w:rsidP="00526D4D">
      <w:pPr>
        <w:pStyle w:val="NoSpacing"/>
        <w:numPr>
          <w:ilvl w:val="0"/>
          <w:numId w:val="29"/>
        </w:numPr>
        <w:spacing w:line="276" w:lineRule="auto"/>
        <w:jc w:val="both"/>
        <w:rPr>
          <w:rFonts w:ascii="Kalinga" w:hAnsi="Kalinga" w:cs="Kalinga"/>
          <w:bCs/>
          <w:sz w:val="21"/>
          <w:szCs w:val="21"/>
        </w:rPr>
      </w:pPr>
      <w:r w:rsidRPr="002E7B5D">
        <w:rPr>
          <w:rFonts w:ascii="Kalinga" w:hAnsi="Kalinga" w:cs="Kalinga"/>
          <w:bCs/>
          <w:sz w:val="21"/>
          <w:szCs w:val="21"/>
        </w:rPr>
        <w:t>Of the 33 German divisions left in the East, only six were of good fighting quality.  The one remaining German division (</w:t>
      </w:r>
      <w:r w:rsidRPr="002E7B5D">
        <w:rPr>
          <w:rFonts w:ascii="Kalinga" w:hAnsi="Kalinga" w:cs="Kalinga"/>
          <w:bCs/>
          <w:i/>
          <w:sz w:val="21"/>
          <w:szCs w:val="21"/>
        </w:rPr>
        <w:t>out of 242 identified by British intelligence</w:t>
      </w:r>
      <w:r w:rsidRPr="002E7B5D">
        <w:rPr>
          <w:rFonts w:ascii="Kalinga" w:hAnsi="Kalinga" w:cs="Kalinga"/>
          <w:bCs/>
          <w:sz w:val="21"/>
          <w:szCs w:val="21"/>
        </w:rPr>
        <w:t>) was in the Balkans;</w:t>
      </w:r>
    </w:p>
    <w:p w14:paraId="6695B95E" w14:textId="5D03B234" w:rsidR="00526D4D" w:rsidRPr="002E7B5D" w:rsidRDefault="00526D4D" w:rsidP="00526D4D">
      <w:pPr>
        <w:pStyle w:val="NoSpacing"/>
        <w:numPr>
          <w:ilvl w:val="0"/>
          <w:numId w:val="29"/>
        </w:numPr>
        <w:spacing w:line="276" w:lineRule="auto"/>
        <w:jc w:val="both"/>
        <w:rPr>
          <w:rFonts w:ascii="Kalinga" w:hAnsi="Kalinga" w:cs="Kalinga"/>
          <w:sz w:val="21"/>
          <w:szCs w:val="21"/>
        </w:rPr>
      </w:pPr>
      <w:r w:rsidRPr="002E7B5D">
        <w:rPr>
          <w:rFonts w:ascii="Kalinga" w:hAnsi="Kalinga" w:cs="Kalinga"/>
          <w:sz w:val="21"/>
          <w:szCs w:val="21"/>
        </w:rPr>
        <w:t xml:space="preserve">Relative rifle strengths on the </w:t>
      </w:r>
      <w:r w:rsidRPr="002E7B5D">
        <w:rPr>
          <w:rFonts w:ascii="Kalinga" w:hAnsi="Kalinga" w:cs="Kalinga"/>
          <w:bCs/>
          <w:sz w:val="21"/>
          <w:szCs w:val="21"/>
        </w:rPr>
        <w:t>Western Front</w:t>
      </w:r>
      <w:r w:rsidRPr="002E7B5D">
        <w:rPr>
          <w:rFonts w:ascii="Kalinga" w:hAnsi="Kalinga" w:cs="Kalinga"/>
          <w:sz w:val="21"/>
          <w:szCs w:val="21"/>
        </w:rPr>
        <w:t xml:space="preserve"> in the spring </w:t>
      </w:r>
      <w:r w:rsidR="002E7B5D">
        <w:rPr>
          <w:rFonts w:ascii="Kalinga" w:hAnsi="Kalinga" w:cs="Kalinga"/>
          <w:sz w:val="21"/>
          <w:szCs w:val="21"/>
        </w:rPr>
        <w:t>&amp;</w:t>
      </w:r>
      <w:r w:rsidRPr="002E7B5D">
        <w:rPr>
          <w:rFonts w:ascii="Kalinga" w:hAnsi="Kalinga" w:cs="Kalinga"/>
          <w:sz w:val="21"/>
          <w:szCs w:val="21"/>
        </w:rPr>
        <w:t xml:space="preserve"> summer of 1918 were:</w:t>
      </w:r>
    </w:p>
    <w:p w14:paraId="18F54296" w14:textId="77777777" w:rsidR="00526D4D" w:rsidRPr="002E7B5D" w:rsidRDefault="00526D4D" w:rsidP="00526D4D">
      <w:pPr>
        <w:pStyle w:val="NoSpacing"/>
        <w:spacing w:line="276" w:lineRule="auto"/>
        <w:jc w:val="both"/>
        <w:rPr>
          <w:rFonts w:ascii="Kalinga" w:hAnsi="Kalinga" w:cs="Kalinga"/>
          <w:sz w:val="21"/>
          <w:szCs w:val="21"/>
        </w:rPr>
      </w:pPr>
    </w:p>
    <w:tbl>
      <w:tblPr>
        <w:tblStyle w:val="TableGrid"/>
        <w:tblW w:w="0" w:type="auto"/>
        <w:tblInd w:w="421" w:type="dxa"/>
        <w:tblLook w:val="04A0" w:firstRow="1" w:lastRow="0" w:firstColumn="1" w:lastColumn="0" w:noHBand="0" w:noVBand="1"/>
      </w:tblPr>
      <w:tblGrid>
        <w:gridCol w:w="2584"/>
        <w:gridCol w:w="3005"/>
        <w:gridCol w:w="3006"/>
      </w:tblGrid>
      <w:tr w:rsidR="00526D4D" w:rsidRPr="002E7B5D" w14:paraId="47235CA2" w14:textId="77777777" w:rsidTr="00526D4D">
        <w:tc>
          <w:tcPr>
            <w:tcW w:w="8595" w:type="dxa"/>
            <w:gridSpan w:val="3"/>
          </w:tcPr>
          <w:p w14:paraId="14083C8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lastRenderedPageBreak/>
              <w:t xml:space="preserve">Approximate rifle strength on the </w:t>
            </w:r>
            <w:r w:rsidRPr="002E7B5D">
              <w:rPr>
                <w:rFonts w:ascii="Kalinga" w:hAnsi="Kalinga" w:cs="Kalinga"/>
                <w:b/>
                <w:bCs/>
                <w:sz w:val="21"/>
                <w:szCs w:val="21"/>
              </w:rPr>
              <w:t>Western Front</w:t>
            </w:r>
            <w:r w:rsidRPr="002E7B5D">
              <w:rPr>
                <w:rFonts w:ascii="Kalinga" w:hAnsi="Kalinga" w:cs="Kalinga"/>
                <w:b/>
                <w:sz w:val="21"/>
                <w:szCs w:val="21"/>
              </w:rPr>
              <w:t xml:space="preserve"> in 1918</w:t>
            </w:r>
          </w:p>
          <w:p w14:paraId="1B05C355" w14:textId="77777777" w:rsidR="00526D4D" w:rsidRPr="002E7B5D" w:rsidRDefault="00526D4D" w:rsidP="00526D4D">
            <w:pPr>
              <w:pStyle w:val="NoSpacing"/>
              <w:spacing w:line="276" w:lineRule="auto"/>
              <w:jc w:val="both"/>
              <w:rPr>
                <w:rFonts w:ascii="Kalinga" w:hAnsi="Kalinga" w:cs="Kalinga"/>
                <w:sz w:val="21"/>
                <w:szCs w:val="21"/>
              </w:rPr>
            </w:pPr>
          </w:p>
        </w:tc>
      </w:tr>
      <w:tr w:rsidR="00526D4D" w:rsidRPr="002E7B5D" w14:paraId="612619C9" w14:textId="77777777" w:rsidTr="00526D4D">
        <w:tc>
          <w:tcPr>
            <w:tcW w:w="2584" w:type="dxa"/>
          </w:tcPr>
          <w:p w14:paraId="32A59B01"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Month</w:t>
            </w:r>
          </w:p>
        </w:tc>
        <w:tc>
          <w:tcPr>
            <w:tcW w:w="3005" w:type="dxa"/>
          </w:tcPr>
          <w:p w14:paraId="16383B46"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Allies</w:t>
            </w:r>
          </w:p>
        </w:tc>
        <w:tc>
          <w:tcPr>
            <w:tcW w:w="3006" w:type="dxa"/>
          </w:tcPr>
          <w:p w14:paraId="0646B1F8"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Germans</w:t>
            </w:r>
          </w:p>
        </w:tc>
      </w:tr>
      <w:tr w:rsidR="00526D4D" w:rsidRPr="002E7B5D" w14:paraId="4A215B3D" w14:textId="77777777" w:rsidTr="00526D4D">
        <w:tc>
          <w:tcPr>
            <w:tcW w:w="2584" w:type="dxa"/>
          </w:tcPr>
          <w:p w14:paraId="0DB811A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March</w:t>
            </w:r>
          </w:p>
        </w:tc>
        <w:tc>
          <w:tcPr>
            <w:tcW w:w="3005" w:type="dxa"/>
          </w:tcPr>
          <w:p w14:paraId="698B1BFF"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1,492,000</w:t>
            </w:r>
          </w:p>
        </w:tc>
        <w:tc>
          <w:tcPr>
            <w:tcW w:w="3006" w:type="dxa"/>
          </w:tcPr>
          <w:p w14:paraId="18BDF309"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1,370,000</w:t>
            </w:r>
          </w:p>
        </w:tc>
      </w:tr>
      <w:tr w:rsidR="00526D4D" w:rsidRPr="002E7B5D" w14:paraId="6472877A" w14:textId="77777777" w:rsidTr="00526D4D">
        <w:tc>
          <w:tcPr>
            <w:tcW w:w="2584" w:type="dxa"/>
          </w:tcPr>
          <w:p w14:paraId="7CB60B1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April</w:t>
            </w:r>
          </w:p>
        </w:tc>
        <w:tc>
          <w:tcPr>
            <w:tcW w:w="3005" w:type="dxa"/>
          </w:tcPr>
          <w:p w14:paraId="6ED5ADE7"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1,245,000</w:t>
            </w:r>
          </w:p>
        </w:tc>
        <w:tc>
          <w:tcPr>
            <w:tcW w:w="3006" w:type="dxa"/>
          </w:tcPr>
          <w:p w14:paraId="167D6AAF"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1,569,000</w:t>
            </w:r>
          </w:p>
        </w:tc>
      </w:tr>
      <w:tr w:rsidR="00526D4D" w:rsidRPr="002E7B5D" w14:paraId="3D61759B" w14:textId="77777777" w:rsidTr="00526D4D">
        <w:tc>
          <w:tcPr>
            <w:tcW w:w="2584" w:type="dxa"/>
          </w:tcPr>
          <w:p w14:paraId="18C42D3D"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May</w:t>
            </w:r>
          </w:p>
        </w:tc>
        <w:tc>
          <w:tcPr>
            <w:tcW w:w="3005" w:type="dxa"/>
          </w:tcPr>
          <w:p w14:paraId="39082F7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1,343,000</w:t>
            </w:r>
          </w:p>
        </w:tc>
        <w:tc>
          <w:tcPr>
            <w:tcW w:w="3006" w:type="dxa"/>
          </w:tcPr>
          <w:p w14:paraId="0A10B0F6"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1,600,000</w:t>
            </w:r>
          </w:p>
        </w:tc>
      </w:tr>
      <w:tr w:rsidR="00526D4D" w:rsidRPr="002E7B5D" w14:paraId="5C8735B1" w14:textId="77777777" w:rsidTr="00526D4D">
        <w:tc>
          <w:tcPr>
            <w:tcW w:w="2584" w:type="dxa"/>
          </w:tcPr>
          <w:p w14:paraId="5EE9838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June</w:t>
            </w:r>
          </w:p>
        </w:tc>
        <w:tc>
          <w:tcPr>
            <w:tcW w:w="3005" w:type="dxa"/>
          </w:tcPr>
          <w:p w14:paraId="3F6822DE"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1,496,000</w:t>
            </w:r>
          </w:p>
        </w:tc>
        <w:tc>
          <w:tcPr>
            <w:tcW w:w="3006" w:type="dxa"/>
          </w:tcPr>
          <w:p w14:paraId="190E8168"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1,639,000</w:t>
            </w:r>
          </w:p>
        </w:tc>
      </w:tr>
      <w:tr w:rsidR="00526D4D" w:rsidRPr="002E7B5D" w14:paraId="79BC6697" w14:textId="77777777" w:rsidTr="00526D4D">
        <w:tc>
          <w:tcPr>
            <w:tcW w:w="2584" w:type="dxa"/>
          </w:tcPr>
          <w:p w14:paraId="4A23A90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July</w:t>
            </w:r>
          </w:p>
        </w:tc>
        <w:tc>
          <w:tcPr>
            <w:tcW w:w="3005" w:type="dxa"/>
          </w:tcPr>
          <w:p w14:paraId="5517862B"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1,556,000</w:t>
            </w:r>
          </w:p>
        </w:tc>
        <w:tc>
          <w:tcPr>
            <w:tcW w:w="3006" w:type="dxa"/>
          </w:tcPr>
          <w:p w14:paraId="028314AA"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1,412,000</w:t>
            </w:r>
          </w:p>
        </w:tc>
      </w:tr>
      <w:tr w:rsidR="00526D4D" w:rsidRPr="002E7B5D" w14:paraId="39BBD49C" w14:textId="77777777" w:rsidTr="00526D4D">
        <w:tc>
          <w:tcPr>
            <w:tcW w:w="2584" w:type="dxa"/>
          </w:tcPr>
          <w:p w14:paraId="4BB8AED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August</w:t>
            </w:r>
          </w:p>
        </w:tc>
        <w:tc>
          <w:tcPr>
            <w:tcW w:w="3005" w:type="dxa"/>
          </w:tcPr>
          <w:p w14:paraId="07181B97"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1,672,000</w:t>
            </w:r>
          </w:p>
        </w:tc>
        <w:tc>
          <w:tcPr>
            <w:tcW w:w="3006" w:type="dxa"/>
          </w:tcPr>
          <w:p w14:paraId="42E72D26"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Cs/>
                <w:sz w:val="21"/>
                <w:szCs w:val="21"/>
              </w:rPr>
              <w:t>1,395,000</w:t>
            </w:r>
          </w:p>
        </w:tc>
      </w:tr>
    </w:tbl>
    <w:p w14:paraId="75D83B49" w14:textId="77777777" w:rsidR="00526D4D" w:rsidRPr="002E7B5D" w:rsidRDefault="00526D4D" w:rsidP="00526D4D">
      <w:pPr>
        <w:pStyle w:val="NoSpacing"/>
        <w:spacing w:line="276" w:lineRule="auto"/>
        <w:jc w:val="both"/>
        <w:rPr>
          <w:rFonts w:ascii="Kalinga" w:hAnsi="Kalinga" w:cs="Kalinga"/>
          <w:b/>
          <w:sz w:val="21"/>
          <w:szCs w:val="21"/>
        </w:rPr>
      </w:pPr>
    </w:p>
    <w:p w14:paraId="03675ED4" w14:textId="162E011F" w:rsidR="00526D4D" w:rsidRPr="002E7B5D" w:rsidRDefault="00526D4D" w:rsidP="00526D4D">
      <w:pPr>
        <w:pStyle w:val="NoSpacing"/>
        <w:numPr>
          <w:ilvl w:val="0"/>
          <w:numId w:val="30"/>
        </w:numPr>
        <w:spacing w:line="276" w:lineRule="auto"/>
        <w:jc w:val="both"/>
        <w:rPr>
          <w:rFonts w:ascii="Kalinga" w:hAnsi="Kalinga" w:cs="Kalinga"/>
          <w:bCs/>
          <w:sz w:val="21"/>
          <w:szCs w:val="21"/>
        </w:rPr>
      </w:pPr>
      <w:r w:rsidRPr="002E7B5D">
        <w:rPr>
          <w:rFonts w:ascii="Kalinga" w:hAnsi="Kalinga" w:cs="Kalinga"/>
          <w:bCs/>
          <w:sz w:val="21"/>
          <w:szCs w:val="21"/>
        </w:rPr>
        <w:t xml:space="preserve">The increase in German rifle strength between March </w:t>
      </w:r>
      <w:r w:rsidR="002E7B5D">
        <w:rPr>
          <w:rFonts w:ascii="Kalinga" w:hAnsi="Kalinga" w:cs="Kalinga"/>
          <w:bCs/>
          <w:sz w:val="21"/>
          <w:szCs w:val="21"/>
        </w:rPr>
        <w:t>&amp;</w:t>
      </w:r>
      <w:r w:rsidRPr="002E7B5D">
        <w:rPr>
          <w:rFonts w:ascii="Kalinga" w:hAnsi="Kalinga" w:cs="Kalinga"/>
          <w:bCs/>
          <w:sz w:val="21"/>
          <w:szCs w:val="21"/>
        </w:rPr>
        <w:t xml:space="preserve"> June may appear strange, but the Germans had not finished transferring divisions from the east;</w:t>
      </w:r>
    </w:p>
    <w:p w14:paraId="2FAD8F82" w14:textId="6A907416" w:rsidR="00526D4D" w:rsidRPr="002E7B5D" w:rsidRDefault="00526D4D" w:rsidP="00526D4D">
      <w:pPr>
        <w:pStyle w:val="NoSpacing"/>
        <w:numPr>
          <w:ilvl w:val="0"/>
          <w:numId w:val="30"/>
        </w:numPr>
        <w:spacing w:line="276" w:lineRule="auto"/>
        <w:jc w:val="both"/>
        <w:rPr>
          <w:rFonts w:ascii="Kalinga" w:hAnsi="Kalinga" w:cs="Kalinga"/>
          <w:bCs/>
          <w:sz w:val="21"/>
          <w:szCs w:val="21"/>
        </w:rPr>
      </w:pPr>
      <w:r w:rsidRPr="002E7B5D">
        <w:rPr>
          <w:rFonts w:ascii="Kalinga" w:hAnsi="Kalinga" w:cs="Kalinga"/>
          <w:bCs/>
          <w:sz w:val="21"/>
          <w:szCs w:val="21"/>
        </w:rPr>
        <w:t xml:space="preserve">The statistics on Allied rifle strength must be treated with caution.  A high proportion of the increase from April onwards represents only partially trained American troops arriving in France; the French Army was relying on colonial, Czech </w:t>
      </w:r>
      <w:r w:rsidR="002E7B5D">
        <w:rPr>
          <w:rFonts w:ascii="Kalinga" w:hAnsi="Kalinga" w:cs="Kalinga"/>
          <w:bCs/>
          <w:sz w:val="21"/>
          <w:szCs w:val="21"/>
        </w:rPr>
        <w:t>&amp;</w:t>
      </w:r>
      <w:r w:rsidRPr="002E7B5D">
        <w:rPr>
          <w:rFonts w:ascii="Kalinga" w:hAnsi="Kalinga" w:cs="Kalinga"/>
          <w:bCs/>
          <w:sz w:val="21"/>
          <w:szCs w:val="21"/>
        </w:rPr>
        <w:t xml:space="preserve"> Polish troops to maintain its strength; </w:t>
      </w:r>
      <w:r w:rsidR="002E7B5D">
        <w:rPr>
          <w:rFonts w:ascii="Kalinga" w:hAnsi="Kalinga" w:cs="Kalinga"/>
          <w:bCs/>
          <w:sz w:val="21"/>
          <w:szCs w:val="21"/>
        </w:rPr>
        <w:t>&amp;</w:t>
      </w:r>
      <w:r w:rsidRPr="002E7B5D">
        <w:rPr>
          <w:rFonts w:ascii="Kalinga" w:hAnsi="Kalinga" w:cs="Kalinga"/>
          <w:bCs/>
          <w:sz w:val="21"/>
          <w:szCs w:val="21"/>
        </w:rPr>
        <w:t xml:space="preserve"> a high proportion of British troops were young conscripts;</w:t>
      </w:r>
      <w:r w:rsidRPr="002E7B5D">
        <w:rPr>
          <w:rStyle w:val="FootnoteReference"/>
          <w:rFonts w:ascii="Kalinga" w:hAnsi="Kalinga" w:cs="Kalinga"/>
          <w:bCs/>
          <w:sz w:val="21"/>
          <w:szCs w:val="21"/>
        </w:rPr>
        <w:footnoteReference w:id="67"/>
      </w:r>
    </w:p>
    <w:p w14:paraId="30673350" w14:textId="64429D50" w:rsidR="00526D4D" w:rsidRPr="002E7B5D" w:rsidRDefault="00526D4D" w:rsidP="00526D4D">
      <w:pPr>
        <w:pStyle w:val="NoSpacing"/>
        <w:numPr>
          <w:ilvl w:val="0"/>
          <w:numId w:val="30"/>
        </w:numPr>
        <w:spacing w:line="276" w:lineRule="auto"/>
        <w:jc w:val="both"/>
        <w:rPr>
          <w:rFonts w:ascii="Kalinga" w:hAnsi="Kalinga" w:cs="Kalinga"/>
          <w:bCs/>
          <w:sz w:val="21"/>
          <w:szCs w:val="21"/>
        </w:rPr>
      </w:pPr>
      <w:r w:rsidRPr="002E7B5D">
        <w:rPr>
          <w:rFonts w:ascii="Kalinga" w:hAnsi="Kalinga" w:cs="Kalinga"/>
          <w:bCs/>
          <w:sz w:val="21"/>
          <w:szCs w:val="21"/>
        </w:rPr>
        <w:t xml:space="preserve">A combination of poor defensive preparations </w:t>
      </w:r>
      <w:r w:rsidR="002E7B5D">
        <w:rPr>
          <w:rFonts w:ascii="Kalinga" w:hAnsi="Kalinga" w:cs="Kalinga"/>
          <w:bCs/>
          <w:sz w:val="21"/>
          <w:szCs w:val="21"/>
        </w:rPr>
        <w:t>&amp;</w:t>
      </w:r>
      <w:r w:rsidRPr="002E7B5D">
        <w:rPr>
          <w:rFonts w:ascii="Kalinga" w:hAnsi="Kalinga" w:cs="Kalinga"/>
          <w:bCs/>
          <w:sz w:val="21"/>
          <w:szCs w:val="21"/>
        </w:rPr>
        <w:t xml:space="preserve"> tactics, lack of numbers, </w:t>
      </w:r>
      <w:r w:rsidR="002E7B5D">
        <w:rPr>
          <w:rFonts w:ascii="Kalinga" w:hAnsi="Kalinga" w:cs="Kalinga"/>
          <w:bCs/>
          <w:sz w:val="21"/>
          <w:szCs w:val="21"/>
        </w:rPr>
        <w:t>&amp;</w:t>
      </w:r>
      <w:r w:rsidRPr="002E7B5D">
        <w:rPr>
          <w:rFonts w:ascii="Kalinga" w:hAnsi="Kalinga" w:cs="Kalinga"/>
          <w:bCs/>
          <w:sz w:val="21"/>
          <w:szCs w:val="21"/>
        </w:rPr>
        <w:t xml:space="preserve"> lack of reserves led to the British Fifth Army, effectively, being destroyed at the end of March / beginning of April 1918, but the Germans, also, were not well prepared for their tactical success, </w:t>
      </w:r>
      <w:r w:rsidR="002E7B5D">
        <w:rPr>
          <w:rFonts w:ascii="Kalinga" w:hAnsi="Kalinga" w:cs="Kalinga"/>
          <w:bCs/>
          <w:sz w:val="21"/>
          <w:szCs w:val="21"/>
        </w:rPr>
        <w:t>&amp;</w:t>
      </w:r>
      <w:r w:rsidRPr="002E7B5D">
        <w:rPr>
          <w:rFonts w:ascii="Kalinga" w:hAnsi="Kalinga" w:cs="Kalinga"/>
          <w:bCs/>
          <w:sz w:val="21"/>
          <w:szCs w:val="21"/>
        </w:rPr>
        <w:t xml:space="preserve"> after some desperate defence, with significant French support, the impetus of their attacks petered out;</w:t>
      </w:r>
    </w:p>
    <w:p w14:paraId="022849AD" w14:textId="306841F7" w:rsidR="00526D4D" w:rsidRPr="002E7B5D" w:rsidRDefault="00526D4D" w:rsidP="00526D4D">
      <w:pPr>
        <w:pStyle w:val="NoSpacing"/>
        <w:numPr>
          <w:ilvl w:val="0"/>
          <w:numId w:val="30"/>
        </w:numPr>
        <w:spacing w:line="276" w:lineRule="auto"/>
        <w:jc w:val="both"/>
        <w:rPr>
          <w:rFonts w:ascii="Kalinga" w:hAnsi="Kalinga" w:cs="Kalinga"/>
          <w:bCs/>
          <w:sz w:val="21"/>
          <w:szCs w:val="21"/>
        </w:rPr>
      </w:pPr>
      <w:r w:rsidRPr="002E7B5D">
        <w:rPr>
          <w:rFonts w:ascii="Kalinga" w:hAnsi="Kalinga" w:cs="Kalinga"/>
          <w:bCs/>
          <w:sz w:val="21"/>
          <w:szCs w:val="21"/>
        </w:rPr>
        <w:t xml:space="preserve">The situation for the Allies remained precarious for several weeks, during which time the French shouldered the main burden of defence against further German attacks, which allowed the BEF time to recover, reorganise </w:t>
      </w:r>
      <w:r w:rsidR="002E7B5D">
        <w:rPr>
          <w:rFonts w:ascii="Kalinga" w:hAnsi="Kalinga" w:cs="Kalinga"/>
          <w:bCs/>
          <w:sz w:val="21"/>
          <w:szCs w:val="21"/>
        </w:rPr>
        <w:t>&amp;</w:t>
      </w:r>
      <w:r w:rsidRPr="002E7B5D">
        <w:rPr>
          <w:rFonts w:ascii="Kalinga" w:hAnsi="Kalinga" w:cs="Kalinga"/>
          <w:bCs/>
          <w:sz w:val="21"/>
          <w:szCs w:val="21"/>
        </w:rPr>
        <w:t xml:space="preserve"> re-equip, in readiness for their own offensive later in the year; </w:t>
      </w:r>
    </w:p>
    <w:p w14:paraId="5E9F1B82" w14:textId="3A7226AF" w:rsidR="00526D4D" w:rsidRPr="002E7B5D" w:rsidRDefault="00526D4D" w:rsidP="00526D4D">
      <w:pPr>
        <w:pStyle w:val="NoSpacing"/>
        <w:numPr>
          <w:ilvl w:val="0"/>
          <w:numId w:val="30"/>
        </w:numPr>
        <w:spacing w:line="276" w:lineRule="auto"/>
        <w:jc w:val="both"/>
        <w:rPr>
          <w:rFonts w:ascii="Kalinga" w:hAnsi="Kalinga" w:cs="Kalinga"/>
          <w:bCs/>
          <w:sz w:val="21"/>
          <w:szCs w:val="21"/>
        </w:rPr>
      </w:pPr>
      <w:r w:rsidRPr="002E7B5D">
        <w:rPr>
          <w:rFonts w:ascii="Kalinga" w:hAnsi="Kalinga" w:cs="Kalinga"/>
          <w:bCs/>
          <w:sz w:val="21"/>
          <w:szCs w:val="21"/>
        </w:rPr>
        <w:t xml:space="preserve">Quite how the British Government could have so badly misread the strategic consequences of Russia being knocked out of the war, is difficult to explain, other than that politicians were shocked to the core by the losses suffered in 1916 </w:t>
      </w:r>
      <w:r w:rsidR="002E7B5D">
        <w:rPr>
          <w:rFonts w:ascii="Kalinga" w:hAnsi="Kalinga" w:cs="Kalinga"/>
          <w:bCs/>
          <w:sz w:val="21"/>
          <w:szCs w:val="21"/>
        </w:rPr>
        <w:t>&amp;</w:t>
      </w:r>
      <w:r w:rsidRPr="002E7B5D">
        <w:rPr>
          <w:rFonts w:ascii="Kalinga" w:hAnsi="Kalinga" w:cs="Kalinga"/>
          <w:bCs/>
          <w:sz w:val="21"/>
          <w:szCs w:val="21"/>
        </w:rPr>
        <w:t xml:space="preserve"> 1917, </w:t>
      </w:r>
      <w:r w:rsidR="002E7B5D">
        <w:rPr>
          <w:rFonts w:ascii="Kalinga" w:hAnsi="Kalinga" w:cs="Kalinga"/>
          <w:bCs/>
          <w:sz w:val="21"/>
          <w:szCs w:val="21"/>
        </w:rPr>
        <w:t>&amp;</w:t>
      </w:r>
      <w:r w:rsidRPr="002E7B5D">
        <w:rPr>
          <w:rFonts w:ascii="Kalinga" w:hAnsi="Kalinga" w:cs="Kalinga"/>
          <w:bCs/>
          <w:sz w:val="21"/>
          <w:szCs w:val="21"/>
        </w:rPr>
        <w:t xml:space="preserve"> they may have had a rather naïve belief that limiting reinforcements to the BEF would preserve the nation’s manpower;</w:t>
      </w:r>
    </w:p>
    <w:p w14:paraId="18EF23C5" w14:textId="462DCF71" w:rsidR="00526D4D" w:rsidRPr="002E7B5D" w:rsidRDefault="00526D4D" w:rsidP="00526D4D">
      <w:pPr>
        <w:pStyle w:val="NoSpacing"/>
        <w:numPr>
          <w:ilvl w:val="0"/>
          <w:numId w:val="30"/>
        </w:numPr>
        <w:spacing w:line="276" w:lineRule="auto"/>
        <w:jc w:val="both"/>
        <w:rPr>
          <w:rFonts w:ascii="Kalinga" w:hAnsi="Kalinga" w:cs="Kalinga"/>
          <w:bCs/>
          <w:sz w:val="21"/>
          <w:szCs w:val="21"/>
        </w:rPr>
      </w:pPr>
      <w:r w:rsidRPr="002E7B5D">
        <w:rPr>
          <w:rFonts w:ascii="Kalinga" w:hAnsi="Kalinga" w:cs="Kalinga"/>
          <w:bCs/>
          <w:sz w:val="21"/>
          <w:szCs w:val="21"/>
        </w:rPr>
        <w:t xml:space="preserve">What David Lloyd George </w:t>
      </w:r>
      <w:r w:rsidR="002E7B5D">
        <w:rPr>
          <w:rFonts w:ascii="Kalinga" w:hAnsi="Kalinga" w:cs="Kalinga"/>
          <w:bCs/>
          <w:sz w:val="21"/>
          <w:szCs w:val="21"/>
        </w:rPr>
        <w:t>&amp;</w:t>
      </w:r>
      <w:r w:rsidRPr="002E7B5D">
        <w:rPr>
          <w:rFonts w:ascii="Kalinga" w:hAnsi="Kalinga" w:cs="Kalinga"/>
          <w:bCs/>
          <w:sz w:val="21"/>
          <w:szCs w:val="21"/>
        </w:rPr>
        <w:t xml:space="preserve"> others overlooked was the fact that reserves were needed for defence, as well as attack.</w:t>
      </w:r>
      <w:r w:rsidRPr="002E7B5D">
        <w:rPr>
          <w:rStyle w:val="FootnoteReference"/>
          <w:rFonts w:ascii="Kalinga" w:hAnsi="Kalinga" w:cs="Kalinga"/>
          <w:bCs/>
          <w:sz w:val="21"/>
          <w:szCs w:val="21"/>
        </w:rPr>
        <w:footnoteReference w:id="68"/>
      </w:r>
      <w:r w:rsidRPr="002E7B5D">
        <w:rPr>
          <w:rFonts w:ascii="Kalinga" w:hAnsi="Kalinga" w:cs="Kalinga"/>
          <w:bCs/>
          <w:sz w:val="21"/>
          <w:szCs w:val="21"/>
        </w:rPr>
        <w:t xml:space="preserve">  It is hard to understand how they could not see that, by deploying large numbers of troops in other smaller theatres of operation, </w:t>
      </w:r>
      <w:r w:rsidRPr="002E7B5D">
        <w:rPr>
          <w:rFonts w:ascii="Kalinga" w:hAnsi="Kalinga" w:cs="Kalinga"/>
          <w:bCs/>
          <w:sz w:val="21"/>
          <w:szCs w:val="21"/>
        </w:rPr>
        <w:lastRenderedPageBreak/>
        <w:t>they were offering Germany every opportunity to achieve an outright victory on the Western Front;</w:t>
      </w:r>
      <w:r w:rsidRPr="002E7B5D">
        <w:rPr>
          <w:rStyle w:val="FootnoteReference"/>
          <w:rFonts w:ascii="Kalinga" w:hAnsi="Kalinga" w:cs="Kalinga"/>
          <w:bCs/>
          <w:sz w:val="21"/>
          <w:szCs w:val="21"/>
        </w:rPr>
        <w:footnoteReference w:id="69"/>
      </w:r>
    </w:p>
    <w:p w14:paraId="293C095F" w14:textId="77777777" w:rsidR="00526D4D" w:rsidRPr="002E7B5D" w:rsidRDefault="00526D4D" w:rsidP="00526D4D">
      <w:pPr>
        <w:pStyle w:val="NoSpacing"/>
        <w:numPr>
          <w:ilvl w:val="0"/>
          <w:numId w:val="30"/>
        </w:numPr>
        <w:spacing w:line="276" w:lineRule="auto"/>
        <w:jc w:val="both"/>
        <w:rPr>
          <w:rFonts w:ascii="Kalinga" w:hAnsi="Kalinga" w:cs="Kalinga"/>
          <w:bCs/>
          <w:sz w:val="21"/>
          <w:szCs w:val="21"/>
        </w:rPr>
      </w:pPr>
      <w:r w:rsidRPr="002E7B5D">
        <w:rPr>
          <w:rFonts w:ascii="Kalinga" w:hAnsi="Kalinga" w:cs="Kalinga"/>
          <w:bCs/>
          <w:sz w:val="21"/>
          <w:szCs w:val="21"/>
        </w:rPr>
        <w:t>It is ironic that the movement of German forces from the Eastern Front to the Western Front led to a significant increase in Bolshevism amongst German troops, which was material in the breakdown of German Army morale.</w:t>
      </w:r>
    </w:p>
    <w:p w14:paraId="7F403BF4" w14:textId="77777777" w:rsidR="00526D4D" w:rsidRPr="002E7B5D" w:rsidRDefault="00526D4D" w:rsidP="00526D4D">
      <w:pPr>
        <w:pStyle w:val="NoSpacing"/>
        <w:spacing w:line="276" w:lineRule="auto"/>
        <w:jc w:val="both"/>
        <w:rPr>
          <w:rFonts w:ascii="Kalinga" w:hAnsi="Kalinga" w:cs="Kalinga"/>
          <w:sz w:val="21"/>
          <w:szCs w:val="21"/>
        </w:rPr>
      </w:pPr>
    </w:p>
    <w:p w14:paraId="5E48F38E"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1918:</w:t>
      </w:r>
      <w:r w:rsidRPr="002E7B5D">
        <w:rPr>
          <w:rFonts w:ascii="Kalinga" w:hAnsi="Kalinga" w:cs="Kalinga"/>
          <w:b/>
          <w:sz w:val="21"/>
          <w:szCs w:val="21"/>
        </w:rPr>
        <w:tab/>
        <w:t>The Advance to Victory (</w:t>
      </w:r>
      <w:r w:rsidRPr="002E7B5D">
        <w:rPr>
          <w:rFonts w:ascii="Kalinga" w:hAnsi="Kalinga" w:cs="Kalinga"/>
          <w:b/>
          <w:i/>
          <w:sz w:val="21"/>
          <w:szCs w:val="21"/>
        </w:rPr>
        <w:t>20 July-11 November</w:t>
      </w:r>
      <w:r w:rsidRPr="002E7B5D">
        <w:rPr>
          <w:rFonts w:ascii="Kalinga" w:hAnsi="Kalinga" w:cs="Kalinga"/>
          <w:b/>
          <w:sz w:val="21"/>
          <w:szCs w:val="21"/>
        </w:rPr>
        <w:t>)</w:t>
      </w:r>
    </w:p>
    <w:p w14:paraId="2FB4686D" w14:textId="77777777" w:rsidR="00526D4D" w:rsidRPr="002E7B5D" w:rsidRDefault="00526D4D" w:rsidP="00526D4D">
      <w:pPr>
        <w:pStyle w:val="NoSpacing"/>
        <w:spacing w:line="276" w:lineRule="auto"/>
        <w:jc w:val="both"/>
        <w:rPr>
          <w:rFonts w:ascii="Kalinga" w:hAnsi="Kalinga" w:cs="Kalinga"/>
          <w:bCs/>
          <w:sz w:val="21"/>
          <w:szCs w:val="21"/>
        </w:rPr>
      </w:pPr>
    </w:p>
    <w:tbl>
      <w:tblPr>
        <w:tblStyle w:val="TableGrid"/>
        <w:tblW w:w="0" w:type="auto"/>
        <w:tblLook w:val="04A0" w:firstRow="1" w:lastRow="0" w:firstColumn="1" w:lastColumn="0" w:noHBand="0" w:noVBand="1"/>
      </w:tblPr>
      <w:tblGrid>
        <w:gridCol w:w="4508"/>
        <w:gridCol w:w="4508"/>
      </w:tblGrid>
      <w:tr w:rsidR="00526D4D" w:rsidRPr="002E7B5D" w14:paraId="641F6DBA" w14:textId="77777777" w:rsidTr="00526D4D">
        <w:tc>
          <w:tcPr>
            <w:tcW w:w="4508" w:type="dxa"/>
          </w:tcPr>
          <w:p w14:paraId="3716EF45"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Date(s)</w:t>
            </w:r>
          </w:p>
        </w:tc>
        <w:tc>
          <w:tcPr>
            <w:tcW w:w="4508" w:type="dxa"/>
          </w:tcPr>
          <w:p w14:paraId="05E60376" w14:textId="3E332339"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 xml:space="preserve">Campaigns, Battles </w:t>
            </w:r>
            <w:r w:rsidR="002E7B5D">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278168FA" w14:textId="77777777" w:rsidTr="00526D4D">
        <w:tc>
          <w:tcPr>
            <w:tcW w:w="4508" w:type="dxa"/>
          </w:tcPr>
          <w:p w14:paraId="24C16AB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20 July-2 August 1918</w:t>
            </w:r>
          </w:p>
        </w:tc>
        <w:tc>
          <w:tcPr>
            <w:tcW w:w="4508" w:type="dxa"/>
          </w:tcPr>
          <w:p w14:paraId="2B26ADE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counterattack in Champagne, the Battles of the Marne, 1918, including the Battles of:</w:t>
            </w:r>
          </w:p>
          <w:p w14:paraId="05EACAE5" w14:textId="53635408" w:rsidR="00526D4D" w:rsidRPr="002E7B5D" w:rsidRDefault="00526D4D" w:rsidP="00F22580">
            <w:pPr>
              <w:pStyle w:val="NoSpacing"/>
              <w:numPr>
                <w:ilvl w:val="0"/>
                <w:numId w:val="59"/>
              </w:numPr>
              <w:spacing w:line="276" w:lineRule="auto"/>
              <w:jc w:val="both"/>
              <w:rPr>
                <w:rFonts w:ascii="Kalinga" w:hAnsi="Kalinga" w:cs="Kalinga"/>
                <w:sz w:val="21"/>
                <w:szCs w:val="21"/>
              </w:rPr>
            </w:pPr>
            <w:r w:rsidRPr="002E7B5D">
              <w:rPr>
                <w:rFonts w:ascii="Kalinga" w:hAnsi="Kalinga" w:cs="Kalinga"/>
                <w:sz w:val="21"/>
                <w:szCs w:val="21"/>
              </w:rPr>
              <w:t xml:space="preserve">Soissonais </w:t>
            </w:r>
            <w:r w:rsidR="002E7B5D">
              <w:rPr>
                <w:rFonts w:ascii="Kalinga" w:hAnsi="Kalinga" w:cs="Kalinga"/>
                <w:sz w:val="21"/>
                <w:szCs w:val="21"/>
              </w:rPr>
              <w:t>&amp;</w:t>
            </w:r>
            <w:r w:rsidRPr="002E7B5D">
              <w:rPr>
                <w:rFonts w:ascii="Kalinga" w:hAnsi="Kalinga" w:cs="Kalinga"/>
                <w:sz w:val="21"/>
                <w:szCs w:val="21"/>
              </w:rPr>
              <w:t xml:space="preserve"> of the Ourcq (</w:t>
            </w:r>
            <w:r w:rsidRPr="002E7B5D">
              <w:rPr>
                <w:rFonts w:ascii="Kalinga" w:hAnsi="Kalinga" w:cs="Kalinga"/>
                <w:i/>
                <w:sz w:val="21"/>
                <w:szCs w:val="21"/>
              </w:rPr>
              <w:t>23 July-2 August</w:t>
            </w:r>
            <w:r w:rsidRPr="002E7B5D">
              <w:rPr>
                <w:rFonts w:ascii="Kalinga" w:hAnsi="Kalinga" w:cs="Kalinga"/>
                <w:sz w:val="21"/>
                <w:szCs w:val="21"/>
              </w:rPr>
              <w:t>);</w:t>
            </w:r>
          </w:p>
          <w:p w14:paraId="1B76615A" w14:textId="77777777" w:rsidR="00526D4D" w:rsidRPr="002E7B5D" w:rsidRDefault="00526D4D" w:rsidP="00F22580">
            <w:pPr>
              <w:pStyle w:val="NoSpacing"/>
              <w:numPr>
                <w:ilvl w:val="0"/>
                <w:numId w:val="59"/>
              </w:numPr>
              <w:spacing w:line="276" w:lineRule="auto"/>
              <w:jc w:val="both"/>
              <w:rPr>
                <w:rFonts w:ascii="Kalinga" w:hAnsi="Kalinga" w:cs="Kalinga"/>
                <w:sz w:val="21"/>
                <w:szCs w:val="21"/>
              </w:rPr>
            </w:pPr>
            <w:r w:rsidRPr="002E7B5D">
              <w:rPr>
                <w:rFonts w:ascii="Kalinga" w:hAnsi="Kalinga" w:cs="Kalinga"/>
                <w:sz w:val="21"/>
                <w:szCs w:val="21"/>
              </w:rPr>
              <w:t>Tardenois (</w:t>
            </w:r>
            <w:r w:rsidRPr="002E7B5D">
              <w:rPr>
                <w:rFonts w:ascii="Kalinga" w:hAnsi="Kalinga" w:cs="Kalinga"/>
                <w:i/>
                <w:sz w:val="21"/>
                <w:szCs w:val="21"/>
              </w:rPr>
              <w:t>20-31 July</w:t>
            </w:r>
            <w:r w:rsidRPr="002E7B5D">
              <w:rPr>
                <w:rFonts w:ascii="Kalinga" w:hAnsi="Kalinga" w:cs="Kalinga"/>
                <w:sz w:val="21"/>
                <w:szCs w:val="21"/>
              </w:rPr>
              <w:t>)</w:t>
            </w:r>
          </w:p>
        </w:tc>
      </w:tr>
      <w:tr w:rsidR="00180CD9" w:rsidRPr="002E7B5D" w14:paraId="12133551" w14:textId="77777777" w:rsidTr="00526D4D">
        <w:tc>
          <w:tcPr>
            <w:tcW w:w="4508" w:type="dxa"/>
          </w:tcPr>
          <w:p w14:paraId="3AD1D7FF" w14:textId="62640555" w:rsidR="00180CD9" w:rsidRPr="002E7B5D" w:rsidRDefault="00180CD9" w:rsidP="006104EB">
            <w:pPr>
              <w:pStyle w:val="NoSpacing"/>
              <w:spacing w:line="276" w:lineRule="auto"/>
              <w:jc w:val="center"/>
              <w:rPr>
                <w:rFonts w:ascii="Kalinga" w:hAnsi="Kalinga" w:cs="Kalinga"/>
                <w:sz w:val="21"/>
                <w:szCs w:val="21"/>
              </w:rPr>
            </w:pPr>
            <w:r w:rsidRPr="002E7B5D">
              <w:rPr>
                <w:rFonts w:ascii="Kalinga" w:hAnsi="Kalinga" w:cs="Kalinga"/>
                <w:b/>
                <w:sz w:val="21"/>
                <w:szCs w:val="21"/>
              </w:rPr>
              <w:t>Date(s)</w:t>
            </w:r>
          </w:p>
        </w:tc>
        <w:tc>
          <w:tcPr>
            <w:tcW w:w="4508" w:type="dxa"/>
          </w:tcPr>
          <w:p w14:paraId="1F581B12" w14:textId="322D7641" w:rsidR="00180CD9" w:rsidRPr="002E7B5D" w:rsidRDefault="00180CD9" w:rsidP="006104EB">
            <w:pPr>
              <w:pStyle w:val="NoSpacing"/>
              <w:spacing w:line="276" w:lineRule="auto"/>
              <w:jc w:val="center"/>
              <w:rPr>
                <w:rFonts w:ascii="Kalinga" w:hAnsi="Kalinga" w:cs="Kalinga"/>
                <w:sz w:val="21"/>
                <w:szCs w:val="21"/>
              </w:rPr>
            </w:pPr>
            <w:r w:rsidRPr="002E7B5D">
              <w:rPr>
                <w:rFonts w:ascii="Kalinga" w:hAnsi="Kalinga" w:cs="Kalinga"/>
                <w:b/>
                <w:sz w:val="21"/>
                <w:szCs w:val="21"/>
              </w:rPr>
              <w:t xml:space="preserve">Campaigns, Battles </w:t>
            </w:r>
            <w:r>
              <w:rPr>
                <w:rFonts w:ascii="Kalinga" w:hAnsi="Kalinga" w:cs="Kalinga"/>
                <w:b/>
                <w:sz w:val="21"/>
                <w:szCs w:val="21"/>
              </w:rPr>
              <w:t>&amp;</w:t>
            </w:r>
            <w:r w:rsidRPr="002E7B5D">
              <w:rPr>
                <w:rFonts w:ascii="Kalinga" w:hAnsi="Kalinga" w:cs="Kalinga"/>
                <w:b/>
                <w:sz w:val="21"/>
                <w:szCs w:val="21"/>
              </w:rPr>
              <w:t xml:space="preserve"> Engagements</w:t>
            </w:r>
          </w:p>
        </w:tc>
      </w:tr>
      <w:tr w:rsidR="00526D4D" w:rsidRPr="002E7B5D" w14:paraId="0B7C68E5" w14:textId="77777777" w:rsidTr="00526D4D">
        <w:tc>
          <w:tcPr>
            <w:tcW w:w="4508" w:type="dxa"/>
          </w:tcPr>
          <w:p w14:paraId="2AA509E6"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8 August-3 September</w:t>
            </w:r>
          </w:p>
        </w:tc>
        <w:tc>
          <w:tcPr>
            <w:tcW w:w="4508" w:type="dxa"/>
          </w:tcPr>
          <w:p w14:paraId="1879968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Advance in Picardy, the Second Battles of the Somme, 1918, including the Battles of:</w:t>
            </w:r>
          </w:p>
          <w:p w14:paraId="0B91321C" w14:textId="77777777" w:rsidR="00526D4D" w:rsidRPr="002E7B5D" w:rsidRDefault="00526D4D" w:rsidP="00F22580">
            <w:pPr>
              <w:pStyle w:val="NoSpacing"/>
              <w:numPr>
                <w:ilvl w:val="0"/>
                <w:numId w:val="60"/>
              </w:numPr>
              <w:spacing w:line="276" w:lineRule="auto"/>
              <w:jc w:val="both"/>
              <w:rPr>
                <w:rFonts w:ascii="Kalinga" w:hAnsi="Kalinga" w:cs="Kalinga"/>
                <w:sz w:val="21"/>
                <w:szCs w:val="21"/>
              </w:rPr>
            </w:pPr>
            <w:r w:rsidRPr="002E7B5D">
              <w:rPr>
                <w:rFonts w:ascii="Kalinga" w:hAnsi="Kalinga" w:cs="Kalinga"/>
                <w:sz w:val="21"/>
                <w:szCs w:val="21"/>
              </w:rPr>
              <w:t>Amiens (</w:t>
            </w:r>
            <w:r w:rsidRPr="002E7B5D">
              <w:rPr>
                <w:rFonts w:ascii="Kalinga" w:hAnsi="Kalinga" w:cs="Kalinga"/>
                <w:i/>
                <w:sz w:val="21"/>
                <w:szCs w:val="21"/>
              </w:rPr>
              <w:t>8-11 August</w:t>
            </w:r>
            <w:r w:rsidRPr="002E7B5D">
              <w:rPr>
                <w:rFonts w:ascii="Kalinga" w:hAnsi="Kalinga" w:cs="Kalinga"/>
                <w:sz w:val="21"/>
                <w:szCs w:val="21"/>
              </w:rPr>
              <w:t>);</w:t>
            </w:r>
          </w:p>
          <w:p w14:paraId="5C3C06F4" w14:textId="7DA85117" w:rsidR="00526D4D" w:rsidRPr="002E7B5D" w:rsidRDefault="00526D4D" w:rsidP="00F22580">
            <w:pPr>
              <w:pStyle w:val="NoSpacing"/>
              <w:numPr>
                <w:ilvl w:val="0"/>
                <w:numId w:val="60"/>
              </w:numPr>
              <w:spacing w:line="276" w:lineRule="auto"/>
              <w:jc w:val="both"/>
              <w:rPr>
                <w:rFonts w:ascii="Kalinga" w:hAnsi="Kalinga" w:cs="Kalinga"/>
                <w:sz w:val="21"/>
                <w:szCs w:val="21"/>
              </w:rPr>
            </w:pPr>
            <w:r w:rsidRPr="002E7B5D">
              <w:rPr>
                <w:rFonts w:ascii="Kalinga" w:hAnsi="Kalinga" w:cs="Kalinga"/>
                <w:sz w:val="21"/>
                <w:szCs w:val="21"/>
              </w:rPr>
              <w:t>Albert (</w:t>
            </w:r>
            <w:r w:rsidRPr="002E7B5D">
              <w:rPr>
                <w:rFonts w:ascii="Kalinga" w:hAnsi="Kalinga" w:cs="Kalinga"/>
                <w:i/>
                <w:sz w:val="21"/>
                <w:szCs w:val="21"/>
              </w:rPr>
              <w:t>21-23 August</w:t>
            </w:r>
            <w:r w:rsidRPr="002E7B5D">
              <w:rPr>
                <w:rFonts w:ascii="Kalinga" w:hAnsi="Kalinga" w:cs="Kalinga"/>
                <w:sz w:val="21"/>
                <w:szCs w:val="21"/>
              </w:rPr>
              <w:t xml:space="preserve">); </w:t>
            </w:r>
            <w:r w:rsidR="002E7B5D">
              <w:rPr>
                <w:rFonts w:ascii="Kalinga" w:hAnsi="Kalinga" w:cs="Kalinga"/>
                <w:sz w:val="21"/>
                <w:szCs w:val="21"/>
              </w:rPr>
              <w:t>&amp;</w:t>
            </w:r>
          </w:p>
          <w:p w14:paraId="05E3B3FB" w14:textId="77777777" w:rsidR="00526D4D" w:rsidRPr="002E7B5D" w:rsidRDefault="00526D4D" w:rsidP="00F22580">
            <w:pPr>
              <w:pStyle w:val="NoSpacing"/>
              <w:numPr>
                <w:ilvl w:val="0"/>
                <w:numId w:val="60"/>
              </w:numPr>
              <w:spacing w:line="276" w:lineRule="auto"/>
              <w:jc w:val="both"/>
              <w:rPr>
                <w:rFonts w:ascii="Kalinga" w:hAnsi="Kalinga" w:cs="Kalinga"/>
                <w:sz w:val="21"/>
                <w:szCs w:val="21"/>
              </w:rPr>
            </w:pPr>
            <w:r w:rsidRPr="002E7B5D">
              <w:rPr>
                <w:rFonts w:ascii="Kalinga" w:hAnsi="Kalinga" w:cs="Kalinga"/>
                <w:sz w:val="21"/>
                <w:szCs w:val="21"/>
              </w:rPr>
              <w:t>Second… Bapaume (</w:t>
            </w:r>
            <w:r w:rsidRPr="002E7B5D">
              <w:rPr>
                <w:rFonts w:ascii="Kalinga" w:hAnsi="Kalinga" w:cs="Kalinga"/>
                <w:i/>
                <w:sz w:val="21"/>
                <w:szCs w:val="21"/>
              </w:rPr>
              <w:t>31 August-3 September</w:t>
            </w:r>
            <w:r w:rsidRPr="002E7B5D">
              <w:rPr>
                <w:rFonts w:ascii="Kalinga" w:hAnsi="Kalinga" w:cs="Kalinga"/>
                <w:sz w:val="21"/>
                <w:szCs w:val="21"/>
              </w:rPr>
              <w:t>).</w:t>
            </w:r>
          </w:p>
        </w:tc>
      </w:tr>
      <w:tr w:rsidR="00526D4D" w:rsidRPr="002E7B5D" w14:paraId="56F20889" w14:textId="77777777" w:rsidTr="00526D4D">
        <w:tc>
          <w:tcPr>
            <w:tcW w:w="4508" w:type="dxa"/>
          </w:tcPr>
          <w:p w14:paraId="3ED0E25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18 August-6 September</w:t>
            </w:r>
          </w:p>
        </w:tc>
        <w:tc>
          <w:tcPr>
            <w:tcW w:w="4508" w:type="dxa"/>
          </w:tcPr>
          <w:p w14:paraId="6E87486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Advance in Flanders.</w:t>
            </w:r>
          </w:p>
        </w:tc>
      </w:tr>
      <w:tr w:rsidR="00526D4D" w:rsidRPr="002E7B5D" w14:paraId="26D75BA2" w14:textId="77777777" w:rsidTr="00526D4D">
        <w:tc>
          <w:tcPr>
            <w:tcW w:w="4508" w:type="dxa"/>
          </w:tcPr>
          <w:p w14:paraId="1E3E5DB1"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26 August-6 September</w:t>
            </w:r>
          </w:p>
        </w:tc>
        <w:tc>
          <w:tcPr>
            <w:tcW w:w="4508" w:type="dxa"/>
          </w:tcPr>
          <w:p w14:paraId="599D14A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Breaking of the Hindenburg Line, the Second… Arras, 1918, including the Battles of:</w:t>
            </w:r>
          </w:p>
          <w:p w14:paraId="7A2F5F0D" w14:textId="77777777"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The Scarpe (</w:t>
            </w:r>
            <w:r w:rsidRPr="002E7B5D">
              <w:rPr>
                <w:rFonts w:ascii="Kalinga" w:hAnsi="Kalinga" w:cs="Kalinga"/>
                <w:i/>
                <w:sz w:val="21"/>
                <w:szCs w:val="21"/>
              </w:rPr>
              <w:t>26-30 August</w:t>
            </w:r>
            <w:r w:rsidRPr="002E7B5D">
              <w:rPr>
                <w:rFonts w:ascii="Kalinga" w:hAnsi="Kalinga" w:cs="Kalinga"/>
                <w:sz w:val="21"/>
                <w:szCs w:val="21"/>
              </w:rPr>
              <w:t>);</w:t>
            </w:r>
          </w:p>
          <w:p w14:paraId="065E81FE" w14:textId="77777777"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Drocourt-Quéant (</w:t>
            </w:r>
            <w:r w:rsidRPr="002E7B5D">
              <w:rPr>
                <w:rFonts w:ascii="Kalinga" w:hAnsi="Kalinga" w:cs="Kalinga"/>
                <w:i/>
                <w:sz w:val="21"/>
                <w:szCs w:val="21"/>
              </w:rPr>
              <w:t>2-3 September</w:t>
            </w:r>
            <w:r w:rsidRPr="002E7B5D">
              <w:rPr>
                <w:rFonts w:ascii="Kalinga" w:hAnsi="Kalinga" w:cs="Kalinga"/>
                <w:sz w:val="21"/>
                <w:szCs w:val="21"/>
              </w:rPr>
              <w:t>);</w:t>
            </w:r>
          </w:p>
          <w:p w14:paraId="72ADA1F2" w14:textId="0D073C8A"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The Hindenburg Line (</w:t>
            </w:r>
            <w:r w:rsidRPr="002E7B5D">
              <w:rPr>
                <w:rFonts w:ascii="Kalinga" w:hAnsi="Kalinga" w:cs="Kalinga"/>
                <w:i/>
                <w:sz w:val="21"/>
                <w:szCs w:val="21"/>
              </w:rPr>
              <w:t>12 September</w:t>
            </w:r>
            <w:r w:rsidR="00F22580">
              <w:rPr>
                <w:rFonts w:ascii="Kalinga" w:hAnsi="Kalinga" w:cs="Kalinga"/>
                <w:i/>
                <w:sz w:val="21"/>
                <w:szCs w:val="21"/>
              </w:rPr>
              <w:t xml:space="preserve"> </w:t>
            </w:r>
            <w:r w:rsidRPr="002E7B5D">
              <w:rPr>
                <w:rFonts w:ascii="Kalinga" w:hAnsi="Kalinga" w:cs="Kalinga"/>
                <w:i/>
                <w:sz w:val="21"/>
                <w:szCs w:val="21"/>
              </w:rPr>
              <w:t>-</w:t>
            </w:r>
            <w:r w:rsidR="00F22580">
              <w:rPr>
                <w:rFonts w:ascii="Kalinga" w:hAnsi="Kalinga" w:cs="Kalinga"/>
                <w:i/>
                <w:sz w:val="21"/>
                <w:szCs w:val="21"/>
              </w:rPr>
              <w:t xml:space="preserve"> </w:t>
            </w:r>
            <w:r w:rsidRPr="002E7B5D">
              <w:rPr>
                <w:rFonts w:ascii="Kalinga" w:hAnsi="Kalinga" w:cs="Kalinga"/>
                <w:i/>
                <w:sz w:val="21"/>
                <w:szCs w:val="21"/>
              </w:rPr>
              <w:t>9 October</w:t>
            </w:r>
            <w:r w:rsidRPr="002E7B5D">
              <w:rPr>
                <w:rFonts w:ascii="Kalinga" w:hAnsi="Kalinga" w:cs="Kalinga"/>
                <w:sz w:val="21"/>
                <w:szCs w:val="21"/>
              </w:rPr>
              <w:t>);</w:t>
            </w:r>
          </w:p>
          <w:p w14:paraId="0A2AB55B" w14:textId="77777777"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Havrincourt (</w:t>
            </w:r>
            <w:r w:rsidRPr="002E7B5D">
              <w:rPr>
                <w:rFonts w:ascii="Kalinga" w:hAnsi="Kalinga" w:cs="Kalinga"/>
                <w:i/>
                <w:sz w:val="21"/>
                <w:szCs w:val="21"/>
              </w:rPr>
              <w:t>12 September</w:t>
            </w:r>
            <w:r w:rsidRPr="002E7B5D">
              <w:rPr>
                <w:rFonts w:ascii="Kalinga" w:hAnsi="Kalinga" w:cs="Kalinga"/>
                <w:sz w:val="21"/>
                <w:szCs w:val="21"/>
              </w:rPr>
              <w:t>);</w:t>
            </w:r>
          </w:p>
          <w:p w14:paraId="237C2207" w14:textId="77777777"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Epéhy (</w:t>
            </w:r>
            <w:r w:rsidRPr="002E7B5D">
              <w:rPr>
                <w:rFonts w:ascii="Kalinga" w:hAnsi="Kalinga" w:cs="Kalinga"/>
                <w:i/>
                <w:sz w:val="21"/>
                <w:szCs w:val="21"/>
              </w:rPr>
              <w:t>18 September</w:t>
            </w:r>
            <w:r w:rsidRPr="002E7B5D">
              <w:rPr>
                <w:rFonts w:ascii="Kalinga" w:hAnsi="Kalinga" w:cs="Kalinga"/>
                <w:sz w:val="21"/>
                <w:szCs w:val="21"/>
              </w:rPr>
              <w:t>);</w:t>
            </w:r>
          </w:p>
          <w:p w14:paraId="6C322255" w14:textId="60378B63"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Canal du Nord (</w:t>
            </w:r>
            <w:r w:rsidRPr="002E7B5D">
              <w:rPr>
                <w:rFonts w:ascii="Kalinga" w:hAnsi="Kalinga" w:cs="Kalinga"/>
                <w:i/>
                <w:sz w:val="21"/>
                <w:szCs w:val="21"/>
              </w:rPr>
              <w:t>27 September</w:t>
            </w:r>
            <w:r w:rsidR="00F22580">
              <w:rPr>
                <w:rFonts w:ascii="Kalinga" w:hAnsi="Kalinga" w:cs="Kalinga"/>
                <w:i/>
                <w:sz w:val="21"/>
                <w:szCs w:val="21"/>
              </w:rPr>
              <w:t xml:space="preserve"> </w:t>
            </w:r>
            <w:r w:rsidRPr="002E7B5D">
              <w:rPr>
                <w:rFonts w:ascii="Kalinga" w:hAnsi="Kalinga" w:cs="Kalinga"/>
                <w:i/>
                <w:sz w:val="21"/>
                <w:szCs w:val="21"/>
              </w:rPr>
              <w:t>-</w:t>
            </w:r>
            <w:r w:rsidR="00F22580">
              <w:rPr>
                <w:rFonts w:ascii="Kalinga" w:hAnsi="Kalinga" w:cs="Kalinga"/>
                <w:i/>
                <w:sz w:val="21"/>
                <w:szCs w:val="21"/>
              </w:rPr>
              <w:t xml:space="preserve"> </w:t>
            </w:r>
            <w:r w:rsidR="00F22580">
              <w:rPr>
                <w:rFonts w:ascii="Kalinga" w:hAnsi="Kalinga" w:cs="Kalinga"/>
                <w:i/>
                <w:sz w:val="21"/>
                <w:szCs w:val="21"/>
              </w:rPr>
              <w:br/>
            </w:r>
            <w:r w:rsidRPr="002E7B5D">
              <w:rPr>
                <w:rFonts w:ascii="Kalinga" w:hAnsi="Kalinga" w:cs="Kalinga"/>
                <w:i/>
                <w:sz w:val="21"/>
                <w:szCs w:val="21"/>
              </w:rPr>
              <w:t>1</w:t>
            </w:r>
            <w:r w:rsidR="00F22580">
              <w:rPr>
                <w:rFonts w:ascii="Kalinga" w:hAnsi="Kalinga" w:cs="Kalinga"/>
                <w:i/>
                <w:sz w:val="21"/>
                <w:szCs w:val="21"/>
              </w:rPr>
              <w:t xml:space="preserve"> </w:t>
            </w:r>
            <w:r w:rsidRPr="002E7B5D">
              <w:rPr>
                <w:rFonts w:ascii="Kalinga" w:hAnsi="Kalinga" w:cs="Kalinga"/>
                <w:i/>
                <w:sz w:val="21"/>
                <w:szCs w:val="21"/>
              </w:rPr>
              <w:t>October</w:t>
            </w:r>
            <w:r w:rsidRPr="002E7B5D">
              <w:rPr>
                <w:rFonts w:ascii="Kalinga" w:hAnsi="Kalinga" w:cs="Kalinga"/>
                <w:sz w:val="21"/>
                <w:szCs w:val="21"/>
              </w:rPr>
              <w:t>);</w:t>
            </w:r>
          </w:p>
          <w:p w14:paraId="5A5C1522" w14:textId="343CA86E"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St. Quentin Canal (</w:t>
            </w:r>
            <w:r w:rsidRPr="002E7B5D">
              <w:rPr>
                <w:rFonts w:ascii="Kalinga" w:hAnsi="Kalinga" w:cs="Kalinga"/>
                <w:i/>
                <w:sz w:val="21"/>
                <w:szCs w:val="21"/>
              </w:rPr>
              <w:t>29 September</w:t>
            </w:r>
            <w:r w:rsidR="00F22580">
              <w:rPr>
                <w:rFonts w:ascii="Kalinga" w:hAnsi="Kalinga" w:cs="Kalinga"/>
                <w:i/>
                <w:sz w:val="21"/>
                <w:szCs w:val="21"/>
              </w:rPr>
              <w:t xml:space="preserve"> </w:t>
            </w:r>
            <w:r w:rsidRPr="002E7B5D">
              <w:rPr>
                <w:rFonts w:ascii="Kalinga" w:hAnsi="Kalinga" w:cs="Kalinga"/>
                <w:i/>
                <w:sz w:val="21"/>
                <w:szCs w:val="21"/>
              </w:rPr>
              <w:t>-</w:t>
            </w:r>
            <w:r w:rsidR="00F22580">
              <w:rPr>
                <w:rFonts w:ascii="Kalinga" w:hAnsi="Kalinga" w:cs="Kalinga"/>
                <w:i/>
                <w:sz w:val="21"/>
                <w:szCs w:val="21"/>
              </w:rPr>
              <w:t xml:space="preserve"> </w:t>
            </w:r>
            <w:r w:rsidR="00F22580">
              <w:rPr>
                <w:rFonts w:ascii="Kalinga" w:hAnsi="Kalinga" w:cs="Kalinga"/>
                <w:i/>
                <w:sz w:val="21"/>
                <w:szCs w:val="21"/>
              </w:rPr>
              <w:br/>
            </w:r>
            <w:r w:rsidRPr="002E7B5D">
              <w:rPr>
                <w:rFonts w:ascii="Kalinga" w:hAnsi="Kalinga" w:cs="Kalinga"/>
                <w:i/>
                <w:sz w:val="21"/>
                <w:szCs w:val="21"/>
              </w:rPr>
              <w:t>2 October</w:t>
            </w:r>
            <w:r w:rsidRPr="002E7B5D">
              <w:rPr>
                <w:rFonts w:ascii="Kalinga" w:hAnsi="Kalinga" w:cs="Kalinga"/>
                <w:sz w:val="21"/>
                <w:szCs w:val="21"/>
              </w:rPr>
              <w:t>);</w:t>
            </w:r>
          </w:p>
          <w:p w14:paraId="19A395BE" w14:textId="3EC26E43"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t>Beaurevoir (</w:t>
            </w:r>
            <w:r w:rsidRPr="002E7B5D">
              <w:rPr>
                <w:rFonts w:ascii="Kalinga" w:hAnsi="Kalinga" w:cs="Kalinga"/>
                <w:i/>
                <w:sz w:val="21"/>
                <w:szCs w:val="21"/>
              </w:rPr>
              <w:t>3-5 October</w:t>
            </w:r>
            <w:r w:rsidRPr="002E7B5D">
              <w:rPr>
                <w:rFonts w:ascii="Kalinga" w:hAnsi="Kalinga" w:cs="Kalinga"/>
                <w:sz w:val="21"/>
                <w:szCs w:val="21"/>
              </w:rPr>
              <w:t xml:space="preserve">); </w:t>
            </w:r>
            <w:r w:rsidR="002E7B5D">
              <w:rPr>
                <w:rFonts w:ascii="Kalinga" w:hAnsi="Kalinga" w:cs="Kalinga"/>
                <w:sz w:val="21"/>
                <w:szCs w:val="21"/>
              </w:rPr>
              <w:t>&amp;</w:t>
            </w:r>
          </w:p>
          <w:p w14:paraId="33B44C14" w14:textId="77777777" w:rsidR="00526D4D" w:rsidRPr="002E7B5D" w:rsidRDefault="00526D4D" w:rsidP="00F22580">
            <w:pPr>
              <w:pStyle w:val="NoSpacing"/>
              <w:numPr>
                <w:ilvl w:val="0"/>
                <w:numId w:val="61"/>
              </w:numPr>
              <w:spacing w:line="276" w:lineRule="auto"/>
              <w:jc w:val="both"/>
              <w:rPr>
                <w:rFonts w:ascii="Kalinga" w:hAnsi="Kalinga" w:cs="Kalinga"/>
                <w:sz w:val="21"/>
                <w:szCs w:val="21"/>
              </w:rPr>
            </w:pPr>
            <w:r w:rsidRPr="002E7B5D">
              <w:rPr>
                <w:rFonts w:ascii="Kalinga" w:hAnsi="Kalinga" w:cs="Kalinga"/>
                <w:sz w:val="21"/>
                <w:szCs w:val="21"/>
              </w:rPr>
              <w:lastRenderedPageBreak/>
              <w:t>Cambrai, 1918 (</w:t>
            </w:r>
            <w:r w:rsidRPr="002E7B5D">
              <w:rPr>
                <w:rFonts w:ascii="Kalinga" w:hAnsi="Kalinga" w:cs="Kalinga"/>
                <w:i/>
                <w:sz w:val="21"/>
                <w:szCs w:val="21"/>
              </w:rPr>
              <w:t>8-9 October</w:t>
            </w:r>
            <w:r w:rsidRPr="002E7B5D">
              <w:rPr>
                <w:rFonts w:ascii="Kalinga" w:hAnsi="Kalinga" w:cs="Kalinga"/>
                <w:sz w:val="21"/>
                <w:szCs w:val="21"/>
              </w:rPr>
              <w:t>).</w:t>
            </w:r>
          </w:p>
        </w:tc>
      </w:tr>
      <w:tr w:rsidR="00526D4D" w:rsidRPr="002E7B5D" w14:paraId="53C61830" w14:textId="77777777" w:rsidTr="00526D4D">
        <w:tc>
          <w:tcPr>
            <w:tcW w:w="4508" w:type="dxa"/>
          </w:tcPr>
          <w:p w14:paraId="2EE30A74"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lastRenderedPageBreak/>
              <w:t>9-12 October</w:t>
            </w:r>
          </w:p>
        </w:tc>
        <w:tc>
          <w:tcPr>
            <w:tcW w:w="4508" w:type="dxa"/>
          </w:tcPr>
          <w:p w14:paraId="5714CB3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Pursuit to the Selle.</w:t>
            </w:r>
          </w:p>
        </w:tc>
      </w:tr>
      <w:tr w:rsidR="00526D4D" w:rsidRPr="002E7B5D" w14:paraId="22E8D2ED" w14:textId="77777777" w:rsidTr="00526D4D">
        <w:tc>
          <w:tcPr>
            <w:tcW w:w="4508" w:type="dxa"/>
          </w:tcPr>
          <w:p w14:paraId="719ABD4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28 September-11 November</w:t>
            </w:r>
          </w:p>
        </w:tc>
        <w:tc>
          <w:tcPr>
            <w:tcW w:w="4508" w:type="dxa"/>
          </w:tcPr>
          <w:p w14:paraId="585C56C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Final Advance – Flanders, including the Battles of:</w:t>
            </w:r>
          </w:p>
          <w:p w14:paraId="697B3384" w14:textId="3D3D3B52" w:rsidR="00526D4D" w:rsidRPr="002E7B5D" w:rsidRDefault="00526D4D" w:rsidP="00F22580">
            <w:pPr>
              <w:pStyle w:val="NoSpacing"/>
              <w:numPr>
                <w:ilvl w:val="0"/>
                <w:numId w:val="62"/>
              </w:numPr>
              <w:spacing w:line="276" w:lineRule="auto"/>
              <w:jc w:val="both"/>
              <w:rPr>
                <w:rFonts w:ascii="Kalinga" w:hAnsi="Kalinga" w:cs="Kalinga"/>
                <w:sz w:val="21"/>
                <w:szCs w:val="21"/>
              </w:rPr>
            </w:pPr>
            <w:r w:rsidRPr="002E7B5D">
              <w:rPr>
                <w:rFonts w:ascii="Kalinga" w:hAnsi="Kalinga" w:cs="Kalinga"/>
                <w:sz w:val="21"/>
                <w:szCs w:val="21"/>
              </w:rPr>
              <w:t>Ypres, 1918 (</w:t>
            </w:r>
            <w:r w:rsidRPr="002E7B5D">
              <w:rPr>
                <w:rFonts w:ascii="Kalinga" w:hAnsi="Kalinga" w:cs="Kalinga"/>
                <w:i/>
                <w:sz w:val="21"/>
                <w:szCs w:val="21"/>
              </w:rPr>
              <w:t>28 September-2 October</w:t>
            </w:r>
            <w:r w:rsidRPr="002E7B5D">
              <w:rPr>
                <w:rFonts w:ascii="Kalinga" w:hAnsi="Kalinga" w:cs="Kalinga"/>
                <w:sz w:val="21"/>
                <w:szCs w:val="21"/>
              </w:rPr>
              <w:t xml:space="preserve">); </w:t>
            </w:r>
            <w:r w:rsidR="002E7B5D">
              <w:rPr>
                <w:rFonts w:ascii="Kalinga" w:hAnsi="Kalinga" w:cs="Kalinga"/>
                <w:sz w:val="21"/>
                <w:szCs w:val="21"/>
              </w:rPr>
              <w:t>&amp;</w:t>
            </w:r>
          </w:p>
          <w:p w14:paraId="36743382" w14:textId="77777777" w:rsidR="00526D4D" w:rsidRPr="002E7B5D" w:rsidRDefault="00526D4D" w:rsidP="00F22580">
            <w:pPr>
              <w:pStyle w:val="NoSpacing"/>
              <w:numPr>
                <w:ilvl w:val="0"/>
                <w:numId w:val="62"/>
              </w:numPr>
              <w:spacing w:line="276" w:lineRule="auto"/>
              <w:jc w:val="both"/>
              <w:rPr>
                <w:rFonts w:ascii="Kalinga" w:hAnsi="Kalinga" w:cs="Kalinga"/>
                <w:sz w:val="21"/>
                <w:szCs w:val="21"/>
              </w:rPr>
            </w:pPr>
            <w:r w:rsidRPr="002E7B5D">
              <w:rPr>
                <w:rFonts w:ascii="Kalinga" w:hAnsi="Kalinga" w:cs="Kalinga"/>
                <w:sz w:val="21"/>
                <w:szCs w:val="21"/>
              </w:rPr>
              <w:t>Courtrai (</w:t>
            </w:r>
            <w:r w:rsidRPr="002E7B5D">
              <w:rPr>
                <w:rFonts w:ascii="Kalinga" w:hAnsi="Kalinga" w:cs="Kalinga"/>
                <w:i/>
                <w:sz w:val="21"/>
                <w:szCs w:val="21"/>
              </w:rPr>
              <w:t>14-19 October</w:t>
            </w:r>
            <w:r w:rsidRPr="002E7B5D">
              <w:rPr>
                <w:rFonts w:ascii="Kalinga" w:hAnsi="Kalinga" w:cs="Kalinga"/>
                <w:sz w:val="21"/>
                <w:szCs w:val="21"/>
              </w:rPr>
              <w:t>).</w:t>
            </w:r>
          </w:p>
        </w:tc>
      </w:tr>
      <w:tr w:rsidR="00526D4D" w:rsidRPr="002E7B5D" w14:paraId="0C4B9733" w14:textId="77777777" w:rsidTr="00526D4D">
        <w:tc>
          <w:tcPr>
            <w:tcW w:w="4508" w:type="dxa"/>
          </w:tcPr>
          <w:p w14:paraId="58F099A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2 October-11 November</w:t>
            </w:r>
          </w:p>
        </w:tc>
        <w:tc>
          <w:tcPr>
            <w:tcW w:w="4508" w:type="dxa"/>
          </w:tcPr>
          <w:p w14:paraId="21426C9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Final Advance – Artois.</w:t>
            </w:r>
          </w:p>
        </w:tc>
      </w:tr>
      <w:tr w:rsidR="00526D4D" w:rsidRPr="002E7B5D" w14:paraId="30377D58" w14:textId="77777777" w:rsidTr="00526D4D">
        <w:tc>
          <w:tcPr>
            <w:tcW w:w="4508" w:type="dxa"/>
          </w:tcPr>
          <w:p w14:paraId="4AF42C8F"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17 October-11 November</w:t>
            </w:r>
          </w:p>
        </w:tc>
        <w:tc>
          <w:tcPr>
            <w:tcW w:w="4508" w:type="dxa"/>
          </w:tcPr>
          <w:p w14:paraId="145E4A2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The Final Advance – Picardy, including the Battles of:</w:t>
            </w:r>
          </w:p>
          <w:p w14:paraId="004FC311" w14:textId="77777777" w:rsidR="00526D4D" w:rsidRPr="002E7B5D" w:rsidRDefault="00526D4D" w:rsidP="00F22580">
            <w:pPr>
              <w:pStyle w:val="NoSpacing"/>
              <w:numPr>
                <w:ilvl w:val="0"/>
                <w:numId w:val="63"/>
              </w:numPr>
              <w:spacing w:line="276" w:lineRule="auto"/>
              <w:jc w:val="both"/>
              <w:rPr>
                <w:rFonts w:ascii="Kalinga" w:hAnsi="Kalinga" w:cs="Kalinga"/>
                <w:sz w:val="21"/>
                <w:szCs w:val="21"/>
              </w:rPr>
            </w:pPr>
            <w:r w:rsidRPr="002E7B5D">
              <w:rPr>
                <w:rFonts w:ascii="Kalinga" w:hAnsi="Kalinga" w:cs="Kalinga"/>
                <w:sz w:val="21"/>
                <w:szCs w:val="21"/>
              </w:rPr>
              <w:t>The Selle (</w:t>
            </w:r>
            <w:r w:rsidRPr="002E7B5D">
              <w:rPr>
                <w:rFonts w:ascii="Kalinga" w:hAnsi="Kalinga" w:cs="Kalinga"/>
                <w:i/>
                <w:sz w:val="21"/>
                <w:szCs w:val="21"/>
              </w:rPr>
              <w:t>17-25 October</w:t>
            </w:r>
            <w:r w:rsidRPr="002E7B5D">
              <w:rPr>
                <w:rFonts w:ascii="Kalinga" w:hAnsi="Kalinga" w:cs="Kalinga"/>
                <w:sz w:val="21"/>
                <w:szCs w:val="21"/>
              </w:rPr>
              <w:t>);</w:t>
            </w:r>
          </w:p>
          <w:p w14:paraId="0EFB112F" w14:textId="7DE712F9" w:rsidR="00526D4D" w:rsidRPr="002E7B5D" w:rsidRDefault="00526D4D" w:rsidP="00F22580">
            <w:pPr>
              <w:pStyle w:val="NoSpacing"/>
              <w:numPr>
                <w:ilvl w:val="0"/>
                <w:numId w:val="63"/>
              </w:numPr>
              <w:spacing w:line="276" w:lineRule="auto"/>
              <w:jc w:val="both"/>
              <w:rPr>
                <w:rFonts w:ascii="Kalinga" w:hAnsi="Kalinga" w:cs="Kalinga"/>
                <w:sz w:val="21"/>
                <w:szCs w:val="21"/>
              </w:rPr>
            </w:pPr>
            <w:r w:rsidRPr="002E7B5D">
              <w:rPr>
                <w:rFonts w:ascii="Kalinga" w:hAnsi="Kalinga" w:cs="Kalinga"/>
                <w:sz w:val="21"/>
                <w:szCs w:val="21"/>
              </w:rPr>
              <w:t>Valenciennes (</w:t>
            </w:r>
            <w:r w:rsidRPr="002E7B5D">
              <w:rPr>
                <w:rFonts w:ascii="Kalinga" w:hAnsi="Kalinga" w:cs="Kalinga"/>
                <w:i/>
                <w:sz w:val="21"/>
                <w:szCs w:val="21"/>
              </w:rPr>
              <w:t>1-2 November</w:t>
            </w:r>
            <w:r w:rsidRPr="002E7B5D">
              <w:rPr>
                <w:rFonts w:ascii="Kalinga" w:hAnsi="Kalinga" w:cs="Kalinga"/>
                <w:sz w:val="21"/>
                <w:szCs w:val="21"/>
              </w:rPr>
              <w:t xml:space="preserve">); </w:t>
            </w:r>
            <w:r w:rsidR="002E7B5D">
              <w:rPr>
                <w:rFonts w:ascii="Kalinga" w:hAnsi="Kalinga" w:cs="Kalinga"/>
                <w:sz w:val="21"/>
                <w:szCs w:val="21"/>
              </w:rPr>
              <w:t>&amp;</w:t>
            </w:r>
          </w:p>
          <w:p w14:paraId="50CEFFC8" w14:textId="77777777" w:rsidR="00526D4D" w:rsidRPr="002E7B5D" w:rsidRDefault="00526D4D" w:rsidP="00F22580">
            <w:pPr>
              <w:pStyle w:val="NoSpacing"/>
              <w:numPr>
                <w:ilvl w:val="0"/>
                <w:numId w:val="63"/>
              </w:numPr>
              <w:spacing w:line="276" w:lineRule="auto"/>
              <w:jc w:val="both"/>
              <w:rPr>
                <w:rFonts w:ascii="Kalinga" w:hAnsi="Kalinga" w:cs="Kalinga"/>
                <w:sz w:val="21"/>
                <w:szCs w:val="21"/>
              </w:rPr>
            </w:pPr>
            <w:r w:rsidRPr="002E7B5D">
              <w:rPr>
                <w:rFonts w:ascii="Kalinga" w:hAnsi="Kalinga" w:cs="Kalinga"/>
                <w:sz w:val="21"/>
                <w:szCs w:val="21"/>
              </w:rPr>
              <w:t>The Sambre (</w:t>
            </w:r>
            <w:r w:rsidRPr="002E7B5D">
              <w:rPr>
                <w:rFonts w:ascii="Kalinga" w:hAnsi="Kalinga" w:cs="Kalinga"/>
                <w:i/>
                <w:sz w:val="21"/>
                <w:szCs w:val="21"/>
              </w:rPr>
              <w:t>4 November</w:t>
            </w:r>
            <w:r w:rsidRPr="002E7B5D">
              <w:rPr>
                <w:rFonts w:ascii="Kalinga" w:hAnsi="Kalinga" w:cs="Kalinga"/>
                <w:sz w:val="21"/>
                <w:szCs w:val="21"/>
              </w:rPr>
              <w:t>).</w:t>
            </w:r>
          </w:p>
        </w:tc>
      </w:tr>
    </w:tbl>
    <w:p w14:paraId="5BD07547" w14:textId="77777777" w:rsidR="00526D4D" w:rsidRPr="002E7B5D" w:rsidRDefault="00526D4D" w:rsidP="00526D4D">
      <w:pPr>
        <w:pStyle w:val="NoSpacing"/>
        <w:spacing w:line="276" w:lineRule="auto"/>
        <w:jc w:val="both"/>
        <w:rPr>
          <w:rFonts w:ascii="Kalinga" w:hAnsi="Kalinga" w:cs="Kalinga"/>
          <w:bCs/>
          <w:sz w:val="21"/>
          <w:szCs w:val="21"/>
        </w:rPr>
      </w:pPr>
    </w:p>
    <w:p w14:paraId="67301C9A" w14:textId="571AFF16" w:rsidR="00526D4D" w:rsidRPr="002E7B5D" w:rsidRDefault="00526D4D" w:rsidP="00526D4D">
      <w:pPr>
        <w:pStyle w:val="NoSpacing"/>
        <w:numPr>
          <w:ilvl w:val="0"/>
          <w:numId w:val="31"/>
        </w:numPr>
        <w:spacing w:line="276" w:lineRule="auto"/>
        <w:jc w:val="both"/>
        <w:rPr>
          <w:rFonts w:ascii="Kalinga" w:hAnsi="Kalinga" w:cs="Kalinga"/>
          <w:bCs/>
          <w:sz w:val="21"/>
          <w:szCs w:val="21"/>
        </w:rPr>
      </w:pPr>
      <w:r w:rsidRPr="002E7B5D">
        <w:rPr>
          <w:rFonts w:ascii="Kalinga" w:hAnsi="Kalinga" w:cs="Kalinga"/>
          <w:bCs/>
          <w:sz w:val="21"/>
          <w:szCs w:val="21"/>
        </w:rPr>
        <w:t xml:space="preserve">The main factor in the BEF’s final battles remained the artillery barrage followed by an infantry advance, but the infantry platoons now had the weapons to facilitate an advance, as well as support from tanks </w:t>
      </w:r>
      <w:r w:rsidR="002E7B5D">
        <w:rPr>
          <w:rFonts w:ascii="Kalinga" w:hAnsi="Kalinga" w:cs="Kalinga"/>
          <w:bCs/>
          <w:sz w:val="21"/>
          <w:szCs w:val="21"/>
        </w:rPr>
        <w:t>&amp;</w:t>
      </w:r>
      <w:r w:rsidRPr="002E7B5D">
        <w:rPr>
          <w:rFonts w:ascii="Kalinga" w:hAnsi="Kalinga" w:cs="Kalinga"/>
          <w:bCs/>
          <w:sz w:val="21"/>
          <w:szCs w:val="21"/>
        </w:rPr>
        <w:t xml:space="preserve"> aircraft, in some circumstances;</w:t>
      </w:r>
    </w:p>
    <w:p w14:paraId="3BC62ACB" w14:textId="6A143881" w:rsidR="00526D4D" w:rsidRPr="002E7B5D" w:rsidRDefault="00526D4D" w:rsidP="00526D4D">
      <w:pPr>
        <w:pStyle w:val="NoSpacing"/>
        <w:numPr>
          <w:ilvl w:val="0"/>
          <w:numId w:val="31"/>
        </w:numPr>
        <w:spacing w:line="276" w:lineRule="auto"/>
        <w:jc w:val="both"/>
        <w:rPr>
          <w:rFonts w:ascii="Kalinga" w:hAnsi="Kalinga" w:cs="Kalinga"/>
          <w:bCs/>
          <w:sz w:val="21"/>
          <w:szCs w:val="21"/>
        </w:rPr>
      </w:pPr>
      <w:r w:rsidRPr="002E7B5D">
        <w:rPr>
          <w:rFonts w:ascii="Kalinga" w:hAnsi="Kalinga" w:cs="Kalinga"/>
          <w:bCs/>
          <w:sz w:val="21"/>
          <w:szCs w:val="21"/>
        </w:rPr>
        <w:t>Common features of the ‘</w:t>
      </w:r>
      <w:r w:rsidRPr="002E7B5D">
        <w:rPr>
          <w:rFonts w:ascii="Kalinga" w:hAnsi="Kalinga" w:cs="Kalinga"/>
          <w:bCs/>
          <w:i/>
          <w:sz w:val="21"/>
          <w:szCs w:val="21"/>
        </w:rPr>
        <w:t>Hundred Days</w:t>
      </w:r>
      <w:r w:rsidRPr="002E7B5D">
        <w:rPr>
          <w:rFonts w:ascii="Kalinga" w:hAnsi="Kalinga" w:cs="Kalinga"/>
          <w:bCs/>
          <w:sz w:val="21"/>
          <w:szCs w:val="21"/>
        </w:rPr>
        <w:t>’ advance were: Variable platoon organisations; New attack formations, with a move away from artillery formation</w:t>
      </w:r>
      <w:r w:rsidRPr="002E7B5D">
        <w:rPr>
          <w:rStyle w:val="FootnoteReference"/>
          <w:rFonts w:ascii="Kalinga" w:hAnsi="Kalinga" w:cs="Kalinga"/>
          <w:bCs/>
          <w:sz w:val="21"/>
          <w:szCs w:val="21"/>
        </w:rPr>
        <w:footnoteReference w:id="70"/>
      </w:r>
      <w:r w:rsidRPr="002E7B5D">
        <w:rPr>
          <w:rFonts w:ascii="Kalinga" w:hAnsi="Kalinga" w:cs="Kalinga"/>
          <w:bCs/>
          <w:sz w:val="21"/>
          <w:szCs w:val="21"/>
        </w:rPr>
        <w:t xml:space="preserve"> to the ‘</w:t>
      </w:r>
      <w:r w:rsidRPr="002E7B5D">
        <w:rPr>
          <w:rFonts w:ascii="Kalinga" w:hAnsi="Kalinga" w:cs="Kalinga"/>
          <w:bCs/>
          <w:i/>
          <w:sz w:val="21"/>
          <w:szCs w:val="21"/>
        </w:rPr>
        <w:t>blob</w:t>
      </w:r>
      <w:r w:rsidRPr="002E7B5D">
        <w:rPr>
          <w:rFonts w:ascii="Kalinga" w:hAnsi="Kalinga" w:cs="Kalinga"/>
          <w:bCs/>
          <w:sz w:val="21"/>
          <w:szCs w:val="21"/>
        </w:rPr>
        <w:t>’ formation, with platoon sections in a diamond formation, to cope with threats from various directions; Infiltration tactics; Artillery barrages increasingly of the ‘</w:t>
      </w:r>
      <w:r w:rsidRPr="002E7B5D">
        <w:rPr>
          <w:rFonts w:ascii="Kalinga" w:hAnsi="Kalinga" w:cs="Kalinga"/>
          <w:bCs/>
          <w:i/>
          <w:sz w:val="21"/>
          <w:szCs w:val="21"/>
        </w:rPr>
        <w:t>neutralising</w:t>
      </w:r>
      <w:r w:rsidRPr="002E7B5D">
        <w:rPr>
          <w:rFonts w:ascii="Kalinga" w:hAnsi="Kalinga" w:cs="Kalinga"/>
          <w:bCs/>
          <w:sz w:val="21"/>
          <w:szCs w:val="21"/>
        </w:rPr>
        <w:t xml:space="preserve">’ type, with infantry closely following the creeping barrage; Tanks remained limited in their capabilities by the technology of the period; </w:t>
      </w:r>
      <w:r w:rsidR="002E7B5D">
        <w:rPr>
          <w:rFonts w:ascii="Kalinga" w:hAnsi="Kalinga" w:cs="Kalinga"/>
          <w:bCs/>
          <w:sz w:val="21"/>
          <w:szCs w:val="21"/>
        </w:rPr>
        <w:t>&amp;</w:t>
      </w:r>
      <w:r w:rsidRPr="002E7B5D">
        <w:rPr>
          <w:rFonts w:ascii="Kalinga" w:hAnsi="Kalinga" w:cs="Kalinga"/>
          <w:bCs/>
          <w:sz w:val="21"/>
          <w:szCs w:val="21"/>
        </w:rPr>
        <w:t>, Cavalry performed valuable service, by serving as a highly mobile force;</w:t>
      </w:r>
    </w:p>
    <w:p w14:paraId="3C648856" w14:textId="77777777" w:rsidR="00526D4D" w:rsidRPr="002E7B5D" w:rsidRDefault="00526D4D" w:rsidP="00526D4D">
      <w:pPr>
        <w:pStyle w:val="NoSpacing"/>
        <w:numPr>
          <w:ilvl w:val="0"/>
          <w:numId w:val="31"/>
        </w:numPr>
        <w:spacing w:line="276" w:lineRule="auto"/>
        <w:jc w:val="both"/>
        <w:rPr>
          <w:rFonts w:ascii="Kalinga" w:hAnsi="Kalinga" w:cs="Kalinga"/>
          <w:bCs/>
          <w:sz w:val="21"/>
          <w:szCs w:val="21"/>
        </w:rPr>
      </w:pPr>
      <w:r w:rsidRPr="002E7B5D">
        <w:rPr>
          <w:rFonts w:ascii="Kalinga" w:hAnsi="Kalinga" w:cs="Kalinga"/>
          <w:bCs/>
          <w:sz w:val="21"/>
          <w:szCs w:val="21"/>
        </w:rPr>
        <w:t>The BEF alone suffered 350,000 casualties during the Advance to Victory, which, for the British, began in earnest on 8 August 1918;</w:t>
      </w:r>
    </w:p>
    <w:p w14:paraId="77CF15DE" w14:textId="3F28F36E" w:rsidR="00526D4D" w:rsidRPr="002E7B5D" w:rsidRDefault="00526D4D" w:rsidP="00526D4D">
      <w:pPr>
        <w:pStyle w:val="NoSpacing"/>
        <w:numPr>
          <w:ilvl w:val="0"/>
          <w:numId w:val="31"/>
        </w:numPr>
        <w:spacing w:line="276" w:lineRule="auto"/>
        <w:jc w:val="both"/>
        <w:rPr>
          <w:rFonts w:ascii="Kalinga" w:hAnsi="Kalinga" w:cs="Kalinga"/>
          <w:bCs/>
          <w:sz w:val="21"/>
          <w:szCs w:val="21"/>
        </w:rPr>
      </w:pPr>
      <w:r w:rsidRPr="002E7B5D">
        <w:rPr>
          <w:rFonts w:ascii="Kalinga" w:hAnsi="Kalinga" w:cs="Kalinga"/>
          <w:bCs/>
          <w:sz w:val="21"/>
          <w:szCs w:val="21"/>
        </w:rPr>
        <w:t>Much credit for the success of the Allied offensives on the Western Front in 1918 has, rightly, been attributed to Dominion forces (</w:t>
      </w:r>
      <w:r w:rsidRPr="002E7B5D">
        <w:rPr>
          <w:rFonts w:ascii="Kalinga" w:hAnsi="Kalinga" w:cs="Kalinga"/>
          <w:bCs/>
          <w:i/>
          <w:sz w:val="21"/>
          <w:szCs w:val="21"/>
        </w:rPr>
        <w:t xml:space="preserve">i.e., Australian, Canadian </w:t>
      </w:r>
      <w:r w:rsidR="002E7B5D">
        <w:rPr>
          <w:rFonts w:ascii="Kalinga" w:hAnsi="Kalinga" w:cs="Kalinga"/>
          <w:bCs/>
          <w:i/>
          <w:sz w:val="21"/>
          <w:szCs w:val="21"/>
        </w:rPr>
        <w:t>&amp;</w:t>
      </w:r>
      <w:r w:rsidRPr="002E7B5D">
        <w:rPr>
          <w:rFonts w:ascii="Kalinga" w:hAnsi="Kalinga" w:cs="Kalinga"/>
          <w:bCs/>
          <w:i/>
          <w:sz w:val="21"/>
          <w:szCs w:val="21"/>
        </w:rPr>
        <w:t xml:space="preserve"> New Zealand formations</w:t>
      </w:r>
      <w:r w:rsidRPr="002E7B5D">
        <w:rPr>
          <w:rFonts w:ascii="Kalinga" w:hAnsi="Kalinga" w:cs="Kalinga"/>
          <w:bCs/>
          <w:sz w:val="21"/>
          <w:szCs w:val="21"/>
        </w:rPr>
        <w:t>);</w:t>
      </w:r>
    </w:p>
    <w:p w14:paraId="5E86E28D" w14:textId="3C82E792" w:rsidR="00526D4D" w:rsidRPr="002E7B5D" w:rsidRDefault="00526D4D" w:rsidP="00526D4D">
      <w:pPr>
        <w:pStyle w:val="NoSpacing"/>
        <w:numPr>
          <w:ilvl w:val="0"/>
          <w:numId w:val="31"/>
        </w:numPr>
        <w:spacing w:line="276" w:lineRule="auto"/>
        <w:jc w:val="both"/>
        <w:rPr>
          <w:rFonts w:ascii="Kalinga" w:hAnsi="Kalinga" w:cs="Kalinga"/>
          <w:bCs/>
          <w:sz w:val="21"/>
          <w:szCs w:val="21"/>
        </w:rPr>
      </w:pPr>
      <w:r w:rsidRPr="002E7B5D">
        <w:rPr>
          <w:rFonts w:ascii="Kalinga" w:hAnsi="Kalinga" w:cs="Kalinga"/>
          <w:bCs/>
          <w:sz w:val="21"/>
          <w:szCs w:val="21"/>
        </w:rPr>
        <w:t xml:space="preserve">Despite widespread criticisms of British troops from some quarters, </w:t>
      </w:r>
      <w:r w:rsidR="002E7B5D">
        <w:rPr>
          <w:rFonts w:ascii="Kalinga" w:hAnsi="Kalinga" w:cs="Kalinga"/>
          <w:bCs/>
          <w:sz w:val="21"/>
          <w:szCs w:val="21"/>
        </w:rPr>
        <w:t>&amp;</w:t>
      </w:r>
      <w:r w:rsidRPr="002E7B5D">
        <w:rPr>
          <w:rFonts w:ascii="Kalinga" w:hAnsi="Kalinga" w:cs="Kalinga"/>
          <w:bCs/>
          <w:sz w:val="21"/>
          <w:szCs w:val="21"/>
        </w:rPr>
        <w:t xml:space="preserve"> insinuations about their effectiveness, Peter Simkins demonstrates that Rawlinson’s nine British divisions in the BEF’s Fourth Army achieved the same success as the five Australian divisions (</w:t>
      </w:r>
      <w:r w:rsidRPr="002E7B5D">
        <w:rPr>
          <w:rFonts w:ascii="Kalinga" w:hAnsi="Kalinga" w:cs="Kalinga"/>
          <w:bCs/>
          <w:i/>
          <w:sz w:val="21"/>
          <w:szCs w:val="21"/>
        </w:rPr>
        <w:t>70.7% success; best @ 77.75%</w:t>
      </w:r>
      <w:r w:rsidRPr="002E7B5D">
        <w:rPr>
          <w:rFonts w:ascii="Kalinga" w:hAnsi="Kalinga" w:cs="Kalinga"/>
          <w:bCs/>
          <w:sz w:val="21"/>
          <w:szCs w:val="21"/>
        </w:rPr>
        <w:t>), only slightly below the Canadian divisions (</w:t>
      </w:r>
      <w:r w:rsidRPr="002E7B5D">
        <w:rPr>
          <w:rFonts w:ascii="Kalinga" w:hAnsi="Kalinga" w:cs="Kalinga"/>
          <w:bCs/>
          <w:i/>
          <w:sz w:val="21"/>
          <w:szCs w:val="21"/>
        </w:rPr>
        <w:t>72.5%</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better than the New Zealand division (</w:t>
      </w:r>
      <w:r w:rsidRPr="002E7B5D">
        <w:rPr>
          <w:rFonts w:ascii="Kalinga" w:hAnsi="Kalinga" w:cs="Kalinga"/>
          <w:bCs/>
          <w:i/>
          <w:sz w:val="21"/>
          <w:szCs w:val="21"/>
        </w:rPr>
        <w:t>64.5%</w:t>
      </w:r>
      <w:r w:rsidRPr="002E7B5D">
        <w:rPr>
          <w:rFonts w:ascii="Kalinga" w:hAnsi="Kalinga" w:cs="Kalinga"/>
          <w:bCs/>
          <w:sz w:val="21"/>
          <w:szCs w:val="21"/>
        </w:rPr>
        <w:t>);</w:t>
      </w:r>
    </w:p>
    <w:p w14:paraId="77AE33A1" w14:textId="6C2667D9" w:rsidR="00526D4D" w:rsidRPr="002E7B5D" w:rsidRDefault="00526D4D" w:rsidP="00526D4D">
      <w:pPr>
        <w:pStyle w:val="NoSpacing"/>
        <w:numPr>
          <w:ilvl w:val="0"/>
          <w:numId w:val="31"/>
        </w:numPr>
        <w:spacing w:line="276" w:lineRule="auto"/>
        <w:jc w:val="both"/>
        <w:rPr>
          <w:rFonts w:ascii="Kalinga" w:hAnsi="Kalinga" w:cs="Kalinga"/>
          <w:bCs/>
          <w:sz w:val="21"/>
          <w:szCs w:val="21"/>
        </w:rPr>
      </w:pPr>
      <w:r w:rsidRPr="002E7B5D">
        <w:rPr>
          <w:rFonts w:ascii="Kalinga" w:hAnsi="Kalinga" w:cs="Kalinga"/>
          <w:bCs/>
          <w:sz w:val="21"/>
          <w:szCs w:val="21"/>
        </w:rPr>
        <w:lastRenderedPageBreak/>
        <w:t>Some British divisions had a much better performance in the ten or more actions in which they were involved, e.g., 19</w:t>
      </w:r>
      <w:r w:rsidRPr="002E7B5D">
        <w:rPr>
          <w:rFonts w:ascii="Kalinga" w:hAnsi="Kalinga" w:cs="Kalinga"/>
          <w:bCs/>
          <w:sz w:val="21"/>
          <w:szCs w:val="21"/>
          <w:vertAlign w:val="superscript"/>
        </w:rPr>
        <w:t>th</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66</w:t>
      </w:r>
      <w:r w:rsidRPr="002E7B5D">
        <w:rPr>
          <w:rFonts w:ascii="Kalinga" w:hAnsi="Kalinga" w:cs="Kalinga"/>
          <w:bCs/>
          <w:sz w:val="21"/>
          <w:szCs w:val="21"/>
          <w:vertAlign w:val="superscript"/>
        </w:rPr>
        <w:t>th</w:t>
      </w:r>
      <w:r w:rsidRPr="002E7B5D">
        <w:rPr>
          <w:rFonts w:ascii="Kalinga" w:hAnsi="Kalinga" w:cs="Kalinga"/>
          <w:bCs/>
          <w:sz w:val="21"/>
          <w:szCs w:val="21"/>
        </w:rPr>
        <w:t xml:space="preserve"> (</w:t>
      </w:r>
      <w:r w:rsidRPr="002E7B5D">
        <w:rPr>
          <w:rFonts w:ascii="Kalinga" w:hAnsi="Kalinga" w:cs="Kalinga"/>
          <w:bCs/>
          <w:i/>
          <w:sz w:val="21"/>
          <w:szCs w:val="21"/>
        </w:rPr>
        <w:t>both, 100%</w:t>
      </w:r>
      <w:r w:rsidRPr="002E7B5D">
        <w:rPr>
          <w:rFonts w:ascii="Kalinga" w:hAnsi="Kalinga" w:cs="Kalinga"/>
          <w:bCs/>
          <w:sz w:val="21"/>
          <w:szCs w:val="21"/>
        </w:rPr>
        <w:t>); 9</w:t>
      </w:r>
      <w:r w:rsidRPr="002E7B5D">
        <w:rPr>
          <w:rFonts w:ascii="Kalinga" w:hAnsi="Kalinga" w:cs="Kalinga"/>
          <w:bCs/>
          <w:sz w:val="21"/>
          <w:szCs w:val="21"/>
          <w:vertAlign w:val="superscript"/>
        </w:rPr>
        <w:t>th</w:t>
      </w:r>
      <w:r w:rsidRPr="002E7B5D">
        <w:rPr>
          <w:rFonts w:ascii="Kalinga" w:hAnsi="Kalinga" w:cs="Kalinga"/>
          <w:bCs/>
          <w:sz w:val="21"/>
          <w:szCs w:val="21"/>
        </w:rPr>
        <w:t xml:space="preserve"> (</w:t>
      </w:r>
      <w:r w:rsidRPr="002E7B5D">
        <w:rPr>
          <w:rFonts w:ascii="Kalinga" w:hAnsi="Kalinga" w:cs="Kalinga"/>
          <w:bCs/>
          <w:i/>
          <w:sz w:val="21"/>
          <w:szCs w:val="21"/>
        </w:rPr>
        <w:t>93%</w:t>
      </w:r>
      <w:r w:rsidRPr="002E7B5D">
        <w:rPr>
          <w:rFonts w:ascii="Kalinga" w:hAnsi="Kalinga" w:cs="Kalinga"/>
          <w:bCs/>
          <w:sz w:val="21"/>
          <w:szCs w:val="21"/>
        </w:rPr>
        <w:t>); 25</w:t>
      </w:r>
      <w:r w:rsidRPr="002E7B5D">
        <w:rPr>
          <w:rFonts w:ascii="Kalinga" w:hAnsi="Kalinga" w:cs="Kalinga"/>
          <w:bCs/>
          <w:sz w:val="21"/>
          <w:szCs w:val="21"/>
          <w:vertAlign w:val="superscript"/>
        </w:rPr>
        <w:t>th</w:t>
      </w:r>
      <w:r w:rsidRPr="002E7B5D">
        <w:rPr>
          <w:rFonts w:ascii="Kalinga" w:hAnsi="Kalinga" w:cs="Kalinga"/>
          <w:bCs/>
          <w:sz w:val="21"/>
          <w:szCs w:val="21"/>
        </w:rPr>
        <w:t xml:space="preserve"> (</w:t>
      </w:r>
      <w:r w:rsidRPr="002E7B5D">
        <w:rPr>
          <w:rFonts w:ascii="Kalinga" w:hAnsi="Kalinga" w:cs="Kalinga"/>
          <w:bCs/>
          <w:i/>
          <w:sz w:val="21"/>
          <w:szCs w:val="21"/>
        </w:rPr>
        <w:t>85%</w:t>
      </w:r>
      <w:r w:rsidRPr="002E7B5D">
        <w:rPr>
          <w:rFonts w:ascii="Kalinga" w:hAnsi="Kalinga" w:cs="Kalinga"/>
          <w:bCs/>
          <w:sz w:val="21"/>
          <w:szCs w:val="21"/>
        </w:rPr>
        <w:t xml:space="preserve">); </w:t>
      </w:r>
      <w:r w:rsidR="002E7B5D">
        <w:rPr>
          <w:rFonts w:ascii="Kalinga" w:hAnsi="Kalinga" w:cs="Kalinga"/>
          <w:bCs/>
          <w:sz w:val="21"/>
          <w:szCs w:val="21"/>
        </w:rPr>
        <w:t>&amp;</w:t>
      </w:r>
      <w:r w:rsidRPr="002E7B5D">
        <w:rPr>
          <w:rFonts w:ascii="Kalinga" w:hAnsi="Kalinga" w:cs="Kalinga"/>
          <w:bCs/>
          <w:sz w:val="21"/>
          <w:szCs w:val="21"/>
        </w:rPr>
        <w:t xml:space="preserve"> 16</w:t>
      </w:r>
      <w:r w:rsidRPr="002E7B5D">
        <w:rPr>
          <w:rFonts w:ascii="Kalinga" w:hAnsi="Kalinga" w:cs="Kalinga"/>
          <w:bCs/>
          <w:sz w:val="21"/>
          <w:szCs w:val="21"/>
          <w:vertAlign w:val="superscript"/>
        </w:rPr>
        <w:t>th</w:t>
      </w:r>
      <w:r w:rsidRPr="002E7B5D">
        <w:rPr>
          <w:rFonts w:ascii="Kalinga" w:hAnsi="Kalinga" w:cs="Kalinga"/>
          <w:bCs/>
          <w:sz w:val="21"/>
          <w:szCs w:val="21"/>
        </w:rPr>
        <w:t xml:space="preserve"> (</w:t>
      </w:r>
      <w:r w:rsidRPr="002E7B5D">
        <w:rPr>
          <w:rFonts w:ascii="Kalinga" w:hAnsi="Kalinga" w:cs="Kalinga"/>
          <w:bCs/>
          <w:i/>
          <w:sz w:val="21"/>
          <w:szCs w:val="21"/>
        </w:rPr>
        <w:t>80%</w:t>
      </w:r>
      <w:r w:rsidRPr="002E7B5D">
        <w:rPr>
          <w:rFonts w:ascii="Kalinga" w:hAnsi="Kalinga" w:cs="Kalinga"/>
          <w:bCs/>
          <w:sz w:val="21"/>
          <w:szCs w:val="21"/>
        </w:rPr>
        <w:t>);</w:t>
      </w:r>
      <w:r w:rsidRPr="002E7B5D">
        <w:rPr>
          <w:rStyle w:val="FootnoteReference"/>
          <w:rFonts w:ascii="Kalinga" w:hAnsi="Kalinga" w:cs="Kalinga"/>
          <w:bCs/>
          <w:sz w:val="21"/>
          <w:szCs w:val="21"/>
        </w:rPr>
        <w:footnoteReference w:id="71"/>
      </w:r>
    </w:p>
    <w:p w14:paraId="70FFA3B7" w14:textId="77777777" w:rsidR="00526D4D" w:rsidRPr="002E7B5D" w:rsidRDefault="00526D4D" w:rsidP="00526D4D">
      <w:pPr>
        <w:pStyle w:val="NoSpacing"/>
        <w:numPr>
          <w:ilvl w:val="0"/>
          <w:numId w:val="31"/>
        </w:numPr>
        <w:spacing w:line="276" w:lineRule="auto"/>
        <w:jc w:val="both"/>
        <w:rPr>
          <w:rFonts w:ascii="Kalinga" w:hAnsi="Kalinga" w:cs="Kalinga"/>
          <w:bCs/>
          <w:sz w:val="21"/>
          <w:szCs w:val="21"/>
        </w:rPr>
      </w:pPr>
      <w:r w:rsidRPr="002E7B5D">
        <w:rPr>
          <w:rFonts w:ascii="Kalinga" w:hAnsi="Kalinga" w:cs="Kalinga"/>
          <w:bCs/>
          <w:sz w:val="21"/>
          <w:szCs w:val="21"/>
        </w:rPr>
        <w:t xml:space="preserve">Ultimately, the British Army played a major part in the 1918 defeat in the field of the German Army.   </w:t>
      </w:r>
    </w:p>
    <w:p w14:paraId="1A38A9FB" w14:textId="77777777" w:rsidR="00526D4D" w:rsidRPr="002E7B5D" w:rsidRDefault="00526D4D" w:rsidP="00526D4D">
      <w:pPr>
        <w:pStyle w:val="NoSpacing"/>
        <w:spacing w:line="276" w:lineRule="auto"/>
        <w:jc w:val="both"/>
        <w:rPr>
          <w:rFonts w:ascii="Kalinga" w:hAnsi="Kalinga" w:cs="Kalinga"/>
          <w:sz w:val="21"/>
          <w:szCs w:val="21"/>
        </w:rPr>
      </w:pPr>
    </w:p>
    <w:p w14:paraId="0ADDB776" w14:textId="161659AF"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Armistice</w:t>
      </w:r>
    </w:p>
    <w:p w14:paraId="76D3E2F6" w14:textId="77777777" w:rsidR="00526D4D" w:rsidRPr="002E7B5D" w:rsidRDefault="00526D4D" w:rsidP="00526D4D">
      <w:pPr>
        <w:pStyle w:val="NoSpacing"/>
        <w:spacing w:line="276" w:lineRule="auto"/>
        <w:jc w:val="both"/>
        <w:rPr>
          <w:rFonts w:ascii="Kalinga" w:hAnsi="Kalinga" w:cs="Kalinga"/>
          <w:sz w:val="21"/>
          <w:szCs w:val="21"/>
        </w:rPr>
      </w:pPr>
    </w:p>
    <w:p w14:paraId="39B6E0F1" w14:textId="599E59FB"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fldChar w:fldCharType="begin"/>
      </w:r>
      <w:r w:rsidRPr="002E7B5D">
        <w:rPr>
          <w:rFonts w:ascii="Kalinga" w:hAnsi="Kalinga" w:cs="Kalinga"/>
          <w:sz w:val="21"/>
          <w:szCs w:val="21"/>
        </w:rPr>
        <w:instrText xml:space="preserve"> XE “Armistice” </w:instrText>
      </w:r>
      <w:r w:rsidRPr="002E7B5D">
        <w:rPr>
          <w:rFonts w:ascii="Kalinga" w:hAnsi="Kalinga" w:cs="Kalinga"/>
          <w:sz w:val="21"/>
          <w:szCs w:val="21"/>
        </w:rPr>
        <w:fldChar w:fldCharType="end"/>
      </w:r>
      <w:r w:rsidRPr="002E7B5D">
        <w:rPr>
          <w:rFonts w:ascii="Kalinga" w:hAnsi="Kalinga" w:cs="Kalinga"/>
          <w:sz w:val="21"/>
          <w:szCs w:val="21"/>
        </w:rPr>
        <w:t xml:space="preserve">The German collapse had come suddenly </w:t>
      </w:r>
      <w:r w:rsidR="002E7B5D">
        <w:rPr>
          <w:rFonts w:ascii="Kalinga" w:hAnsi="Kalinga" w:cs="Kalinga"/>
          <w:sz w:val="21"/>
          <w:szCs w:val="21"/>
        </w:rPr>
        <w:t>&amp;</w:t>
      </w:r>
      <w:r w:rsidRPr="002E7B5D">
        <w:rPr>
          <w:rFonts w:ascii="Kalinga" w:hAnsi="Kalinga" w:cs="Kalinga"/>
          <w:sz w:val="21"/>
          <w:szCs w:val="21"/>
        </w:rPr>
        <w:t>, for many, unexpectedly;</w:t>
      </w:r>
    </w:p>
    <w:p w14:paraId="37E054D8" w14:textId="27DEDF4A"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 xml:space="preserve">The sense of relief </w:t>
      </w:r>
      <w:r w:rsidR="002E7B5D">
        <w:rPr>
          <w:rFonts w:ascii="Kalinga" w:hAnsi="Kalinga" w:cs="Kalinga"/>
          <w:sz w:val="21"/>
          <w:szCs w:val="21"/>
        </w:rPr>
        <w:t>&amp;</w:t>
      </w:r>
      <w:r w:rsidRPr="002E7B5D">
        <w:rPr>
          <w:rFonts w:ascii="Kalinga" w:hAnsi="Kalinga" w:cs="Kalinga"/>
          <w:sz w:val="21"/>
          <w:szCs w:val="21"/>
        </w:rPr>
        <w:t xml:space="preserve"> thankfulness brought by the end of hostilities was tinged with widespread grief for those lost during the First World War;</w:t>
      </w:r>
    </w:p>
    <w:p w14:paraId="3423AD66"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 xml:space="preserve">However, in some cases, notably those who had been badly wounded or maimed, there was a numbed indifference to the turn of events, as the Armistice had come too late for them.  </w:t>
      </w:r>
    </w:p>
    <w:p w14:paraId="791E69A8" w14:textId="727B3A41"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Versailles Peace Treaty (</w:t>
      </w:r>
      <w:r w:rsidRPr="002E7B5D">
        <w:rPr>
          <w:rFonts w:ascii="Kalinga" w:hAnsi="Kalinga" w:cs="Kalinga"/>
          <w:b/>
          <w:i/>
          <w:sz w:val="21"/>
          <w:szCs w:val="21"/>
        </w:rPr>
        <w:t>28 June 1919</w:t>
      </w:r>
      <w:r w:rsidRPr="002E7B5D">
        <w:rPr>
          <w:rFonts w:ascii="Kalinga" w:hAnsi="Kalinga" w:cs="Kalinga"/>
          <w:b/>
          <w:sz w:val="21"/>
          <w:szCs w:val="21"/>
        </w:rPr>
        <w:t>)</w:t>
      </w:r>
    </w:p>
    <w:p w14:paraId="1EC848CC" w14:textId="77777777" w:rsidR="00526D4D" w:rsidRPr="002E7B5D" w:rsidRDefault="00526D4D" w:rsidP="00526D4D">
      <w:pPr>
        <w:pStyle w:val="NoSpacing"/>
        <w:spacing w:line="276" w:lineRule="auto"/>
        <w:jc w:val="both"/>
        <w:rPr>
          <w:rFonts w:ascii="Kalinga" w:hAnsi="Kalinga" w:cs="Kalinga"/>
          <w:sz w:val="21"/>
          <w:szCs w:val="21"/>
        </w:rPr>
      </w:pPr>
    </w:p>
    <w:p w14:paraId="049D69D8"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Although the fighting ended, that was not the end of the war;</w:t>
      </w:r>
    </w:p>
    <w:p w14:paraId="25F22BA2"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The Armistice was prolonged three times to enable tortuous peace negotiations to be concluded before the war officially ended with the signing of the Treaty of Versailles, on 28 June 1919;</w:t>
      </w:r>
    </w:p>
    <w:p w14:paraId="5680A71D" w14:textId="283C0A8B"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Winston Churchill led a faction which sought to send British troops to Russia to fight on the side of the White Russians against the Bolshevik’s</w:t>
      </w:r>
      <w:proofErr w:type="gramStart"/>
      <w:r w:rsidRPr="002E7B5D">
        <w:rPr>
          <w:rFonts w:ascii="Kalinga" w:hAnsi="Kalinga" w:cs="Kalinga"/>
          <w:sz w:val="21"/>
          <w:szCs w:val="21"/>
        </w:rPr>
        <w:t xml:space="preserve">. </w:t>
      </w:r>
      <w:proofErr w:type="gramEnd"/>
      <w:r w:rsidRPr="002E7B5D">
        <w:rPr>
          <w:rFonts w:ascii="Kalinga" w:hAnsi="Kalinga" w:cs="Kalinga"/>
          <w:sz w:val="21"/>
          <w:szCs w:val="21"/>
        </w:rPr>
        <w:t xml:space="preserve">This was highly unpopular </w:t>
      </w:r>
      <w:r w:rsidR="002E7B5D">
        <w:rPr>
          <w:rFonts w:ascii="Kalinga" w:hAnsi="Kalinga" w:cs="Kalinga"/>
          <w:sz w:val="21"/>
          <w:szCs w:val="21"/>
        </w:rPr>
        <w:t>&amp;</w:t>
      </w:r>
      <w:r w:rsidRPr="002E7B5D">
        <w:rPr>
          <w:rFonts w:ascii="Kalinga" w:hAnsi="Kalinga" w:cs="Kalinga"/>
          <w:sz w:val="21"/>
          <w:szCs w:val="21"/>
        </w:rPr>
        <w:t xml:space="preserve"> instrumental in causing widespread unrest </w:t>
      </w:r>
      <w:r w:rsidR="002E7B5D">
        <w:rPr>
          <w:rFonts w:ascii="Kalinga" w:hAnsi="Kalinga" w:cs="Kalinga"/>
          <w:sz w:val="21"/>
          <w:szCs w:val="21"/>
        </w:rPr>
        <w:t>&amp;</w:t>
      </w:r>
      <w:r w:rsidRPr="002E7B5D">
        <w:rPr>
          <w:rFonts w:ascii="Kalinga" w:hAnsi="Kalinga" w:cs="Kalinga"/>
          <w:sz w:val="21"/>
          <w:szCs w:val="21"/>
        </w:rPr>
        <w:t xml:space="preserve"> protests amongst British </w:t>
      </w:r>
      <w:r w:rsidR="002E7B5D">
        <w:rPr>
          <w:rFonts w:ascii="Kalinga" w:hAnsi="Kalinga" w:cs="Kalinga"/>
          <w:sz w:val="21"/>
          <w:szCs w:val="21"/>
        </w:rPr>
        <w:t>&amp;</w:t>
      </w:r>
      <w:r w:rsidRPr="002E7B5D">
        <w:rPr>
          <w:rFonts w:ascii="Kalinga" w:hAnsi="Kalinga" w:cs="Kalinga"/>
          <w:sz w:val="21"/>
          <w:szCs w:val="21"/>
        </w:rPr>
        <w:t xml:space="preserve"> Dominion troops who wanted to be demobilised.</w:t>
      </w:r>
    </w:p>
    <w:p w14:paraId="2097E565" w14:textId="77777777" w:rsidR="00526D4D" w:rsidRPr="002E7B5D" w:rsidRDefault="00526D4D" w:rsidP="00526D4D">
      <w:pPr>
        <w:pStyle w:val="NoSpacing"/>
        <w:spacing w:line="276" w:lineRule="auto"/>
        <w:jc w:val="both"/>
        <w:rPr>
          <w:rFonts w:ascii="Kalinga" w:hAnsi="Kalinga" w:cs="Kalinga"/>
          <w:sz w:val="21"/>
          <w:szCs w:val="21"/>
        </w:rPr>
      </w:pPr>
    </w:p>
    <w:p w14:paraId="7E480FB5" w14:textId="77777777" w:rsidR="00526D4D" w:rsidRPr="002E7B5D" w:rsidRDefault="00526D4D" w:rsidP="00526D4D">
      <w:pPr>
        <w:spacing w:after="160" w:line="259" w:lineRule="auto"/>
        <w:rPr>
          <w:rFonts w:ascii="Kalinga" w:hAnsi="Kalinga" w:cs="Kalinga"/>
          <w:b/>
          <w:sz w:val="21"/>
          <w:szCs w:val="21"/>
        </w:rPr>
      </w:pPr>
      <w:r w:rsidRPr="002E7B5D">
        <w:rPr>
          <w:rFonts w:ascii="Kalinga" w:hAnsi="Kalinga" w:cs="Kalinga"/>
          <w:b/>
          <w:sz w:val="21"/>
          <w:szCs w:val="21"/>
        </w:rPr>
        <w:t>Casualties</w:t>
      </w:r>
    </w:p>
    <w:p w14:paraId="2D8F7F8D"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Of course, it is for the human tragedy that the First World War is most remembered.  The levels of human losses were previously unheard of;</w:t>
      </w:r>
    </w:p>
    <w:p w14:paraId="751D142B"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Few people in Britain did not suffer from a deep sense of loss following the war.  As well as the three million people who lost a close relative, millions more lost friends or acquaintances;</w:t>
      </w:r>
    </w:p>
    <w:p w14:paraId="779BAE8D" w14:textId="556DD366"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Estimates of military casualties vary enormously but, generally, they’re around thirty million killed in action, died, died of wounds received, missing (</w:t>
      </w:r>
      <w:r w:rsidRPr="002E7B5D">
        <w:rPr>
          <w:rFonts w:ascii="Kalinga" w:hAnsi="Kalinga" w:cs="Kalinga"/>
          <w:i/>
          <w:iCs/>
          <w:sz w:val="21"/>
          <w:szCs w:val="21"/>
        </w:rPr>
        <w:t>presumed dead</w:t>
      </w:r>
      <w:r w:rsidRPr="002E7B5D">
        <w:rPr>
          <w:rFonts w:ascii="Kalinga" w:hAnsi="Kalinga" w:cs="Kalinga"/>
          <w:sz w:val="21"/>
          <w:szCs w:val="21"/>
        </w:rPr>
        <w:t xml:space="preserve">), wounded </w:t>
      </w:r>
      <w:r w:rsidR="002E7B5D">
        <w:rPr>
          <w:rFonts w:ascii="Kalinga" w:hAnsi="Kalinga" w:cs="Kalinga"/>
          <w:sz w:val="21"/>
          <w:szCs w:val="21"/>
        </w:rPr>
        <w:t>&amp;</w:t>
      </w:r>
      <w:r w:rsidRPr="002E7B5D">
        <w:rPr>
          <w:rFonts w:ascii="Kalinga" w:hAnsi="Kalinga" w:cs="Kalinga"/>
          <w:sz w:val="21"/>
          <w:szCs w:val="21"/>
        </w:rPr>
        <w:t xml:space="preserve"> prisoners of war;</w:t>
      </w:r>
    </w:p>
    <w:p w14:paraId="2A845E05" w14:textId="3691E692"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lastRenderedPageBreak/>
        <w:t xml:space="preserve">There is no reason to believe the statistics in relation to local casualties are any different from the national experience, so a reasonably accurate estimate of Alnwick, Amble, Rothbury, </w:t>
      </w:r>
      <w:r w:rsidR="002E7B5D">
        <w:rPr>
          <w:rFonts w:ascii="Kalinga" w:hAnsi="Kalinga" w:cs="Kalinga"/>
          <w:sz w:val="21"/>
          <w:szCs w:val="21"/>
        </w:rPr>
        <w:t>&amp;</w:t>
      </w:r>
      <w:r w:rsidRPr="002E7B5D">
        <w:rPr>
          <w:rFonts w:ascii="Kalinga" w:hAnsi="Kalinga" w:cs="Kalinga"/>
          <w:sz w:val="21"/>
          <w:szCs w:val="21"/>
        </w:rPr>
        <w:t xml:space="preserve"> Wooler districts’ men wounded would be about 3,700-3,800;</w:t>
      </w:r>
    </w:p>
    <w:p w14:paraId="3317B6F7"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Adding civilian casualties pushes total world-wide casualties to something nearer 40-50 million;</w:t>
      </w:r>
    </w:p>
    <w:p w14:paraId="2FD2F0B5" w14:textId="02D6A714"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 xml:space="preserve">Civilian deaths, largely due to war-related famine </w:t>
      </w:r>
      <w:r w:rsidR="002E7B5D">
        <w:rPr>
          <w:rFonts w:ascii="Kalinga" w:hAnsi="Kalinga" w:cs="Kalinga"/>
          <w:sz w:val="21"/>
          <w:szCs w:val="21"/>
        </w:rPr>
        <w:t>&amp;</w:t>
      </w:r>
      <w:r w:rsidRPr="002E7B5D">
        <w:rPr>
          <w:rFonts w:ascii="Kalinga" w:hAnsi="Kalinga" w:cs="Kalinga"/>
          <w:sz w:val="21"/>
          <w:szCs w:val="21"/>
        </w:rPr>
        <w:t xml:space="preserve"> disease, included 30,000 Belgian; 40,000 French; 700,000 German; 1,386 British (</w:t>
      </w:r>
      <w:r w:rsidRPr="002E7B5D">
        <w:rPr>
          <w:rFonts w:ascii="Kalinga" w:hAnsi="Kalinga" w:cs="Kalinga"/>
          <w:i/>
          <w:sz w:val="21"/>
          <w:szCs w:val="21"/>
        </w:rPr>
        <w:t>air raids</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2,000,000 Russians;</w:t>
      </w:r>
    </w:p>
    <w:p w14:paraId="4A691476" w14:textId="438A366A"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 xml:space="preserve">In Britain, there has long been a sense of outrage </w:t>
      </w:r>
      <w:r w:rsidR="002E7B5D">
        <w:rPr>
          <w:rFonts w:ascii="Kalinga" w:hAnsi="Kalinga" w:cs="Kalinga"/>
          <w:sz w:val="21"/>
          <w:szCs w:val="21"/>
        </w:rPr>
        <w:t>&amp;</w:t>
      </w:r>
      <w:r w:rsidRPr="002E7B5D">
        <w:rPr>
          <w:rFonts w:ascii="Kalinga" w:hAnsi="Kalinga" w:cs="Kalinga"/>
          <w:sz w:val="21"/>
          <w:szCs w:val="21"/>
        </w:rPr>
        <w:t xml:space="preserve"> dismay about the First World War.  Possibly, the shock of it affected the British psyche more than in other countries.  Yet, British casualties killed represented 1.5% of the total population, compared to figures of 3.0% for Germany, </w:t>
      </w:r>
      <w:r w:rsidR="002E7B5D">
        <w:rPr>
          <w:rFonts w:ascii="Kalinga" w:hAnsi="Kalinga" w:cs="Kalinga"/>
          <w:sz w:val="21"/>
          <w:szCs w:val="21"/>
        </w:rPr>
        <w:t>&amp;</w:t>
      </w:r>
      <w:r w:rsidRPr="002E7B5D">
        <w:rPr>
          <w:rFonts w:ascii="Kalinga" w:hAnsi="Kalinga" w:cs="Kalinga"/>
          <w:sz w:val="21"/>
          <w:szCs w:val="21"/>
        </w:rPr>
        <w:t xml:space="preserve"> 3.5% for France;</w:t>
      </w:r>
    </w:p>
    <w:p w14:paraId="3C42E25C"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While not intended to disparage the losses, these figures suggest that Britain suffered relatively less than any other major participant;</w:t>
      </w:r>
    </w:p>
    <w:p w14:paraId="6CF2C80C"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Also, emigration ceased, which, probably, precluded one million or more people (</w:t>
      </w:r>
      <w:r w:rsidRPr="002E7B5D">
        <w:rPr>
          <w:rFonts w:ascii="Kalinga" w:hAnsi="Kalinga" w:cs="Kalinga"/>
          <w:i/>
          <w:sz w:val="21"/>
          <w:szCs w:val="21"/>
        </w:rPr>
        <w:t>of both sexes</w:t>
      </w:r>
      <w:r w:rsidRPr="002E7B5D">
        <w:rPr>
          <w:rFonts w:ascii="Kalinga" w:hAnsi="Kalinga" w:cs="Kalinga"/>
          <w:sz w:val="21"/>
          <w:szCs w:val="21"/>
        </w:rPr>
        <w:t>) leaving the country during the war years, so that the net loss to the country was much less than bald statistics might suggest;</w:t>
      </w:r>
    </w:p>
    <w:p w14:paraId="38F17264" w14:textId="77777777" w:rsidR="00526D4D" w:rsidRPr="002E7B5D" w:rsidRDefault="00526D4D" w:rsidP="00526D4D">
      <w:pPr>
        <w:pStyle w:val="NoSpacing"/>
        <w:numPr>
          <w:ilvl w:val="0"/>
          <w:numId w:val="32"/>
        </w:numPr>
        <w:spacing w:line="276" w:lineRule="auto"/>
        <w:jc w:val="both"/>
        <w:rPr>
          <w:rFonts w:ascii="Kalinga" w:hAnsi="Kalinga" w:cs="Kalinga"/>
          <w:sz w:val="21"/>
          <w:szCs w:val="21"/>
        </w:rPr>
      </w:pPr>
      <w:r w:rsidRPr="002E7B5D">
        <w:rPr>
          <w:rFonts w:ascii="Kalinga" w:hAnsi="Kalinga" w:cs="Kalinga"/>
          <w:sz w:val="21"/>
          <w:szCs w:val="21"/>
        </w:rPr>
        <w:t>A best estimate of First World War casualties follows:</w:t>
      </w:r>
    </w:p>
    <w:tbl>
      <w:tblPr>
        <w:tblStyle w:val="TableGrid"/>
        <w:tblW w:w="0" w:type="auto"/>
        <w:tblLook w:val="04A0" w:firstRow="1" w:lastRow="0" w:firstColumn="1" w:lastColumn="0" w:noHBand="0" w:noVBand="1"/>
      </w:tblPr>
      <w:tblGrid>
        <w:gridCol w:w="1485"/>
        <w:gridCol w:w="1538"/>
        <w:gridCol w:w="1504"/>
        <w:gridCol w:w="1493"/>
        <w:gridCol w:w="1495"/>
        <w:gridCol w:w="1501"/>
      </w:tblGrid>
      <w:tr w:rsidR="00526D4D" w:rsidRPr="002E7B5D" w14:paraId="0A0AB8C6" w14:textId="77777777" w:rsidTr="00526D4D">
        <w:tc>
          <w:tcPr>
            <w:tcW w:w="9016" w:type="dxa"/>
            <w:gridSpan w:val="6"/>
          </w:tcPr>
          <w:p w14:paraId="17F322DA" w14:textId="77777777" w:rsidR="00526D4D" w:rsidRPr="002E7B5D" w:rsidRDefault="00526D4D" w:rsidP="00526D4D">
            <w:pPr>
              <w:pStyle w:val="NoSpacing"/>
              <w:spacing w:line="276" w:lineRule="auto"/>
              <w:jc w:val="center"/>
              <w:rPr>
                <w:rFonts w:ascii="Kalinga" w:hAnsi="Kalinga" w:cs="Kalinga"/>
                <w:b/>
                <w:sz w:val="21"/>
                <w:szCs w:val="21"/>
              </w:rPr>
            </w:pPr>
          </w:p>
          <w:p w14:paraId="658CC05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First World War Casualties</w:t>
            </w:r>
          </w:p>
          <w:p w14:paraId="63BAA2F7" w14:textId="77777777" w:rsidR="00526D4D" w:rsidRPr="002E7B5D" w:rsidRDefault="00526D4D" w:rsidP="00526D4D">
            <w:pPr>
              <w:pStyle w:val="NoSpacing"/>
              <w:spacing w:line="276" w:lineRule="auto"/>
              <w:jc w:val="center"/>
              <w:rPr>
                <w:rFonts w:ascii="Kalinga" w:hAnsi="Kalinga" w:cs="Kalinga"/>
                <w:b/>
                <w:sz w:val="21"/>
                <w:szCs w:val="21"/>
              </w:rPr>
            </w:pPr>
          </w:p>
        </w:tc>
      </w:tr>
      <w:tr w:rsidR="00526D4D" w:rsidRPr="002E7B5D" w14:paraId="5777D8E4" w14:textId="77777777" w:rsidTr="00526D4D">
        <w:tc>
          <w:tcPr>
            <w:tcW w:w="1485" w:type="dxa"/>
          </w:tcPr>
          <w:p w14:paraId="585F2BA4"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Country</w:t>
            </w:r>
          </w:p>
        </w:tc>
        <w:tc>
          <w:tcPr>
            <w:tcW w:w="1538" w:type="dxa"/>
          </w:tcPr>
          <w:p w14:paraId="561A16C2"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Population</w:t>
            </w:r>
          </w:p>
        </w:tc>
        <w:tc>
          <w:tcPr>
            <w:tcW w:w="1504" w:type="dxa"/>
          </w:tcPr>
          <w:p w14:paraId="41E7E4B2"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Mobilised</w:t>
            </w:r>
          </w:p>
        </w:tc>
        <w:tc>
          <w:tcPr>
            <w:tcW w:w="1493" w:type="dxa"/>
          </w:tcPr>
          <w:p w14:paraId="783D60CB" w14:textId="13A6DC13"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 xml:space="preserve">KIA </w:t>
            </w:r>
            <w:r w:rsidR="002E7B5D">
              <w:rPr>
                <w:rFonts w:ascii="Kalinga" w:hAnsi="Kalinga" w:cs="Kalinga"/>
                <w:b/>
                <w:sz w:val="21"/>
                <w:szCs w:val="21"/>
              </w:rPr>
              <w:t>&amp;</w:t>
            </w:r>
            <w:r w:rsidRPr="002E7B5D">
              <w:rPr>
                <w:rFonts w:ascii="Kalinga" w:hAnsi="Kalinga" w:cs="Kalinga"/>
                <w:b/>
                <w:sz w:val="21"/>
                <w:szCs w:val="21"/>
              </w:rPr>
              <w:t xml:space="preserve"> Missing presumed KIA</w:t>
            </w:r>
          </w:p>
        </w:tc>
        <w:tc>
          <w:tcPr>
            <w:tcW w:w="1495" w:type="dxa"/>
          </w:tcPr>
          <w:p w14:paraId="65B74DAB"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Wounded</w:t>
            </w:r>
          </w:p>
        </w:tc>
        <w:tc>
          <w:tcPr>
            <w:tcW w:w="1501" w:type="dxa"/>
          </w:tcPr>
          <w:p w14:paraId="442B982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Total Casualties</w:t>
            </w:r>
          </w:p>
        </w:tc>
      </w:tr>
      <w:tr w:rsidR="00526D4D" w:rsidRPr="002E7B5D" w14:paraId="6BE0DCDB" w14:textId="77777777" w:rsidTr="00526D4D">
        <w:tc>
          <w:tcPr>
            <w:tcW w:w="1485" w:type="dxa"/>
          </w:tcPr>
          <w:p w14:paraId="2BC897CB"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Australia</w:t>
            </w:r>
          </w:p>
        </w:tc>
        <w:tc>
          <w:tcPr>
            <w:tcW w:w="1538" w:type="dxa"/>
          </w:tcPr>
          <w:p w14:paraId="49740EF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4,800,000</w:t>
            </w:r>
          </w:p>
        </w:tc>
        <w:tc>
          <w:tcPr>
            <w:tcW w:w="1504" w:type="dxa"/>
          </w:tcPr>
          <w:p w14:paraId="046F6A8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417,000</w:t>
            </w:r>
          </w:p>
        </w:tc>
        <w:tc>
          <w:tcPr>
            <w:tcW w:w="1493" w:type="dxa"/>
          </w:tcPr>
          <w:p w14:paraId="4157AC5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53,560</w:t>
            </w:r>
          </w:p>
        </w:tc>
        <w:tc>
          <w:tcPr>
            <w:tcW w:w="1495" w:type="dxa"/>
          </w:tcPr>
          <w:p w14:paraId="5B7B6EE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155,130</w:t>
            </w:r>
          </w:p>
        </w:tc>
        <w:tc>
          <w:tcPr>
            <w:tcW w:w="1501" w:type="dxa"/>
          </w:tcPr>
          <w:p w14:paraId="29598F7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208,690</w:t>
            </w:r>
          </w:p>
        </w:tc>
      </w:tr>
      <w:tr w:rsidR="00526D4D" w:rsidRPr="002E7B5D" w14:paraId="1718AF17" w14:textId="77777777" w:rsidTr="00526D4D">
        <w:tc>
          <w:tcPr>
            <w:tcW w:w="1485" w:type="dxa"/>
          </w:tcPr>
          <w:p w14:paraId="2C85B299"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Austria-Hungary</w:t>
            </w:r>
          </w:p>
        </w:tc>
        <w:tc>
          <w:tcPr>
            <w:tcW w:w="1538" w:type="dxa"/>
          </w:tcPr>
          <w:p w14:paraId="202166E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49,900,000</w:t>
            </w:r>
          </w:p>
        </w:tc>
        <w:tc>
          <w:tcPr>
            <w:tcW w:w="1504" w:type="dxa"/>
          </w:tcPr>
          <w:p w14:paraId="3C76A00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7,800,000</w:t>
            </w:r>
          </w:p>
        </w:tc>
        <w:tc>
          <w:tcPr>
            <w:tcW w:w="1493" w:type="dxa"/>
          </w:tcPr>
          <w:p w14:paraId="2DE56DF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539,000 +</w:t>
            </w:r>
          </w:p>
        </w:tc>
        <w:tc>
          <w:tcPr>
            <w:tcW w:w="1495" w:type="dxa"/>
          </w:tcPr>
          <w:p w14:paraId="55B8F65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1,940,000</w:t>
            </w:r>
          </w:p>
        </w:tc>
        <w:tc>
          <w:tcPr>
            <w:tcW w:w="1501" w:type="dxa"/>
          </w:tcPr>
          <w:p w14:paraId="33CE943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2,479,000</w:t>
            </w:r>
          </w:p>
        </w:tc>
      </w:tr>
      <w:tr w:rsidR="00526D4D" w:rsidRPr="002E7B5D" w14:paraId="6A41C08A" w14:textId="77777777" w:rsidTr="00526D4D">
        <w:tc>
          <w:tcPr>
            <w:tcW w:w="1485" w:type="dxa"/>
          </w:tcPr>
          <w:p w14:paraId="2901C62C"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Belgium</w:t>
            </w:r>
          </w:p>
        </w:tc>
        <w:tc>
          <w:tcPr>
            <w:tcW w:w="1538" w:type="dxa"/>
          </w:tcPr>
          <w:p w14:paraId="441C3E0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7,500,000</w:t>
            </w:r>
          </w:p>
        </w:tc>
        <w:tc>
          <w:tcPr>
            <w:tcW w:w="1504" w:type="dxa"/>
          </w:tcPr>
          <w:p w14:paraId="0A848DA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267,000</w:t>
            </w:r>
          </w:p>
        </w:tc>
        <w:tc>
          <w:tcPr>
            <w:tcW w:w="1493" w:type="dxa"/>
          </w:tcPr>
          <w:p w14:paraId="1A3B03D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38,170</w:t>
            </w:r>
          </w:p>
        </w:tc>
        <w:tc>
          <w:tcPr>
            <w:tcW w:w="1495" w:type="dxa"/>
          </w:tcPr>
          <w:p w14:paraId="650FA74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44,690</w:t>
            </w:r>
          </w:p>
        </w:tc>
        <w:tc>
          <w:tcPr>
            <w:tcW w:w="1501" w:type="dxa"/>
          </w:tcPr>
          <w:p w14:paraId="2491038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82,860</w:t>
            </w:r>
          </w:p>
        </w:tc>
      </w:tr>
      <w:tr w:rsidR="00526D4D" w:rsidRPr="002E7B5D" w14:paraId="10F083C1" w14:textId="77777777" w:rsidTr="00526D4D">
        <w:tc>
          <w:tcPr>
            <w:tcW w:w="1485" w:type="dxa"/>
          </w:tcPr>
          <w:p w14:paraId="77844E30"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Canada</w:t>
            </w:r>
          </w:p>
        </w:tc>
        <w:tc>
          <w:tcPr>
            <w:tcW w:w="1538" w:type="dxa"/>
          </w:tcPr>
          <w:p w14:paraId="29B8826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7,400,000</w:t>
            </w:r>
          </w:p>
        </w:tc>
        <w:tc>
          <w:tcPr>
            <w:tcW w:w="1504" w:type="dxa"/>
          </w:tcPr>
          <w:p w14:paraId="266F396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620,000</w:t>
            </w:r>
          </w:p>
        </w:tc>
        <w:tc>
          <w:tcPr>
            <w:tcW w:w="1493" w:type="dxa"/>
          </w:tcPr>
          <w:p w14:paraId="13F90C2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58,990</w:t>
            </w:r>
          </w:p>
        </w:tc>
        <w:tc>
          <w:tcPr>
            <w:tcW w:w="1495" w:type="dxa"/>
          </w:tcPr>
          <w:p w14:paraId="54547D80"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149,710</w:t>
            </w:r>
          </w:p>
        </w:tc>
        <w:tc>
          <w:tcPr>
            <w:tcW w:w="1501" w:type="dxa"/>
          </w:tcPr>
          <w:p w14:paraId="485F73F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208,700</w:t>
            </w:r>
          </w:p>
        </w:tc>
      </w:tr>
      <w:tr w:rsidR="00526D4D" w:rsidRPr="002E7B5D" w14:paraId="48B82EBB" w14:textId="77777777" w:rsidTr="00526D4D">
        <w:tc>
          <w:tcPr>
            <w:tcW w:w="1485" w:type="dxa"/>
          </w:tcPr>
          <w:p w14:paraId="75FB3F5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France</w:t>
            </w:r>
          </w:p>
        </w:tc>
        <w:tc>
          <w:tcPr>
            <w:tcW w:w="1538" w:type="dxa"/>
          </w:tcPr>
          <w:p w14:paraId="42BA6165"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39,600,000</w:t>
            </w:r>
          </w:p>
        </w:tc>
        <w:tc>
          <w:tcPr>
            <w:tcW w:w="1504" w:type="dxa"/>
          </w:tcPr>
          <w:p w14:paraId="033749B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8,660,000</w:t>
            </w:r>
          </w:p>
        </w:tc>
        <w:tc>
          <w:tcPr>
            <w:tcW w:w="1493" w:type="dxa"/>
          </w:tcPr>
          <w:p w14:paraId="7B13CC24"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1,385,000</w:t>
            </w:r>
          </w:p>
        </w:tc>
        <w:tc>
          <w:tcPr>
            <w:tcW w:w="1495" w:type="dxa"/>
          </w:tcPr>
          <w:p w14:paraId="418B790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4,329,000</w:t>
            </w:r>
          </w:p>
        </w:tc>
        <w:tc>
          <w:tcPr>
            <w:tcW w:w="1501" w:type="dxa"/>
          </w:tcPr>
          <w:p w14:paraId="1EAF5E0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5,714,000</w:t>
            </w:r>
          </w:p>
        </w:tc>
      </w:tr>
      <w:tr w:rsidR="00526D4D" w:rsidRPr="002E7B5D" w14:paraId="509FA690" w14:textId="77777777" w:rsidTr="00526D4D">
        <w:tc>
          <w:tcPr>
            <w:tcW w:w="1485" w:type="dxa"/>
          </w:tcPr>
          <w:p w14:paraId="5CE5882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Germany</w:t>
            </w:r>
          </w:p>
        </w:tc>
        <w:tc>
          <w:tcPr>
            <w:tcW w:w="1538" w:type="dxa"/>
          </w:tcPr>
          <w:p w14:paraId="6CA4762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67,000,000</w:t>
            </w:r>
          </w:p>
        </w:tc>
        <w:tc>
          <w:tcPr>
            <w:tcW w:w="1504" w:type="dxa"/>
          </w:tcPr>
          <w:p w14:paraId="7C550B3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13,400,000</w:t>
            </w:r>
          </w:p>
        </w:tc>
        <w:tc>
          <w:tcPr>
            <w:tcW w:w="1493" w:type="dxa"/>
          </w:tcPr>
          <w:p w14:paraId="659CD3A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2,037,000</w:t>
            </w:r>
          </w:p>
        </w:tc>
        <w:tc>
          <w:tcPr>
            <w:tcW w:w="1495" w:type="dxa"/>
          </w:tcPr>
          <w:p w14:paraId="4C70022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5,687,000</w:t>
            </w:r>
          </w:p>
        </w:tc>
        <w:tc>
          <w:tcPr>
            <w:tcW w:w="1501" w:type="dxa"/>
          </w:tcPr>
          <w:p w14:paraId="000EBE1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7,724,000</w:t>
            </w:r>
          </w:p>
        </w:tc>
      </w:tr>
      <w:tr w:rsidR="00526D4D" w:rsidRPr="002E7B5D" w14:paraId="4A4BEBC9" w14:textId="77777777" w:rsidTr="00526D4D">
        <w:tc>
          <w:tcPr>
            <w:tcW w:w="1485" w:type="dxa"/>
          </w:tcPr>
          <w:p w14:paraId="17C5C838"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India</w:t>
            </w:r>
          </w:p>
        </w:tc>
        <w:tc>
          <w:tcPr>
            <w:tcW w:w="1538" w:type="dxa"/>
          </w:tcPr>
          <w:p w14:paraId="199ECEA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256,000,000</w:t>
            </w:r>
          </w:p>
        </w:tc>
        <w:tc>
          <w:tcPr>
            <w:tcW w:w="1504" w:type="dxa"/>
          </w:tcPr>
          <w:p w14:paraId="7C6AD35A"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1,096,000</w:t>
            </w:r>
          </w:p>
        </w:tc>
        <w:tc>
          <w:tcPr>
            <w:tcW w:w="1493" w:type="dxa"/>
          </w:tcPr>
          <w:p w14:paraId="293B191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74,000</w:t>
            </w:r>
          </w:p>
        </w:tc>
        <w:tc>
          <w:tcPr>
            <w:tcW w:w="1495" w:type="dxa"/>
          </w:tcPr>
          <w:p w14:paraId="5B3F12E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Unknown, possibly about 177,000</w:t>
            </w:r>
          </w:p>
        </w:tc>
        <w:tc>
          <w:tcPr>
            <w:tcW w:w="1501" w:type="dxa"/>
          </w:tcPr>
          <w:p w14:paraId="1DC5DA14"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Maybe, 251,000</w:t>
            </w:r>
          </w:p>
        </w:tc>
      </w:tr>
      <w:tr w:rsidR="00526D4D" w:rsidRPr="002E7B5D" w14:paraId="3A8211C4" w14:textId="77777777" w:rsidTr="00526D4D">
        <w:tc>
          <w:tcPr>
            <w:tcW w:w="1485" w:type="dxa"/>
          </w:tcPr>
          <w:p w14:paraId="5DA1528A"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New Zealand</w:t>
            </w:r>
          </w:p>
        </w:tc>
        <w:tc>
          <w:tcPr>
            <w:tcW w:w="1538" w:type="dxa"/>
          </w:tcPr>
          <w:p w14:paraId="10E84DC7"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1,005,000</w:t>
            </w:r>
          </w:p>
        </w:tc>
        <w:tc>
          <w:tcPr>
            <w:tcW w:w="1504" w:type="dxa"/>
          </w:tcPr>
          <w:p w14:paraId="3AFC965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128,500</w:t>
            </w:r>
          </w:p>
        </w:tc>
        <w:tc>
          <w:tcPr>
            <w:tcW w:w="1493" w:type="dxa"/>
          </w:tcPr>
          <w:p w14:paraId="07219481"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16,710</w:t>
            </w:r>
          </w:p>
        </w:tc>
        <w:tc>
          <w:tcPr>
            <w:tcW w:w="1495" w:type="dxa"/>
          </w:tcPr>
          <w:p w14:paraId="2E4AD21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41,320</w:t>
            </w:r>
          </w:p>
        </w:tc>
        <w:tc>
          <w:tcPr>
            <w:tcW w:w="1501" w:type="dxa"/>
          </w:tcPr>
          <w:p w14:paraId="076B4D5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58,030</w:t>
            </w:r>
          </w:p>
        </w:tc>
      </w:tr>
      <w:tr w:rsidR="00F22580" w:rsidRPr="002E7B5D" w14:paraId="27D3BBD6" w14:textId="77777777" w:rsidTr="00526D4D">
        <w:tc>
          <w:tcPr>
            <w:tcW w:w="1485" w:type="dxa"/>
          </w:tcPr>
          <w:p w14:paraId="66277B49" w14:textId="57DD36DD" w:rsidR="00F22580" w:rsidRPr="002E7B5D" w:rsidRDefault="00F22580" w:rsidP="006A0558">
            <w:pPr>
              <w:pStyle w:val="NoSpacing"/>
              <w:spacing w:line="276" w:lineRule="auto"/>
              <w:rPr>
                <w:rFonts w:ascii="Kalinga" w:hAnsi="Kalinga" w:cs="Kalinga"/>
                <w:b/>
                <w:sz w:val="21"/>
                <w:szCs w:val="21"/>
              </w:rPr>
            </w:pPr>
            <w:r w:rsidRPr="002E7B5D">
              <w:rPr>
                <w:rFonts w:ascii="Kalinga" w:hAnsi="Kalinga" w:cs="Kalinga"/>
                <w:sz w:val="21"/>
                <w:szCs w:val="21"/>
              </w:rPr>
              <w:lastRenderedPageBreak/>
              <w:t>Russia</w:t>
            </w:r>
          </w:p>
        </w:tc>
        <w:tc>
          <w:tcPr>
            <w:tcW w:w="1538" w:type="dxa"/>
          </w:tcPr>
          <w:p w14:paraId="13B185A6" w14:textId="5C8EB2D2" w:rsidR="00F22580" w:rsidRPr="002E7B5D" w:rsidRDefault="00F22580" w:rsidP="00F22580">
            <w:pPr>
              <w:pStyle w:val="NoSpacing"/>
              <w:spacing w:line="276" w:lineRule="auto"/>
              <w:jc w:val="center"/>
              <w:rPr>
                <w:rFonts w:ascii="Kalinga" w:hAnsi="Kalinga" w:cs="Kalinga"/>
                <w:b/>
                <w:sz w:val="21"/>
                <w:szCs w:val="21"/>
              </w:rPr>
            </w:pPr>
            <w:r w:rsidRPr="002E7B5D">
              <w:rPr>
                <w:rFonts w:ascii="Kalinga" w:hAnsi="Kalinga" w:cs="Kalinga"/>
                <w:sz w:val="21"/>
                <w:szCs w:val="21"/>
              </w:rPr>
              <w:t>167,000,000</w:t>
            </w:r>
          </w:p>
        </w:tc>
        <w:tc>
          <w:tcPr>
            <w:tcW w:w="1504" w:type="dxa"/>
          </w:tcPr>
          <w:p w14:paraId="1C60FAE3" w14:textId="696F09C3" w:rsidR="00F22580" w:rsidRPr="002E7B5D" w:rsidRDefault="00F22580" w:rsidP="00F22580">
            <w:pPr>
              <w:pStyle w:val="NoSpacing"/>
              <w:spacing w:line="276" w:lineRule="auto"/>
              <w:jc w:val="center"/>
              <w:rPr>
                <w:rFonts w:ascii="Kalinga" w:hAnsi="Kalinga" w:cs="Kalinga"/>
                <w:b/>
                <w:sz w:val="21"/>
                <w:szCs w:val="21"/>
              </w:rPr>
            </w:pPr>
            <w:r w:rsidRPr="002E7B5D">
              <w:rPr>
                <w:rFonts w:ascii="Kalinga" w:hAnsi="Kalinga" w:cs="Kalinga"/>
                <w:sz w:val="21"/>
                <w:szCs w:val="21"/>
              </w:rPr>
              <w:t>12,000,000</w:t>
            </w:r>
          </w:p>
        </w:tc>
        <w:tc>
          <w:tcPr>
            <w:tcW w:w="1493" w:type="dxa"/>
          </w:tcPr>
          <w:p w14:paraId="4F85982D" w14:textId="63D6781F" w:rsidR="00F22580" w:rsidRPr="002E7B5D" w:rsidRDefault="00F22580" w:rsidP="00F22580">
            <w:pPr>
              <w:pStyle w:val="NoSpacing"/>
              <w:spacing w:line="276" w:lineRule="auto"/>
              <w:jc w:val="center"/>
              <w:rPr>
                <w:rFonts w:ascii="Kalinga" w:hAnsi="Kalinga" w:cs="Kalinga"/>
                <w:b/>
                <w:sz w:val="21"/>
                <w:szCs w:val="21"/>
              </w:rPr>
            </w:pPr>
            <w:r w:rsidRPr="002E7B5D">
              <w:rPr>
                <w:rFonts w:ascii="Kalinga" w:hAnsi="Kalinga" w:cs="Kalinga"/>
                <w:sz w:val="21"/>
                <w:szCs w:val="21"/>
              </w:rPr>
              <w:t>1,800,000</w:t>
            </w:r>
          </w:p>
        </w:tc>
        <w:tc>
          <w:tcPr>
            <w:tcW w:w="1495" w:type="dxa"/>
          </w:tcPr>
          <w:p w14:paraId="532BDBA6" w14:textId="35CB27E3" w:rsidR="00F22580" w:rsidRPr="002E7B5D" w:rsidRDefault="00F22580" w:rsidP="00F22580">
            <w:pPr>
              <w:pStyle w:val="NoSpacing"/>
              <w:spacing w:line="276" w:lineRule="auto"/>
              <w:jc w:val="center"/>
              <w:rPr>
                <w:rFonts w:ascii="Kalinga" w:hAnsi="Kalinga" w:cs="Kalinga"/>
                <w:b/>
                <w:sz w:val="21"/>
                <w:szCs w:val="21"/>
              </w:rPr>
            </w:pPr>
            <w:r w:rsidRPr="002E7B5D">
              <w:rPr>
                <w:rFonts w:ascii="Kalinga" w:hAnsi="Kalinga" w:cs="Kalinga"/>
                <w:sz w:val="21"/>
                <w:szCs w:val="21"/>
              </w:rPr>
              <w:t>c. 4,950,000</w:t>
            </w:r>
          </w:p>
        </w:tc>
        <w:tc>
          <w:tcPr>
            <w:tcW w:w="1501" w:type="dxa"/>
          </w:tcPr>
          <w:p w14:paraId="54965F52" w14:textId="4DC5F526" w:rsidR="00F22580" w:rsidRPr="002E7B5D" w:rsidRDefault="00F22580" w:rsidP="00F22580">
            <w:pPr>
              <w:pStyle w:val="NoSpacing"/>
              <w:spacing w:line="276" w:lineRule="auto"/>
              <w:jc w:val="center"/>
              <w:rPr>
                <w:rFonts w:ascii="Kalinga" w:hAnsi="Kalinga" w:cs="Kalinga"/>
                <w:b/>
                <w:sz w:val="21"/>
                <w:szCs w:val="21"/>
              </w:rPr>
            </w:pPr>
            <w:r w:rsidRPr="002E7B5D">
              <w:rPr>
                <w:rFonts w:ascii="Kalinga" w:hAnsi="Kalinga" w:cs="Kalinga"/>
                <w:sz w:val="21"/>
                <w:szCs w:val="21"/>
              </w:rPr>
              <w:t>6,750,000</w:t>
            </w:r>
          </w:p>
        </w:tc>
      </w:tr>
      <w:tr w:rsidR="00526D4D" w:rsidRPr="002E7B5D" w14:paraId="50C902D2" w14:textId="77777777" w:rsidTr="00526D4D">
        <w:tc>
          <w:tcPr>
            <w:tcW w:w="1485" w:type="dxa"/>
          </w:tcPr>
          <w:p w14:paraId="59F5EF55"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Britain</w:t>
            </w:r>
          </w:p>
        </w:tc>
        <w:tc>
          <w:tcPr>
            <w:tcW w:w="1538" w:type="dxa"/>
          </w:tcPr>
          <w:p w14:paraId="4AEB6BBE"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46,400,000</w:t>
            </w:r>
          </w:p>
        </w:tc>
        <w:tc>
          <w:tcPr>
            <w:tcW w:w="1504" w:type="dxa"/>
          </w:tcPr>
          <w:p w14:paraId="44912606"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5,700,000</w:t>
            </w:r>
          </w:p>
        </w:tc>
        <w:tc>
          <w:tcPr>
            <w:tcW w:w="1493" w:type="dxa"/>
          </w:tcPr>
          <w:p w14:paraId="0F6C9165"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702,410</w:t>
            </w:r>
          </w:p>
        </w:tc>
        <w:tc>
          <w:tcPr>
            <w:tcW w:w="1495" w:type="dxa"/>
          </w:tcPr>
          <w:p w14:paraId="531281AB"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1,663,000</w:t>
            </w:r>
          </w:p>
        </w:tc>
        <w:tc>
          <w:tcPr>
            <w:tcW w:w="1501" w:type="dxa"/>
          </w:tcPr>
          <w:p w14:paraId="08055CE2"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2,365,410</w:t>
            </w:r>
          </w:p>
        </w:tc>
      </w:tr>
      <w:tr w:rsidR="00526D4D" w:rsidRPr="002E7B5D" w14:paraId="04F6EF3E" w14:textId="77777777" w:rsidTr="00526D4D">
        <w:tc>
          <w:tcPr>
            <w:tcW w:w="1485" w:type="dxa"/>
          </w:tcPr>
          <w:p w14:paraId="4A7E1F62" w14:textId="77777777" w:rsidR="00526D4D" w:rsidRPr="002E7B5D" w:rsidRDefault="00526D4D" w:rsidP="00526D4D">
            <w:pPr>
              <w:pStyle w:val="NoSpacing"/>
              <w:spacing w:line="276" w:lineRule="auto"/>
              <w:jc w:val="both"/>
              <w:rPr>
                <w:rFonts w:ascii="Kalinga" w:hAnsi="Kalinga" w:cs="Kalinga"/>
                <w:sz w:val="21"/>
                <w:szCs w:val="21"/>
              </w:rPr>
            </w:pPr>
            <w:r w:rsidRPr="002E7B5D">
              <w:rPr>
                <w:rFonts w:ascii="Kalinga" w:hAnsi="Kalinga" w:cs="Kalinga"/>
                <w:sz w:val="21"/>
                <w:szCs w:val="21"/>
              </w:rPr>
              <w:t>United States</w:t>
            </w:r>
          </w:p>
        </w:tc>
        <w:tc>
          <w:tcPr>
            <w:tcW w:w="1538" w:type="dxa"/>
          </w:tcPr>
          <w:p w14:paraId="6386DE6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92,000,000</w:t>
            </w:r>
          </w:p>
        </w:tc>
        <w:tc>
          <w:tcPr>
            <w:tcW w:w="1504" w:type="dxa"/>
          </w:tcPr>
          <w:p w14:paraId="480FBDAF"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4,350,000</w:t>
            </w:r>
          </w:p>
        </w:tc>
        <w:tc>
          <w:tcPr>
            <w:tcW w:w="1493" w:type="dxa"/>
          </w:tcPr>
          <w:p w14:paraId="1EECC45C"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51,822</w:t>
            </w:r>
          </w:p>
        </w:tc>
        <w:tc>
          <w:tcPr>
            <w:tcW w:w="1495" w:type="dxa"/>
          </w:tcPr>
          <w:p w14:paraId="7C35B278"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230,074</w:t>
            </w:r>
          </w:p>
        </w:tc>
        <w:tc>
          <w:tcPr>
            <w:tcW w:w="1501" w:type="dxa"/>
          </w:tcPr>
          <w:p w14:paraId="330C9683" w14:textId="77777777" w:rsidR="00526D4D" w:rsidRPr="002E7B5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281,896</w:t>
            </w:r>
          </w:p>
        </w:tc>
      </w:tr>
      <w:tr w:rsidR="00526D4D" w:rsidRPr="002E7B5D" w14:paraId="36EBCDCD" w14:textId="77777777" w:rsidTr="00526D4D">
        <w:tc>
          <w:tcPr>
            <w:tcW w:w="1485" w:type="dxa"/>
          </w:tcPr>
          <w:p w14:paraId="1044D439" w14:textId="77777777" w:rsidR="00526D4D" w:rsidRPr="002E7B5D" w:rsidRDefault="00526D4D" w:rsidP="00526D4D">
            <w:pPr>
              <w:pStyle w:val="NoSpacing"/>
              <w:spacing w:line="276" w:lineRule="auto"/>
              <w:jc w:val="both"/>
              <w:rPr>
                <w:rFonts w:ascii="Kalinga" w:hAnsi="Kalinga" w:cs="Kalinga"/>
                <w:b/>
                <w:sz w:val="21"/>
                <w:szCs w:val="21"/>
              </w:rPr>
            </w:pPr>
          </w:p>
          <w:p w14:paraId="3B8E591D"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Totals</w:t>
            </w:r>
          </w:p>
          <w:p w14:paraId="5EFD6F2C" w14:textId="77777777" w:rsidR="00526D4D" w:rsidRPr="002E7B5D" w:rsidRDefault="00526D4D" w:rsidP="00526D4D">
            <w:pPr>
              <w:pStyle w:val="NoSpacing"/>
              <w:spacing w:line="276" w:lineRule="auto"/>
              <w:jc w:val="both"/>
              <w:rPr>
                <w:rFonts w:ascii="Kalinga" w:hAnsi="Kalinga" w:cs="Kalinga"/>
                <w:b/>
                <w:sz w:val="21"/>
                <w:szCs w:val="21"/>
              </w:rPr>
            </w:pPr>
          </w:p>
        </w:tc>
        <w:tc>
          <w:tcPr>
            <w:tcW w:w="1538" w:type="dxa"/>
          </w:tcPr>
          <w:p w14:paraId="3B9EC952" w14:textId="77777777" w:rsidR="00526D4D" w:rsidRPr="002E7B5D" w:rsidRDefault="00526D4D" w:rsidP="00526D4D">
            <w:pPr>
              <w:pStyle w:val="NoSpacing"/>
              <w:spacing w:line="276" w:lineRule="auto"/>
              <w:jc w:val="center"/>
              <w:rPr>
                <w:rFonts w:ascii="Kalinga" w:hAnsi="Kalinga" w:cs="Kalinga"/>
                <w:b/>
                <w:sz w:val="21"/>
                <w:szCs w:val="21"/>
              </w:rPr>
            </w:pPr>
          </w:p>
          <w:p w14:paraId="559E1C90"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738,605,000</w:t>
            </w:r>
          </w:p>
        </w:tc>
        <w:tc>
          <w:tcPr>
            <w:tcW w:w="1504" w:type="dxa"/>
          </w:tcPr>
          <w:p w14:paraId="2DBAAEFC" w14:textId="77777777" w:rsidR="00526D4D" w:rsidRPr="002E7B5D" w:rsidRDefault="00526D4D" w:rsidP="00526D4D">
            <w:pPr>
              <w:pStyle w:val="NoSpacing"/>
              <w:spacing w:line="276" w:lineRule="auto"/>
              <w:jc w:val="center"/>
              <w:rPr>
                <w:rFonts w:ascii="Kalinga" w:hAnsi="Kalinga" w:cs="Kalinga"/>
                <w:b/>
                <w:sz w:val="21"/>
                <w:szCs w:val="21"/>
              </w:rPr>
            </w:pPr>
          </w:p>
          <w:p w14:paraId="6DD7B7E2"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53,342,500</w:t>
            </w:r>
          </w:p>
        </w:tc>
        <w:tc>
          <w:tcPr>
            <w:tcW w:w="1493" w:type="dxa"/>
          </w:tcPr>
          <w:p w14:paraId="07B65E1A" w14:textId="77777777" w:rsidR="00526D4D" w:rsidRPr="002E7B5D" w:rsidRDefault="00526D4D" w:rsidP="00526D4D">
            <w:pPr>
              <w:pStyle w:val="NoSpacing"/>
              <w:spacing w:line="276" w:lineRule="auto"/>
              <w:jc w:val="center"/>
              <w:rPr>
                <w:rFonts w:ascii="Kalinga" w:hAnsi="Kalinga" w:cs="Kalinga"/>
                <w:b/>
                <w:sz w:val="21"/>
                <w:szCs w:val="21"/>
              </w:rPr>
            </w:pPr>
          </w:p>
          <w:p w14:paraId="7A44CECD"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6,756,662</w:t>
            </w:r>
          </w:p>
        </w:tc>
        <w:tc>
          <w:tcPr>
            <w:tcW w:w="1495" w:type="dxa"/>
          </w:tcPr>
          <w:p w14:paraId="3CBE99FD" w14:textId="77777777" w:rsidR="00526D4D" w:rsidRPr="002E7B5D" w:rsidRDefault="00526D4D" w:rsidP="00526D4D">
            <w:pPr>
              <w:pStyle w:val="NoSpacing"/>
              <w:spacing w:line="276" w:lineRule="auto"/>
              <w:jc w:val="center"/>
              <w:rPr>
                <w:rFonts w:ascii="Kalinga" w:hAnsi="Kalinga" w:cs="Kalinga"/>
                <w:b/>
                <w:sz w:val="21"/>
                <w:szCs w:val="21"/>
              </w:rPr>
            </w:pPr>
          </w:p>
          <w:p w14:paraId="77266123"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19,366,924</w:t>
            </w:r>
          </w:p>
        </w:tc>
        <w:tc>
          <w:tcPr>
            <w:tcW w:w="1501" w:type="dxa"/>
          </w:tcPr>
          <w:p w14:paraId="166980F1" w14:textId="77777777" w:rsidR="00526D4D" w:rsidRPr="002E7B5D" w:rsidRDefault="00526D4D" w:rsidP="00526D4D">
            <w:pPr>
              <w:pStyle w:val="NoSpacing"/>
              <w:spacing w:line="276" w:lineRule="auto"/>
              <w:jc w:val="center"/>
              <w:rPr>
                <w:rFonts w:ascii="Kalinga" w:hAnsi="Kalinga" w:cs="Kalinga"/>
                <w:b/>
                <w:sz w:val="21"/>
                <w:szCs w:val="21"/>
              </w:rPr>
            </w:pPr>
          </w:p>
          <w:p w14:paraId="68844F87" w14:textId="77777777" w:rsidR="00526D4D" w:rsidRPr="002E7B5D" w:rsidRDefault="00526D4D" w:rsidP="00526D4D">
            <w:pPr>
              <w:pStyle w:val="NoSpacing"/>
              <w:spacing w:line="276" w:lineRule="auto"/>
              <w:jc w:val="center"/>
              <w:rPr>
                <w:rFonts w:ascii="Kalinga" w:hAnsi="Kalinga" w:cs="Kalinga"/>
                <w:b/>
                <w:sz w:val="21"/>
                <w:szCs w:val="21"/>
              </w:rPr>
            </w:pPr>
            <w:r w:rsidRPr="002E7B5D">
              <w:rPr>
                <w:rFonts w:ascii="Kalinga" w:hAnsi="Kalinga" w:cs="Kalinga"/>
                <w:b/>
                <w:sz w:val="21"/>
                <w:szCs w:val="21"/>
              </w:rPr>
              <w:t>26,123,586</w:t>
            </w:r>
          </w:p>
        </w:tc>
      </w:tr>
    </w:tbl>
    <w:p w14:paraId="0F43108F" w14:textId="77777777" w:rsidR="00526D4D" w:rsidRPr="002E7B5D" w:rsidRDefault="00526D4D" w:rsidP="00526D4D">
      <w:pPr>
        <w:pStyle w:val="NoSpacing"/>
        <w:spacing w:line="276" w:lineRule="auto"/>
        <w:ind w:left="360"/>
        <w:jc w:val="both"/>
        <w:rPr>
          <w:rFonts w:ascii="Kalinga" w:hAnsi="Kalinga" w:cs="Kalinga"/>
          <w:sz w:val="21"/>
          <w:szCs w:val="21"/>
        </w:rPr>
      </w:pPr>
    </w:p>
    <w:p w14:paraId="1ADF04AF" w14:textId="47C79C84" w:rsidR="00526D4D" w:rsidRPr="002E7B5D" w:rsidRDefault="00526D4D" w:rsidP="00526D4D">
      <w:pPr>
        <w:pStyle w:val="NoSpacing"/>
        <w:numPr>
          <w:ilvl w:val="0"/>
          <w:numId w:val="33"/>
        </w:numPr>
        <w:spacing w:line="276" w:lineRule="auto"/>
        <w:jc w:val="both"/>
        <w:rPr>
          <w:rFonts w:ascii="Kalinga" w:hAnsi="Kalinga" w:cs="Kalinga"/>
          <w:sz w:val="21"/>
          <w:szCs w:val="21"/>
        </w:rPr>
      </w:pPr>
      <w:r w:rsidRPr="002E7B5D">
        <w:rPr>
          <w:rFonts w:ascii="Kalinga" w:hAnsi="Kalinga" w:cs="Kalinga"/>
          <w:sz w:val="21"/>
          <w:szCs w:val="21"/>
        </w:rPr>
        <w:t xml:space="preserve">Closer examination of this data reveals the numbers of men wounded to the number killed </w:t>
      </w:r>
      <w:proofErr w:type="gramStart"/>
      <w:r w:rsidRPr="002E7B5D">
        <w:rPr>
          <w:rFonts w:ascii="Kalinga" w:hAnsi="Kalinga" w:cs="Kalinga"/>
          <w:sz w:val="21"/>
          <w:szCs w:val="21"/>
        </w:rPr>
        <w:t>are:</w:t>
      </w:r>
      <w:proofErr w:type="gramEnd"/>
      <w:r w:rsidRPr="002E7B5D">
        <w:rPr>
          <w:rFonts w:ascii="Kalinga" w:hAnsi="Kalinga" w:cs="Kalinga"/>
          <w:sz w:val="21"/>
          <w:szCs w:val="21"/>
        </w:rPr>
        <w:t xml:space="preserve"> Britain = 2.4; France = 3.1; </w:t>
      </w:r>
      <w:r w:rsidR="002E7B5D">
        <w:rPr>
          <w:rFonts w:ascii="Kalinga" w:hAnsi="Kalinga" w:cs="Kalinga"/>
          <w:sz w:val="21"/>
          <w:szCs w:val="21"/>
        </w:rPr>
        <w:t>&amp;</w:t>
      </w:r>
      <w:r w:rsidRPr="002E7B5D">
        <w:rPr>
          <w:rFonts w:ascii="Kalinga" w:hAnsi="Kalinga" w:cs="Kalinga"/>
          <w:sz w:val="21"/>
          <w:szCs w:val="21"/>
        </w:rPr>
        <w:t xml:space="preserve"> Germany = 2.8;</w:t>
      </w:r>
    </w:p>
    <w:p w14:paraId="78C37308" w14:textId="4FCC4506" w:rsidR="00526D4D" w:rsidRPr="002E7B5D" w:rsidRDefault="00526D4D" w:rsidP="00526D4D">
      <w:pPr>
        <w:pStyle w:val="NoSpacing"/>
        <w:numPr>
          <w:ilvl w:val="0"/>
          <w:numId w:val="33"/>
        </w:numPr>
        <w:spacing w:line="276" w:lineRule="auto"/>
        <w:jc w:val="both"/>
        <w:rPr>
          <w:rFonts w:ascii="Kalinga" w:hAnsi="Kalinga" w:cs="Kalinga"/>
          <w:sz w:val="21"/>
          <w:szCs w:val="21"/>
        </w:rPr>
      </w:pPr>
      <w:r w:rsidRPr="002E7B5D">
        <w:rPr>
          <w:rFonts w:ascii="Kalinga" w:hAnsi="Kalinga" w:cs="Kalinga"/>
          <w:sz w:val="21"/>
          <w:szCs w:val="21"/>
        </w:rPr>
        <w:t>Comparing the number of men killed / died / or ‘</w:t>
      </w:r>
      <w:r w:rsidRPr="002E7B5D">
        <w:rPr>
          <w:rFonts w:ascii="Kalinga" w:hAnsi="Kalinga" w:cs="Kalinga"/>
          <w:i/>
          <w:sz w:val="21"/>
          <w:szCs w:val="21"/>
        </w:rPr>
        <w:t>Missing, presumed killed</w:t>
      </w:r>
      <w:r w:rsidRPr="002E7B5D">
        <w:rPr>
          <w:rFonts w:ascii="Kalinga" w:hAnsi="Kalinga" w:cs="Kalinga"/>
          <w:sz w:val="21"/>
          <w:szCs w:val="21"/>
        </w:rPr>
        <w:t xml:space="preserve">’ against the number mobilised reveals the chances of men becoming fatal casualties </w:t>
      </w:r>
      <w:proofErr w:type="gramStart"/>
      <w:r w:rsidRPr="002E7B5D">
        <w:rPr>
          <w:rFonts w:ascii="Kalinga" w:hAnsi="Kalinga" w:cs="Kalinga"/>
          <w:sz w:val="21"/>
          <w:szCs w:val="21"/>
        </w:rPr>
        <w:t>were:</w:t>
      </w:r>
      <w:proofErr w:type="gramEnd"/>
      <w:r w:rsidRPr="002E7B5D">
        <w:rPr>
          <w:rFonts w:ascii="Kalinga" w:hAnsi="Kalinga" w:cs="Kalinga"/>
          <w:sz w:val="21"/>
          <w:szCs w:val="21"/>
        </w:rPr>
        <w:t xml:space="preserve"> British = 12.3%; French = 16%; German = 15.2%;</w:t>
      </w:r>
    </w:p>
    <w:p w14:paraId="7D20E25A" w14:textId="3E5A89CC" w:rsidR="00526D4D" w:rsidRPr="002E7B5D" w:rsidRDefault="00526D4D" w:rsidP="00526D4D">
      <w:pPr>
        <w:pStyle w:val="NoSpacing"/>
        <w:numPr>
          <w:ilvl w:val="0"/>
          <w:numId w:val="33"/>
        </w:numPr>
        <w:spacing w:line="276" w:lineRule="auto"/>
        <w:jc w:val="both"/>
        <w:rPr>
          <w:rFonts w:ascii="Kalinga" w:hAnsi="Kalinga" w:cs="Kalinga"/>
          <w:sz w:val="21"/>
          <w:szCs w:val="21"/>
        </w:rPr>
      </w:pPr>
      <w:r w:rsidRPr="002E7B5D">
        <w:rPr>
          <w:rFonts w:ascii="Kalinga" w:hAnsi="Kalinga" w:cs="Kalinga"/>
          <w:sz w:val="21"/>
          <w:szCs w:val="21"/>
        </w:rPr>
        <w:t xml:space="preserve">In similar vein, the likelihood of a man being wounded </w:t>
      </w:r>
      <w:proofErr w:type="gramStart"/>
      <w:r w:rsidRPr="002E7B5D">
        <w:rPr>
          <w:rFonts w:ascii="Kalinga" w:hAnsi="Kalinga" w:cs="Kalinga"/>
          <w:sz w:val="21"/>
          <w:szCs w:val="21"/>
        </w:rPr>
        <w:t>was:</w:t>
      </w:r>
      <w:proofErr w:type="gramEnd"/>
      <w:r w:rsidRPr="002E7B5D">
        <w:rPr>
          <w:rFonts w:ascii="Kalinga" w:hAnsi="Kalinga" w:cs="Kalinga"/>
          <w:sz w:val="21"/>
          <w:szCs w:val="21"/>
        </w:rPr>
        <w:t xml:space="preserve"> British = 29.2%; French 50%; </w:t>
      </w:r>
      <w:r w:rsidR="002E7B5D">
        <w:rPr>
          <w:rFonts w:ascii="Kalinga" w:hAnsi="Kalinga" w:cs="Kalinga"/>
          <w:sz w:val="21"/>
          <w:szCs w:val="21"/>
        </w:rPr>
        <w:t>&amp;</w:t>
      </w:r>
      <w:r w:rsidRPr="002E7B5D">
        <w:rPr>
          <w:rFonts w:ascii="Kalinga" w:hAnsi="Kalinga" w:cs="Kalinga"/>
          <w:sz w:val="21"/>
          <w:szCs w:val="21"/>
        </w:rPr>
        <w:t xml:space="preserve"> German = 42.4%;</w:t>
      </w:r>
    </w:p>
    <w:p w14:paraId="71989EFD" w14:textId="5DC38286" w:rsidR="00526D4D" w:rsidRPr="002E7B5D" w:rsidRDefault="00526D4D" w:rsidP="00526D4D">
      <w:pPr>
        <w:pStyle w:val="NoSpacing"/>
        <w:numPr>
          <w:ilvl w:val="0"/>
          <w:numId w:val="33"/>
        </w:numPr>
        <w:spacing w:line="276" w:lineRule="auto"/>
        <w:jc w:val="both"/>
        <w:rPr>
          <w:rFonts w:ascii="Kalinga" w:hAnsi="Kalinga" w:cs="Kalinga"/>
          <w:bCs/>
          <w:sz w:val="21"/>
          <w:szCs w:val="21"/>
        </w:rPr>
      </w:pPr>
      <w:r w:rsidRPr="002E7B5D">
        <w:rPr>
          <w:rFonts w:ascii="Kalinga" w:hAnsi="Kalinga" w:cs="Kalinga"/>
          <w:sz w:val="21"/>
          <w:szCs w:val="21"/>
        </w:rPr>
        <w:t xml:space="preserve">When considering casualties, the continual impact of losing large numbers of men needing treatment for all manner of ailments, illnesses, </w:t>
      </w:r>
      <w:r w:rsidR="002E7B5D">
        <w:rPr>
          <w:rFonts w:ascii="Kalinga" w:hAnsi="Kalinga" w:cs="Kalinga"/>
          <w:sz w:val="21"/>
          <w:szCs w:val="21"/>
        </w:rPr>
        <w:t>&amp;</w:t>
      </w:r>
      <w:r w:rsidRPr="002E7B5D">
        <w:rPr>
          <w:rFonts w:ascii="Kalinga" w:hAnsi="Kalinga" w:cs="Kalinga"/>
          <w:sz w:val="21"/>
          <w:szCs w:val="21"/>
        </w:rPr>
        <w:t xml:space="preserve"> accidental injuries, should not be overlooked;</w:t>
      </w:r>
    </w:p>
    <w:p w14:paraId="07183957" w14:textId="488C9D85" w:rsidR="00526D4D" w:rsidRPr="002E7B5D" w:rsidRDefault="00526D4D" w:rsidP="00526D4D">
      <w:pPr>
        <w:pStyle w:val="NoSpacing"/>
        <w:numPr>
          <w:ilvl w:val="0"/>
          <w:numId w:val="33"/>
        </w:numPr>
        <w:spacing w:line="276" w:lineRule="auto"/>
        <w:jc w:val="both"/>
        <w:rPr>
          <w:rFonts w:ascii="Kalinga" w:hAnsi="Kalinga" w:cs="Kalinga"/>
          <w:bCs/>
          <w:sz w:val="21"/>
          <w:szCs w:val="21"/>
        </w:rPr>
      </w:pPr>
      <w:r w:rsidRPr="002E7B5D">
        <w:rPr>
          <w:rFonts w:ascii="Kalinga" w:hAnsi="Kalinga" w:cs="Kalinga"/>
          <w:sz w:val="21"/>
          <w:szCs w:val="21"/>
        </w:rPr>
        <w:t xml:space="preserve">Data from the work of </w:t>
      </w:r>
      <w:r w:rsidRPr="002E7B5D">
        <w:rPr>
          <w:rFonts w:ascii="Kalinga" w:hAnsi="Kalinga" w:cs="Kalinga"/>
          <w:bCs/>
          <w:sz w:val="21"/>
          <w:szCs w:val="21"/>
        </w:rPr>
        <w:t xml:space="preserve">Major T. J. Mitchell, DSO, MD, ChM, </w:t>
      </w:r>
      <w:r w:rsidR="002E7B5D">
        <w:rPr>
          <w:rFonts w:ascii="Kalinga" w:hAnsi="Kalinga" w:cs="Kalinga"/>
          <w:bCs/>
          <w:sz w:val="21"/>
          <w:szCs w:val="21"/>
        </w:rPr>
        <w:t>&amp;</w:t>
      </w:r>
      <w:r w:rsidRPr="002E7B5D">
        <w:rPr>
          <w:rFonts w:ascii="Kalinga" w:hAnsi="Kalinga" w:cs="Kalinga"/>
          <w:bCs/>
          <w:sz w:val="21"/>
          <w:szCs w:val="21"/>
        </w:rPr>
        <w:t xml:space="preserve"> Miss G. M. Smith, MBE, MA, (‘</w:t>
      </w:r>
      <w:r w:rsidRPr="002E7B5D">
        <w:rPr>
          <w:rFonts w:ascii="Kalinga" w:hAnsi="Kalinga" w:cs="Kalinga"/>
          <w:bCs/>
          <w:i/>
          <w:iCs/>
          <w:sz w:val="21"/>
          <w:szCs w:val="21"/>
        </w:rPr>
        <w:t xml:space="preserve">Medical Services: Casualties </w:t>
      </w:r>
      <w:r w:rsidR="002E7B5D">
        <w:rPr>
          <w:rFonts w:ascii="Kalinga" w:hAnsi="Kalinga" w:cs="Kalinga"/>
          <w:bCs/>
          <w:i/>
          <w:iCs/>
          <w:sz w:val="21"/>
          <w:szCs w:val="21"/>
        </w:rPr>
        <w:t>&amp;</w:t>
      </w:r>
      <w:r w:rsidRPr="002E7B5D">
        <w:rPr>
          <w:rFonts w:ascii="Kalinga" w:hAnsi="Kalinga" w:cs="Kalinga"/>
          <w:bCs/>
          <w:i/>
          <w:iCs/>
          <w:sz w:val="21"/>
          <w:szCs w:val="21"/>
        </w:rPr>
        <w:t xml:space="preserve"> Medical Statistics of the Great War</w:t>
      </w:r>
      <w:r w:rsidRPr="002E7B5D">
        <w:rPr>
          <w:rFonts w:ascii="Kalinga" w:hAnsi="Kalinga" w:cs="Kalinga"/>
          <w:bCs/>
          <w:iCs/>
          <w:sz w:val="21"/>
          <w:szCs w:val="21"/>
        </w:rPr>
        <w:t>’</w:t>
      </w:r>
      <w:r w:rsidRPr="002E7B5D">
        <w:rPr>
          <w:rFonts w:ascii="Kalinga" w:hAnsi="Kalinga" w:cs="Kalinga"/>
          <w:bCs/>
          <w:i/>
          <w:iCs/>
          <w:sz w:val="21"/>
          <w:szCs w:val="21"/>
        </w:rPr>
        <w:t>; L</w:t>
      </w:r>
      <w:r w:rsidRPr="002E7B5D">
        <w:rPr>
          <w:rFonts w:ascii="Kalinga" w:hAnsi="Kalinga" w:cs="Kalinga"/>
          <w:bCs/>
          <w:i/>
          <w:sz w:val="21"/>
          <w:szCs w:val="21"/>
        </w:rPr>
        <w:t>ondon; originally released 1931, republished in 1997; pp. 11-12</w:t>
      </w:r>
      <w:r w:rsidRPr="002E7B5D">
        <w:rPr>
          <w:rFonts w:ascii="Kalinga" w:hAnsi="Kalinga" w:cs="Kalinga"/>
          <w:bCs/>
          <w:sz w:val="21"/>
          <w:szCs w:val="21"/>
        </w:rPr>
        <w:t xml:space="preserve">) shows the approximate number of BEF sick </w:t>
      </w:r>
      <w:r w:rsidR="002E7B5D">
        <w:rPr>
          <w:rFonts w:ascii="Kalinga" w:hAnsi="Kalinga" w:cs="Kalinga"/>
          <w:bCs/>
          <w:sz w:val="21"/>
          <w:szCs w:val="21"/>
        </w:rPr>
        <w:t>&amp;</w:t>
      </w:r>
      <w:r w:rsidRPr="002E7B5D">
        <w:rPr>
          <w:rFonts w:ascii="Kalinga" w:hAnsi="Kalinga" w:cs="Kalinga"/>
          <w:bCs/>
          <w:sz w:val="21"/>
          <w:szCs w:val="21"/>
        </w:rPr>
        <w:t xml:space="preserve"> injured casualties (</w:t>
      </w:r>
      <w:r w:rsidRPr="002E7B5D">
        <w:rPr>
          <w:rFonts w:ascii="Kalinga" w:hAnsi="Kalinga" w:cs="Kalinga"/>
          <w:bCs/>
          <w:i/>
          <w:sz w:val="21"/>
          <w:szCs w:val="21"/>
        </w:rPr>
        <w:t>including Empire forces</w:t>
      </w:r>
      <w:r w:rsidRPr="002E7B5D">
        <w:rPr>
          <w:rFonts w:ascii="Kalinga" w:hAnsi="Kalinga" w:cs="Kalinga"/>
          <w:bCs/>
          <w:sz w:val="21"/>
          <w:szCs w:val="21"/>
        </w:rPr>
        <w:t xml:space="preserve">) was 8,040,198, almost ten times the number of killed </w:t>
      </w:r>
      <w:r w:rsidR="002E7B5D">
        <w:rPr>
          <w:rFonts w:ascii="Kalinga" w:hAnsi="Kalinga" w:cs="Kalinga"/>
          <w:bCs/>
          <w:sz w:val="21"/>
          <w:szCs w:val="21"/>
        </w:rPr>
        <w:t>&amp;</w:t>
      </w:r>
      <w:r w:rsidRPr="002E7B5D">
        <w:rPr>
          <w:rFonts w:ascii="Kalinga" w:hAnsi="Kalinga" w:cs="Kalinga"/>
          <w:bCs/>
          <w:sz w:val="21"/>
          <w:szCs w:val="21"/>
        </w:rPr>
        <w:t xml:space="preserve"> died </w:t>
      </w:r>
      <w:r w:rsidR="002E7B5D">
        <w:rPr>
          <w:rFonts w:ascii="Kalinga" w:hAnsi="Kalinga" w:cs="Kalinga"/>
          <w:bCs/>
          <w:sz w:val="21"/>
          <w:szCs w:val="21"/>
        </w:rPr>
        <w:t>&amp;</w:t>
      </w:r>
      <w:r w:rsidRPr="002E7B5D">
        <w:rPr>
          <w:rFonts w:ascii="Kalinga" w:hAnsi="Kalinga" w:cs="Kalinga"/>
          <w:bCs/>
          <w:sz w:val="21"/>
          <w:szCs w:val="21"/>
        </w:rPr>
        <w:t xml:space="preserve"> four times the number of wounded;</w:t>
      </w:r>
    </w:p>
    <w:p w14:paraId="475C6199" w14:textId="3C4F44F7" w:rsidR="00526D4D" w:rsidRPr="002E7B5D" w:rsidRDefault="00526D4D" w:rsidP="00526D4D">
      <w:pPr>
        <w:pStyle w:val="NoSpacing"/>
        <w:numPr>
          <w:ilvl w:val="0"/>
          <w:numId w:val="33"/>
        </w:numPr>
        <w:spacing w:line="276" w:lineRule="auto"/>
        <w:jc w:val="both"/>
        <w:rPr>
          <w:rFonts w:ascii="Kalinga" w:hAnsi="Kalinga" w:cs="Kalinga"/>
          <w:bCs/>
          <w:sz w:val="21"/>
          <w:szCs w:val="21"/>
        </w:rPr>
      </w:pPr>
      <w:r w:rsidRPr="002E7B5D">
        <w:rPr>
          <w:rFonts w:ascii="Kalinga" w:hAnsi="Kalinga" w:cs="Kalinga"/>
          <w:bCs/>
          <w:sz w:val="21"/>
          <w:szCs w:val="21"/>
        </w:rPr>
        <w:t>Despite the adverse impact such losses must have had on operational efficiency, perhaps 80%-85% of ‘</w:t>
      </w:r>
      <w:r w:rsidRPr="002E7B5D">
        <w:rPr>
          <w:rFonts w:ascii="Kalinga" w:hAnsi="Kalinga" w:cs="Kalinga"/>
          <w:bCs/>
          <w:i/>
          <w:sz w:val="21"/>
          <w:szCs w:val="21"/>
        </w:rPr>
        <w:t>Sick</w:t>
      </w:r>
      <w:r w:rsidRPr="002E7B5D">
        <w:rPr>
          <w:rFonts w:ascii="Kalinga" w:hAnsi="Kalinga" w:cs="Kalinga"/>
          <w:bCs/>
          <w:sz w:val="21"/>
          <w:szCs w:val="21"/>
        </w:rPr>
        <w:t>’ casualties eventually returned to duty in the front-line, while the best part of 10% returned to other duties with Lines of Communications units, garrisons or in sedentary occupations.  Only about 5%-6% of casualties</w:t>
      </w:r>
      <w:r w:rsidRPr="002E7B5D">
        <w:rPr>
          <w:rFonts w:ascii="Kalinga" w:hAnsi="Kalinga" w:cs="Kalinga"/>
          <w:bCs/>
          <w:sz w:val="21"/>
          <w:szCs w:val="21"/>
        </w:rPr>
        <w:fldChar w:fldCharType="begin"/>
      </w:r>
      <w:r w:rsidRPr="002E7B5D">
        <w:rPr>
          <w:rFonts w:ascii="Kalinga" w:hAnsi="Kalinga" w:cs="Kalinga"/>
          <w:sz w:val="21"/>
          <w:szCs w:val="21"/>
        </w:rPr>
        <w:instrText xml:space="preserve"> XE "Casualties" </w:instrText>
      </w:r>
      <w:r w:rsidRPr="002E7B5D">
        <w:rPr>
          <w:rFonts w:ascii="Kalinga" w:hAnsi="Kalinga" w:cs="Kalinga"/>
          <w:bCs/>
          <w:sz w:val="21"/>
          <w:szCs w:val="21"/>
        </w:rPr>
        <w:fldChar w:fldCharType="end"/>
      </w:r>
      <w:r w:rsidRPr="002E7B5D">
        <w:rPr>
          <w:rFonts w:ascii="Kalinga" w:hAnsi="Kalinga" w:cs="Kalinga"/>
          <w:bCs/>
          <w:sz w:val="21"/>
          <w:szCs w:val="21"/>
        </w:rPr>
        <w:t xml:space="preserve"> were discharged as medically unfit, </w:t>
      </w:r>
      <w:r w:rsidR="002E7B5D">
        <w:rPr>
          <w:rFonts w:ascii="Kalinga" w:hAnsi="Kalinga" w:cs="Kalinga"/>
          <w:bCs/>
          <w:sz w:val="21"/>
          <w:szCs w:val="21"/>
        </w:rPr>
        <w:t>&amp;</w:t>
      </w:r>
      <w:r w:rsidRPr="002E7B5D">
        <w:rPr>
          <w:rFonts w:ascii="Kalinga" w:hAnsi="Kalinga" w:cs="Kalinga"/>
          <w:bCs/>
          <w:sz w:val="21"/>
          <w:szCs w:val="21"/>
        </w:rPr>
        <w:t xml:space="preserve"> 1% died;</w:t>
      </w:r>
    </w:p>
    <w:p w14:paraId="3E18FDC1" w14:textId="2F3648BA" w:rsidR="00526D4D" w:rsidRPr="002E7B5D" w:rsidRDefault="00526D4D" w:rsidP="00526D4D">
      <w:pPr>
        <w:pStyle w:val="NoSpacing"/>
        <w:numPr>
          <w:ilvl w:val="0"/>
          <w:numId w:val="33"/>
        </w:numPr>
        <w:spacing w:line="276" w:lineRule="auto"/>
        <w:jc w:val="both"/>
        <w:rPr>
          <w:rFonts w:ascii="Kalinga" w:hAnsi="Kalinga" w:cs="Kalinga"/>
          <w:sz w:val="21"/>
          <w:szCs w:val="21"/>
        </w:rPr>
      </w:pPr>
      <w:r w:rsidRPr="002E7B5D">
        <w:rPr>
          <w:rFonts w:ascii="Kalinga" w:hAnsi="Kalinga" w:cs="Kalinga"/>
          <w:sz w:val="21"/>
          <w:szCs w:val="21"/>
        </w:rPr>
        <w:t>While battle casualties</w:t>
      </w:r>
      <w:r w:rsidRPr="002E7B5D">
        <w:rPr>
          <w:rFonts w:ascii="Kalinga" w:hAnsi="Kalinga" w:cs="Kalinga"/>
          <w:sz w:val="21"/>
          <w:szCs w:val="21"/>
        </w:rPr>
        <w:fldChar w:fldCharType="begin"/>
      </w:r>
      <w:r w:rsidRPr="002E7B5D">
        <w:rPr>
          <w:rFonts w:ascii="Kalinga" w:hAnsi="Kalinga" w:cs="Kalinga"/>
          <w:sz w:val="21"/>
          <w:szCs w:val="21"/>
        </w:rPr>
        <w:instrText xml:space="preserve"> XE "Casualties" </w:instrText>
      </w:r>
      <w:r w:rsidRPr="002E7B5D">
        <w:rPr>
          <w:rFonts w:ascii="Kalinga" w:hAnsi="Kalinga" w:cs="Kalinga"/>
          <w:sz w:val="21"/>
          <w:szCs w:val="21"/>
        </w:rPr>
        <w:fldChar w:fldCharType="end"/>
      </w:r>
      <w:r w:rsidRPr="002E7B5D">
        <w:rPr>
          <w:rFonts w:ascii="Kalinga" w:hAnsi="Kalinga" w:cs="Kalinga"/>
          <w:sz w:val="21"/>
          <w:szCs w:val="21"/>
        </w:rPr>
        <w:t xml:space="preserve"> in the Salonika</w:t>
      </w:r>
      <w:r w:rsidRPr="002E7B5D">
        <w:rPr>
          <w:rFonts w:ascii="Kalinga" w:hAnsi="Kalinga" w:cs="Kalinga"/>
          <w:sz w:val="21"/>
          <w:szCs w:val="21"/>
        </w:rPr>
        <w:fldChar w:fldCharType="begin"/>
      </w:r>
      <w:r w:rsidRPr="002E7B5D">
        <w:rPr>
          <w:rFonts w:ascii="Kalinga" w:hAnsi="Kalinga" w:cs="Kalinga"/>
          <w:sz w:val="21"/>
          <w:szCs w:val="21"/>
        </w:rPr>
        <w:instrText xml:space="preserve"> XE "Salonika" </w:instrText>
      </w:r>
      <w:r w:rsidRPr="002E7B5D">
        <w:rPr>
          <w:rFonts w:ascii="Kalinga" w:hAnsi="Kalinga" w:cs="Kalinga"/>
          <w:sz w:val="21"/>
          <w:szCs w:val="21"/>
        </w:rPr>
        <w:fldChar w:fldCharType="end"/>
      </w:r>
      <w:r w:rsidRPr="002E7B5D">
        <w:rPr>
          <w:rFonts w:ascii="Kalinga" w:hAnsi="Kalinga" w:cs="Kalinga"/>
          <w:sz w:val="21"/>
          <w:szCs w:val="21"/>
        </w:rPr>
        <w:t xml:space="preserve"> theatre might not have been significant, the same cannot be said for the rigours of malaria </w:t>
      </w:r>
      <w:r w:rsidR="002E7B5D">
        <w:rPr>
          <w:rFonts w:ascii="Kalinga" w:hAnsi="Kalinga" w:cs="Kalinga"/>
          <w:sz w:val="21"/>
          <w:szCs w:val="21"/>
        </w:rPr>
        <w:t>&amp;</w:t>
      </w:r>
      <w:r w:rsidRPr="002E7B5D">
        <w:rPr>
          <w:rFonts w:ascii="Kalinga" w:hAnsi="Kalinga" w:cs="Kalinga"/>
          <w:sz w:val="21"/>
          <w:szCs w:val="21"/>
        </w:rPr>
        <w:t xml:space="preserve"> other diseases.  For the British Army as a whole, the ratio of malarial cases was 325 for every thousand men.  In addition, troops had to contend with uncomfortable surroundings, few proper billets</w:t>
      </w:r>
      <w:r w:rsidRPr="002E7B5D">
        <w:rPr>
          <w:rFonts w:ascii="Kalinga" w:hAnsi="Kalinga" w:cs="Kalinga"/>
          <w:sz w:val="21"/>
          <w:szCs w:val="21"/>
        </w:rPr>
        <w:fldChar w:fldCharType="begin"/>
      </w:r>
      <w:r w:rsidRPr="002E7B5D">
        <w:rPr>
          <w:rFonts w:ascii="Kalinga" w:hAnsi="Kalinga" w:cs="Kalinga"/>
          <w:sz w:val="21"/>
          <w:szCs w:val="21"/>
        </w:rPr>
        <w:instrText xml:space="preserve"> XE "Billets" </w:instrText>
      </w:r>
      <w:r w:rsidRPr="002E7B5D">
        <w:rPr>
          <w:rFonts w:ascii="Kalinga" w:hAnsi="Kalinga" w:cs="Kalinga"/>
          <w:sz w:val="21"/>
          <w:szCs w:val="21"/>
        </w:rPr>
        <w:fldChar w:fldCharType="end"/>
      </w:r>
      <w:r w:rsidRPr="002E7B5D">
        <w:rPr>
          <w:rFonts w:ascii="Kalinga" w:hAnsi="Kalinga" w:cs="Kalinga"/>
          <w:sz w:val="21"/>
          <w:szCs w:val="21"/>
        </w:rPr>
        <w:t xml:space="preserve"> or entertainment, </w:t>
      </w:r>
      <w:r w:rsidR="002E7B5D">
        <w:rPr>
          <w:rFonts w:ascii="Kalinga" w:hAnsi="Kalinga" w:cs="Kalinga"/>
          <w:sz w:val="21"/>
          <w:szCs w:val="21"/>
        </w:rPr>
        <w:t>&amp;</w:t>
      </w:r>
      <w:r w:rsidRPr="002E7B5D">
        <w:rPr>
          <w:rFonts w:ascii="Kalinga" w:hAnsi="Kalinga" w:cs="Kalinga"/>
          <w:sz w:val="21"/>
          <w:szCs w:val="21"/>
        </w:rPr>
        <w:t xml:space="preserve"> very little leave.</w:t>
      </w:r>
      <w:r w:rsidRPr="002E7B5D">
        <w:rPr>
          <w:rStyle w:val="FootnoteReference"/>
          <w:rFonts w:ascii="Kalinga" w:hAnsi="Kalinga" w:cs="Kalinga"/>
          <w:sz w:val="21"/>
          <w:szCs w:val="21"/>
        </w:rPr>
        <w:footnoteReference w:id="72"/>
      </w:r>
    </w:p>
    <w:p w14:paraId="6EC60068" w14:textId="77777777" w:rsidR="006A0558" w:rsidRDefault="006A0558" w:rsidP="00526D4D">
      <w:pPr>
        <w:pStyle w:val="NoSpacing"/>
        <w:spacing w:line="276" w:lineRule="auto"/>
        <w:jc w:val="both"/>
        <w:rPr>
          <w:rFonts w:ascii="Kalinga" w:hAnsi="Kalinga" w:cs="Kalinga"/>
          <w:b/>
          <w:sz w:val="21"/>
          <w:szCs w:val="21"/>
        </w:rPr>
      </w:pPr>
    </w:p>
    <w:p w14:paraId="21D5F167" w14:textId="6442B92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Influenza Pandemic, 1918-1920</w:t>
      </w:r>
      <w:r w:rsidRPr="002E7B5D">
        <w:rPr>
          <w:rStyle w:val="FootnoteReference"/>
          <w:rFonts w:ascii="Kalinga" w:hAnsi="Kalinga" w:cs="Kalinga"/>
          <w:b/>
          <w:sz w:val="21"/>
          <w:szCs w:val="21"/>
        </w:rPr>
        <w:footnoteReference w:id="73"/>
      </w:r>
    </w:p>
    <w:p w14:paraId="279ACFAA" w14:textId="77777777" w:rsidR="00526D4D" w:rsidRPr="002E7B5D" w:rsidRDefault="00526D4D" w:rsidP="00526D4D">
      <w:pPr>
        <w:pStyle w:val="NoSpacing"/>
        <w:spacing w:line="276" w:lineRule="auto"/>
        <w:jc w:val="both"/>
        <w:rPr>
          <w:rFonts w:ascii="Kalinga" w:hAnsi="Kalinga" w:cs="Kalinga"/>
          <w:sz w:val="21"/>
          <w:szCs w:val="21"/>
          <w:shd w:val="clear" w:color="auto" w:fill="FFFFFF"/>
        </w:rPr>
      </w:pPr>
    </w:p>
    <w:p w14:paraId="791D7F07" w14:textId="77777777" w:rsidR="00526D4D" w:rsidRPr="002E7B5D" w:rsidRDefault="00526D4D" w:rsidP="00F22580">
      <w:pPr>
        <w:pStyle w:val="NoSpacing"/>
        <w:numPr>
          <w:ilvl w:val="0"/>
          <w:numId w:val="64"/>
        </w:numPr>
        <w:spacing w:line="276" w:lineRule="auto"/>
        <w:jc w:val="both"/>
        <w:rPr>
          <w:rFonts w:ascii="Kalinga" w:hAnsi="Kalinga" w:cs="Kalinga"/>
          <w:sz w:val="21"/>
          <w:szCs w:val="21"/>
        </w:rPr>
      </w:pPr>
      <w:r w:rsidRPr="002E7B5D">
        <w:rPr>
          <w:rFonts w:ascii="Kalinga" w:hAnsi="Kalinga" w:cs="Kalinga"/>
          <w:sz w:val="21"/>
          <w:szCs w:val="21"/>
          <w:shd w:val="clear" w:color="auto" w:fill="FFFFFF"/>
        </w:rPr>
        <w:t>The </w:t>
      </w:r>
      <w:r w:rsidRPr="002E7B5D">
        <w:rPr>
          <w:rFonts w:ascii="Kalinga" w:hAnsi="Kalinga" w:cs="Kalinga"/>
          <w:bCs/>
          <w:sz w:val="21"/>
          <w:szCs w:val="21"/>
          <w:shd w:val="clear" w:color="auto" w:fill="FFFFFF"/>
        </w:rPr>
        <w:t>1918 influenza pandemic</w:t>
      </w:r>
      <w:r w:rsidRPr="002E7B5D">
        <w:rPr>
          <w:rFonts w:ascii="Kalinga" w:hAnsi="Kalinga" w:cs="Kalinga"/>
          <w:sz w:val="21"/>
          <w:szCs w:val="21"/>
          <w:shd w:val="clear" w:color="auto" w:fill="FFFFFF"/>
        </w:rPr>
        <w:t> lasted from January 1918 to December 1920;</w:t>
      </w:r>
    </w:p>
    <w:p w14:paraId="7B9F1A50" w14:textId="77777777" w:rsidR="00526D4D" w:rsidRPr="002E7B5D" w:rsidRDefault="00526D4D" w:rsidP="00F22580">
      <w:pPr>
        <w:pStyle w:val="NoSpacing"/>
        <w:numPr>
          <w:ilvl w:val="0"/>
          <w:numId w:val="64"/>
        </w:numPr>
        <w:spacing w:line="276" w:lineRule="auto"/>
        <w:jc w:val="both"/>
        <w:rPr>
          <w:rFonts w:ascii="Kalinga" w:hAnsi="Kalinga" w:cs="Kalinga"/>
          <w:sz w:val="21"/>
          <w:szCs w:val="21"/>
        </w:rPr>
      </w:pPr>
      <w:r w:rsidRPr="002E7B5D">
        <w:rPr>
          <w:rFonts w:ascii="Kalinga" w:hAnsi="Kalinga" w:cs="Kalinga"/>
          <w:sz w:val="21"/>
          <w:szCs w:val="21"/>
        </w:rPr>
        <w:t>Commonly referred to a</w:t>
      </w:r>
      <w:r w:rsidRPr="002E7B5D">
        <w:rPr>
          <w:rFonts w:ascii="Kalinga" w:hAnsi="Kalinga" w:cs="Kalinga"/>
          <w:sz w:val="21"/>
          <w:szCs w:val="21"/>
          <w:shd w:val="clear" w:color="auto" w:fill="FFFFFF"/>
        </w:rPr>
        <w:t>s </w:t>
      </w:r>
      <w:r w:rsidRPr="002E7B5D">
        <w:rPr>
          <w:rFonts w:ascii="Kalinga" w:hAnsi="Kalinga" w:cs="Kalinga"/>
          <w:bCs/>
          <w:sz w:val="21"/>
          <w:szCs w:val="21"/>
          <w:shd w:val="clear" w:color="auto" w:fill="FFFFFF"/>
        </w:rPr>
        <w:t xml:space="preserve">Spanish flu, this </w:t>
      </w:r>
      <w:r w:rsidRPr="002E7B5D">
        <w:rPr>
          <w:rFonts w:ascii="Kalinga" w:hAnsi="Kalinga" w:cs="Kalinga"/>
          <w:sz w:val="21"/>
          <w:szCs w:val="21"/>
          <w:shd w:val="clear" w:color="auto" w:fill="FFFFFF"/>
        </w:rPr>
        <w:t>was an unusually deadly </w:t>
      </w:r>
      <w:hyperlink r:id="rId22" w:tooltip="Influenza pandemic" w:history="1">
        <w:r w:rsidRPr="002E7B5D">
          <w:rPr>
            <w:rStyle w:val="Hyperlink"/>
            <w:rFonts w:ascii="Kalinga" w:hAnsi="Kalinga" w:cs="Kalinga"/>
            <w:sz w:val="21"/>
            <w:szCs w:val="21"/>
            <w:shd w:val="clear" w:color="auto" w:fill="FFFFFF"/>
          </w:rPr>
          <w:t>influenza pandemic</w:t>
        </w:r>
      </w:hyperlink>
      <w:r w:rsidRPr="002E7B5D">
        <w:rPr>
          <w:rFonts w:ascii="Kalinga" w:hAnsi="Kalinga" w:cs="Kalinga"/>
          <w:sz w:val="21"/>
          <w:szCs w:val="21"/>
        </w:rPr>
        <w:t>;</w:t>
      </w:r>
    </w:p>
    <w:p w14:paraId="21C1691F" w14:textId="5DE59031" w:rsidR="00526D4D" w:rsidRPr="002E7B5D" w:rsidRDefault="00526D4D" w:rsidP="00F22580">
      <w:pPr>
        <w:pStyle w:val="NoSpacing"/>
        <w:numPr>
          <w:ilvl w:val="0"/>
          <w:numId w:val="64"/>
        </w:numPr>
        <w:spacing w:line="276" w:lineRule="auto"/>
        <w:jc w:val="both"/>
        <w:rPr>
          <w:rFonts w:ascii="Kalinga" w:hAnsi="Kalinga" w:cs="Kalinga"/>
          <w:sz w:val="21"/>
          <w:szCs w:val="21"/>
        </w:rPr>
      </w:pPr>
      <w:r w:rsidRPr="002E7B5D">
        <w:rPr>
          <w:rFonts w:ascii="Kalinga" w:hAnsi="Kalinga" w:cs="Kalinga"/>
          <w:sz w:val="21"/>
          <w:szCs w:val="21"/>
          <w:shd w:val="clear" w:color="auto" w:fill="FFFFFF"/>
        </w:rPr>
        <w:t xml:space="preserve">It infected, perhaps, 500 million people around the world,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resulted in the deaths of 50 to 100 million (</w:t>
      </w:r>
      <w:r w:rsidRPr="002E7B5D">
        <w:rPr>
          <w:rFonts w:ascii="Kalinga" w:hAnsi="Kalinga" w:cs="Kalinga"/>
          <w:i/>
          <w:sz w:val="21"/>
          <w:szCs w:val="21"/>
          <w:shd w:val="clear" w:color="auto" w:fill="FFFFFF"/>
        </w:rPr>
        <w:t>i.e., three to five percent of the world's population</w:t>
      </w:r>
      <w:r w:rsidRPr="002E7B5D">
        <w:rPr>
          <w:rFonts w:ascii="Kalinga" w:hAnsi="Kalinga" w:cs="Kalinga"/>
          <w:sz w:val="21"/>
          <w:szCs w:val="21"/>
          <w:shd w:val="clear" w:color="auto" w:fill="FFFFFF"/>
        </w:rPr>
        <w:t>), making it one of the deadliest natural disasters in </w:t>
      </w:r>
      <w:hyperlink r:id="rId23" w:tooltip="Human history" w:history="1">
        <w:r w:rsidRPr="002E7B5D">
          <w:rPr>
            <w:rStyle w:val="Hyperlink"/>
            <w:rFonts w:ascii="Kalinga" w:hAnsi="Kalinga" w:cs="Kalinga"/>
            <w:sz w:val="21"/>
            <w:szCs w:val="21"/>
            <w:shd w:val="clear" w:color="auto" w:fill="FFFFFF"/>
          </w:rPr>
          <w:t>human history</w:t>
        </w:r>
      </w:hyperlink>
      <w:r w:rsidRPr="002E7B5D">
        <w:rPr>
          <w:rFonts w:ascii="Kalinga" w:hAnsi="Kalinga" w:cs="Kalinga"/>
          <w:sz w:val="21"/>
          <w:szCs w:val="21"/>
        </w:rPr>
        <w:t>;</w:t>
      </w:r>
    </w:p>
    <w:p w14:paraId="13EAA00F" w14:textId="7BF2373F" w:rsidR="00526D4D" w:rsidRPr="002E7B5D" w:rsidRDefault="00526D4D" w:rsidP="00F22580">
      <w:pPr>
        <w:pStyle w:val="NoSpacing"/>
        <w:numPr>
          <w:ilvl w:val="0"/>
          <w:numId w:val="64"/>
        </w:numPr>
        <w:spacing w:line="276" w:lineRule="auto"/>
        <w:jc w:val="both"/>
        <w:rPr>
          <w:rFonts w:ascii="Kalinga" w:hAnsi="Kalinga" w:cs="Kalinga"/>
          <w:sz w:val="21"/>
          <w:szCs w:val="21"/>
        </w:rPr>
      </w:pPr>
      <w:r w:rsidRPr="002E7B5D">
        <w:rPr>
          <w:rFonts w:ascii="Kalinga" w:hAnsi="Kalinga" w:cs="Kalinga"/>
          <w:sz w:val="21"/>
          <w:szCs w:val="21"/>
          <w:shd w:val="clear" w:color="auto" w:fill="FFFFFF"/>
        </w:rPr>
        <w:t>To maintain morale, </w:t>
      </w:r>
      <w:hyperlink r:id="rId24" w:tooltip="World War I" w:history="1">
        <w:r w:rsidRPr="002E7B5D">
          <w:rPr>
            <w:rStyle w:val="Hyperlink"/>
            <w:rFonts w:ascii="Kalinga" w:hAnsi="Kalinga" w:cs="Kalinga"/>
            <w:sz w:val="21"/>
            <w:szCs w:val="21"/>
            <w:shd w:val="clear" w:color="auto" w:fill="FFFFFF"/>
          </w:rPr>
          <w:t>wartime</w:t>
        </w:r>
      </w:hyperlink>
      <w:r w:rsidRPr="002E7B5D">
        <w:rPr>
          <w:rFonts w:ascii="Kalinga" w:hAnsi="Kalinga" w:cs="Kalinga"/>
          <w:sz w:val="21"/>
          <w:szCs w:val="21"/>
          <w:shd w:val="clear" w:color="auto" w:fill="FFFFFF"/>
        </w:rPr>
        <w:t xml:space="preserve"> censors minimized early reports of illness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mortality in Britain, France, Germany,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the USA;</w:t>
      </w:r>
    </w:p>
    <w:p w14:paraId="2B0B121A" w14:textId="77777777" w:rsidR="00526D4D" w:rsidRPr="002E7B5D" w:rsidRDefault="00526D4D" w:rsidP="00F22580">
      <w:pPr>
        <w:pStyle w:val="NoSpacing"/>
        <w:numPr>
          <w:ilvl w:val="0"/>
          <w:numId w:val="64"/>
        </w:numPr>
        <w:spacing w:line="276" w:lineRule="auto"/>
        <w:jc w:val="both"/>
        <w:rPr>
          <w:rFonts w:ascii="Kalinga" w:hAnsi="Kalinga" w:cs="Kalinga"/>
          <w:sz w:val="21"/>
          <w:szCs w:val="21"/>
        </w:rPr>
      </w:pPr>
      <w:r w:rsidRPr="002E7B5D">
        <w:rPr>
          <w:rFonts w:ascii="Kalinga" w:hAnsi="Kalinga" w:cs="Kalinga"/>
          <w:sz w:val="21"/>
          <w:szCs w:val="21"/>
          <w:shd w:val="clear" w:color="auto" w:fill="FFFFFF"/>
        </w:rPr>
        <w:t>Papers were free to report the epidemic's effects in neutral Spain, which created a false impression of Spain as especially hard hit, thereby giving rise to the pandemic's nickname, ‘</w:t>
      </w:r>
      <w:r w:rsidRPr="002E7B5D">
        <w:rPr>
          <w:rFonts w:ascii="Kalinga" w:hAnsi="Kalinga" w:cs="Kalinga"/>
          <w:i/>
          <w:sz w:val="21"/>
          <w:szCs w:val="21"/>
          <w:shd w:val="clear" w:color="auto" w:fill="FFFFFF"/>
        </w:rPr>
        <w:t>Spanish Flu</w:t>
      </w:r>
      <w:r w:rsidRPr="002E7B5D">
        <w:rPr>
          <w:rFonts w:ascii="Kalinga" w:hAnsi="Kalinga" w:cs="Kalinga"/>
          <w:sz w:val="21"/>
          <w:szCs w:val="21"/>
          <w:shd w:val="clear" w:color="auto" w:fill="FFFFFF"/>
        </w:rPr>
        <w:t>’;</w:t>
      </w:r>
    </w:p>
    <w:p w14:paraId="62C24131" w14:textId="2066A1A6" w:rsidR="00526D4D" w:rsidRPr="002E7B5D" w:rsidRDefault="00526D4D" w:rsidP="00F22580">
      <w:pPr>
        <w:pStyle w:val="NoSpacing"/>
        <w:numPr>
          <w:ilvl w:val="0"/>
          <w:numId w:val="64"/>
        </w:numPr>
        <w:spacing w:line="276" w:lineRule="auto"/>
        <w:jc w:val="both"/>
        <w:rPr>
          <w:rFonts w:ascii="Kalinga" w:hAnsi="Kalinga" w:cs="Kalinga"/>
          <w:sz w:val="21"/>
          <w:szCs w:val="21"/>
        </w:rPr>
      </w:pPr>
      <w:r w:rsidRPr="002E7B5D">
        <w:rPr>
          <w:rFonts w:ascii="Kalinga" w:hAnsi="Kalinga" w:cs="Kalinga"/>
          <w:sz w:val="21"/>
          <w:szCs w:val="21"/>
          <w:shd w:val="clear" w:color="auto" w:fill="FFFFFF"/>
        </w:rPr>
        <w:t xml:space="preserve">Investigative work by a British team led by virologist John Oxford of St Bartholomew's Hospital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the Royal London Hospital, identified the major troop staging </w:t>
      </w:r>
      <w:r w:rsidR="002E7B5D">
        <w:rPr>
          <w:rFonts w:ascii="Kalinga" w:hAnsi="Kalinga" w:cs="Kalinga"/>
          <w:sz w:val="21"/>
          <w:szCs w:val="21"/>
          <w:shd w:val="clear" w:color="auto" w:fill="FFFFFF"/>
        </w:rPr>
        <w:t>&amp;</w:t>
      </w:r>
      <w:r w:rsidRPr="002E7B5D">
        <w:rPr>
          <w:rFonts w:ascii="Kalinga" w:hAnsi="Kalinga" w:cs="Kalinga"/>
          <w:sz w:val="21"/>
          <w:szCs w:val="21"/>
          <w:shd w:val="clear" w:color="auto" w:fill="FFFFFF"/>
        </w:rPr>
        <w:t xml:space="preserve"> hospital camps at Étaples, France as almost certainly being the centre of the 1918-20 flu pandemic.</w:t>
      </w:r>
    </w:p>
    <w:p w14:paraId="567FA074" w14:textId="77777777" w:rsidR="006A0558" w:rsidRDefault="006A0558" w:rsidP="00526D4D">
      <w:pPr>
        <w:pStyle w:val="NoSpacing"/>
        <w:spacing w:line="276" w:lineRule="auto"/>
        <w:jc w:val="both"/>
        <w:rPr>
          <w:rFonts w:ascii="Kalinga" w:hAnsi="Kalinga" w:cs="Kalinga"/>
          <w:b/>
          <w:sz w:val="21"/>
          <w:szCs w:val="21"/>
        </w:rPr>
      </w:pPr>
    </w:p>
    <w:p w14:paraId="653D4FFF" w14:textId="3D0A7D8F"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Psychological impact of the First World War on British Society</w:t>
      </w:r>
    </w:p>
    <w:p w14:paraId="7C32DC20" w14:textId="77777777" w:rsidR="00526D4D" w:rsidRPr="002E7B5D" w:rsidRDefault="00526D4D" w:rsidP="00526D4D">
      <w:pPr>
        <w:pStyle w:val="NoSpacing"/>
        <w:spacing w:line="276" w:lineRule="auto"/>
        <w:jc w:val="both"/>
        <w:rPr>
          <w:rFonts w:ascii="Kalinga" w:hAnsi="Kalinga" w:cs="Kalinga"/>
          <w:bCs/>
          <w:sz w:val="21"/>
          <w:szCs w:val="21"/>
        </w:rPr>
      </w:pPr>
    </w:p>
    <w:p w14:paraId="4633A672" w14:textId="4A528F86" w:rsidR="00526D4D" w:rsidRPr="002E7B5D" w:rsidRDefault="00526D4D" w:rsidP="00526D4D">
      <w:pPr>
        <w:pStyle w:val="NoSpacing"/>
        <w:numPr>
          <w:ilvl w:val="0"/>
          <w:numId w:val="34"/>
        </w:numPr>
        <w:spacing w:line="276" w:lineRule="auto"/>
        <w:jc w:val="both"/>
        <w:rPr>
          <w:rFonts w:ascii="Kalinga" w:hAnsi="Kalinga" w:cs="Kalinga"/>
          <w:sz w:val="21"/>
          <w:szCs w:val="21"/>
        </w:rPr>
      </w:pPr>
      <w:r w:rsidRPr="002E7B5D">
        <w:rPr>
          <w:rFonts w:ascii="Kalinga" w:hAnsi="Kalinga" w:cs="Kalinga"/>
          <w:bCs/>
          <w:sz w:val="21"/>
          <w:szCs w:val="21"/>
        </w:rPr>
        <w:t xml:space="preserve">Much misplaced mythology surrounds the </w:t>
      </w:r>
      <w:r w:rsidRPr="002E7B5D">
        <w:rPr>
          <w:rFonts w:ascii="Kalinga" w:hAnsi="Kalinga" w:cs="Kalinga"/>
          <w:sz w:val="21"/>
          <w:szCs w:val="21"/>
        </w:rPr>
        <w:t>First World War</w:t>
      </w:r>
      <w:r w:rsidRPr="002E7B5D">
        <w:rPr>
          <w:rFonts w:ascii="Kalinga" w:hAnsi="Kalinga" w:cs="Kalinga"/>
          <w:bCs/>
          <w:sz w:val="21"/>
          <w:szCs w:val="21"/>
        </w:rPr>
        <w:t>, possibly</w:t>
      </w:r>
      <w:r w:rsidRPr="002E7B5D">
        <w:rPr>
          <w:rFonts w:ascii="Kalinga" w:hAnsi="Kalinga" w:cs="Kalinga"/>
          <w:sz w:val="21"/>
          <w:szCs w:val="21"/>
        </w:rPr>
        <w:t xml:space="preserve"> traceable to perceptions created by the failure </w:t>
      </w:r>
      <w:r w:rsidR="002E7B5D">
        <w:rPr>
          <w:rFonts w:ascii="Kalinga" w:hAnsi="Kalinga" w:cs="Kalinga"/>
          <w:sz w:val="21"/>
          <w:szCs w:val="21"/>
        </w:rPr>
        <w:t>&amp;</w:t>
      </w:r>
      <w:r w:rsidRPr="002E7B5D">
        <w:rPr>
          <w:rFonts w:ascii="Kalinga" w:hAnsi="Kalinga" w:cs="Kalinga"/>
          <w:sz w:val="21"/>
          <w:szCs w:val="21"/>
        </w:rPr>
        <w:t xml:space="preserve"> exhaustion of the BEF at Passchendaele, quickly followed by ultimate failure at Cambrai </w:t>
      </w:r>
      <w:r w:rsidR="002E7B5D">
        <w:rPr>
          <w:rFonts w:ascii="Kalinga" w:hAnsi="Kalinga" w:cs="Kalinga"/>
          <w:sz w:val="21"/>
          <w:szCs w:val="21"/>
        </w:rPr>
        <w:t>&amp;</w:t>
      </w:r>
      <w:r w:rsidRPr="002E7B5D">
        <w:rPr>
          <w:rFonts w:ascii="Kalinga" w:hAnsi="Kalinga" w:cs="Kalinga"/>
          <w:sz w:val="21"/>
          <w:szCs w:val="21"/>
        </w:rPr>
        <w:t xml:space="preserve"> German success early in 1918, which, for many, implied that British tactics were found wanting;</w:t>
      </w:r>
    </w:p>
    <w:p w14:paraId="46852FC4" w14:textId="33D9A2BD" w:rsidR="00526D4D" w:rsidRPr="002E7B5D" w:rsidRDefault="00526D4D" w:rsidP="00526D4D">
      <w:pPr>
        <w:pStyle w:val="NoSpacing"/>
        <w:numPr>
          <w:ilvl w:val="0"/>
          <w:numId w:val="34"/>
        </w:numPr>
        <w:spacing w:line="276" w:lineRule="auto"/>
        <w:jc w:val="both"/>
        <w:rPr>
          <w:rFonts w:ascii="Kalinga" w:hAnsi="Kalinga" w:cs="Kalinga"/>
          <w:bCs/>
          <w:sz w:val="21"/>
          <w:szCs w:val="21"/>
        </w:rPr>
      </w:pPr>
      <w:r w:rsidRPr="002E7B5D">
        <w:rPr>
          <w:rFonts w:ascii="Kalinga" w:hAnsi="Kalinga" w:cs="Kalinga"/>
          <w:sz w:val="21"/>
          <w:szCs w:val="21"/>
        </w:rPr>
        <w:t xml:space="preserve">The perception is illusory, as the weather defeated the British at Passchendaele, </w:t>
      </w:r>
      <w:r w:rsidR="002E7B5D">
        <w:rPr>
          <w:rFonts w:ascii="Kalinga" w:hAnsi="Kalinga" w:cs="Kalinga"/>
          <w:sz w:val="21"/>
          <w:szCs w:val="21"/>
        </w:rPr>
        <w:t>&amp;</w:t>
      </w:r>
      <w:r w:rsidRPr="002E7B5D">
        <w:rPr>
          <w:rFonts w:ascii="Kalinga" w:hAnsi="Kalinga" w:cs="Kalinga"/>
          <w:sz w:val="21"/>
          <w:szCs w:val="21"/>
        </w:rPr>
        <w:t xml:space="preserve"> on the other occasions they were caught outnumbered, overexposed </w:t>
      </w:r>
      <w:r w:rsidR="002E7B5D">
        <w:rPr>
          <w:rFonts w:ascii="Kalinga" w:hAnsi="Kalinga" w:cs="Kalinga"/>
          <w:sz w:val="21"/>
          <w:szCs w:val="21"/>
        </w:rPr>
        <w:t>&amp;</w:t>
      </w:r>
      <w:r w:rsidRPr="002E7B5D">
        <w:rPr>
          <w:rFonts w:ascii="Kalinga" w:hAnsi="Kalinga" w:cs="Kalinga"/>
          <w:sz w:val="21"/>
          <w:szCs w:val="21"/>
        </w:rPr>
        <w:t>, essentially, unprepared for defence;</w:t>
      </w:r>
    </w:p>
    <w:p w14:paraId="7E864F8F" w14:textId="77777777" w:rsidR="00526D4D" w:rsidRPr="002E7B5D" w:rsidRDefault="00526D4D" w:rsidP="00526D4D">
      <w:pPr>
        <w:pStyle w:val="NoSpacing"/>
        <w:numPr>
          <w:ilvl w:val="0"/>
          <w:numId w:val="34"/>
        </w:numPr>
        <w:spacing w:line="276" w:lineRule="auto"/>
        <w:jc w:val="both"/>
        <w:rPr>
          <w:rFonts w:ascii="Kalinga" w:hAnsi="Kalinga" w:cs="Kalinga"/>
          <w:bCs/>
          <w:sz w:val="21"/>
          <w:szCs w:val="21"/>
        </w:rPr>
      </w:pPr>
      <w:r w:rsidRPr="002E7B5D">
        <w:rPr>
          <w:rFonts w:ascii="Kalinga" w:hAnsi="Kalinga" w:cs="Kalinga"/>
          <w:sz w:val="21"/>
          <w:szCs w:val="21"/>
        </w:rPr>
        <w:t>There were also political failures, as previously alluded to, which affected the BEF’s performance;</w:t>
      </w:r>
    </w:p>
    <w:p w14:paraId="01A72D98" w14:textId="17437053" w:rsidR="00526D4D" w:rsidRPr="002E7B5D" w:rsidRDefault="00526D4D" w:rsidP="00526D4D">
      <w:pPr>
        <w:pStyle w:val="NoSpacing"/>
        <w:numPr>
          <w:ilvl w:val="0"/>
          <w:numId w:val="34"/>
        </w:numPr>
        <w:spacing w:line="276" w:lineRule="auto"/>
        <w:jc w:val="both"/>
        <w:rPr>
          <w:rFonts w:ascii="Kalinga" w:hAnsi="Kalinga" w:cs="Kalinga"/>
          <w:bCs/>
          <w:sz w:val="21"/>
          <w:szCs w:val="21"/>
        </w:rPr>
      </w:pPr>
      <w:r w:rsidRPr="002E7B5D">
        <w:rPr>
          <w:rFonts w:ascii="Kalinga" w:hAnsi="Kalinga" w:cs="Kalinga"/>
          <w:sz w:val="21"/>
          <w:szCs w:val="21"/>
        </w:rPr>
        <w:t xml:space="preserve">As for the idea that </w:t>
      </w:r>
      <w:r w:rsidRPr="002E7B5D">
        <w:rPr>
          <w:rFonts w:ascii="Kalinga" w:hAnsi="Kalinga" w:cs="Kalinga"/>
          <w:bCs/>
          <w:sz w:val="21"/>
          <w:szCs w:val="21"/>
        </w:rPr>
        <w:t xml:space="preserve">the British Army was tactically naïve </w:t>
      </w:r>
      <w:r w:rsidR="002E7B5D">
        <w:rPr>
          <w:rFonts w:ascii="Kalinga" w:hAnsi="Kalinga" w:cs="Kalinga"/>
          <w:bCs/>
          <w:sz w:val="21"/>
          <w:szCs w:val="21"/>
        </w:rPr>
        <w:t>&amp;</w:t>
      </w:r>
      <w:r w:rsidRPr="002E7B5D">
        <w:rPr>
          <w:rFonts w:ascii="Kalinga" w:hAnsi="Kalinga" w:cs="Kalinga"/>
          <w:bCs/>
          <w:sz w:val="21"/>
          <w:szCs w:val="21"/>
        </w:rPr>
        <w:t xml:space="preserve"> badly led, one needs only consider the considerable </w:t>
      </w:r>
      <w:r w:rsidR="002E7B5D">
        <w:rPr>
          <w:rFonts w:ascii="Kalinga" w:hAnsi="Kalinga" w:cs="Kalinga"/>
          <w:bCs/>
          <w:sz w:val="21"/>
          <w:szCs w:val="21"/>
        </w:rPr>
        <w:t>&amp;</w:t>
      </w:r>
      <w:r w:rsidRPr="002E7B5D">
        <w:rPr>
          <w:rFonts w:ascii="Kalinga" w:hAnsi="Kalinga" w:cs="Kalinga"/>
          <w:bCs/>
          <w:sz w:val="21"/>
          <w:szCs w:val="21"/>
        </w:rPr>
        <w:t xml:space="preserve"> varied achievements of the Advance to Victory, which would have been impossible without good leadership, certainly at junior levels;</w:t>
      </w:r>
    </w:p>
    <w:p w14:paraId="058CD173" w14:textId="4D4F2B52" w:rsidR="00526D4D" w:rsidRPr="002E7B5D" w:rsidRDefault="00526D4D" w:rsidP="00526D4D">
      <w:pPr>
        <w:pStyle w:val="NoSpacing"/>
        <w:numPr>
          <w:ilvl w:val="0"/>
          <w:numId w:val="34"/>
        </w:numPr>
        <w:spacing w:line="276" w:lineRule="auto"/>
        <w:jc w:val="both"/>
        <w:rPr>
          <w:rFonts w:ascii="Kalinga" w:hAnsi="Kalinga" w:cs="Kalinga"/>
          <w:bCs/>
          <w:sz w:val="21"/>
          <w:szCs w:val="21"/>
        </w:rPr>
      </w:pPr>
      <w:r w:rsidRPr="002E7B5D">
        <w:rPr>
          <w:rFonts w:ascii="Kalinga" w:hAnsi="Kalinga" w:cs="Kalinga"/>
          <w:bCs/>
          <w:sz w:val="21"/>
          <w:szCs w:val="21"/>
        </w:rPr>
        <w:t xml:space="preserve">Incompetent commanders were removed early in the war, after which tactics to cope with the situation faced on the Western Front quickly evolved </w:t>
      </w:r>
      <w:r w:rsidR="002E7B5D">
        <w:rPr>
          <w:rFonts w:ascii="Kalinga" w:hAnsi="Kalinga" w:cs="Kalinga"/>
          <w:bCs/>
          <w:sz w:val="21"/>
          <w:szCs w:val="21"/>
        </w:rPr>
        <w:t>&amp;</w:t>
      </w:r>
      <w:r w:rsidRPr="002E7B5D">
        <w:rPr>
          <w:rFonts w:ascii="Kalinga" w:hAnsi="Kalinga" w:cs="Kalinga"/>
          <w:bCs/>
          <w:sz w:val="21"/>
          <w:szCs w:val="21"/>
        </w:rPr>
        <w:t xml:space="preserve"> developed;</w:t>
      </w:r>
    </w:p>
    <w:p w14:paraId="064BE938" w14:textId="4A15D36F" w:rsidR="00526D4D" w:rsidRPr="002E7B5D" w:rsidRDefault="00526D4D" w:rsidP="00526D4D">
      <w:pPr>
        <w:pStyle w:val="NoSpacing"/>
        <w:numPr>
          <w:ilvl w:val="0"/>
          <w:numId w:val="34"/>
        </w:numPr>
        <w:spacing w:line="276" w:lineRule="auto"/>
        <w:jc w:val="both"/>
        <w:rPr>
          <w:rFonts w:ascii="Kalinga" w:hAnsi="Kalinga" w:cs="Kalinga"/>
          <w:sz w:val="21"/>
          <w:szCs w:val="21"/>
        </w:rPr>
      </w:pPr>
      <w:r w:rsidRPr="002E7B5D">
        <w:rPr>
          <w:rFonts w:ascii="Kalinga" w:hAnsi="Kalinga" w:cs="Kalinga"/>
          <w:bCs/>
          <w:sz w:val="21"/>
          <w:szCs w:val="21"/>
        </w:rPr>
        <w:t xml:space="preserve">Notwithstanding leadership problems at High Command level, which plagued the Army throughout the war, by its end the British Army was, probably, the most capable </w:t>
      </w:r>
      <w:r w:rsidRPr="002E7B5D">
        <w:rPr>
          <w:rFonts w:ascii="Kalinga" w:hAnsi="Kalinga" w:cs="Kalinga"/>
          <w:bCs/>
          <w:sz w:val="21"/>
          <w:szCs w:val="21"/>
        </w:rPr>
        <w:lastRenderedPageBreak/>
        <w:t xml:space="preserve">of all Allied armies, </w:t>
      </w:r>
      <w:r w:rsidR="002E7B5D">
        <w:rPr>
          <w:rFonts w:ascii="Kalinga" w:hAnsi="Kalinga" w:cs="Kalinga"/>
          <w:bCs/>
          <w:sz w:val="21"/>
          <w:szCs w:val="21"/>
        </w:rPr>
        <w:t>&amp;</w:t>
      </w:r>
      <w:r w:rsidRPr="002E7B5D">
        <w:rPr>
          <w:rFonts w:ascii="Kalinga" w:hAnsi="Kalinga" w:cs="Kalinga"/>
          <w:bCs/>
          <w:sz w:val="21"/>
          <w:szCs w:val="21"/>
        </w:rPr>
        <w:t xml:space="preserve"> tactics had been developed </w:t>
      </w:r>
      <w:r w:rsidR="002E7B5D">
        <w:rPr>
          <w:rFonts w:ascii="Kalinga" w:hAnsi="Kalinga" w:cs="Kalinga"/>
          <w:bCs/>
          <w:sz w:val="21"/>
          <w:szCs w:val="21"/>
        </w:rPr>
        <w:t>&amp;</w:t>
      </w:r>
      <w:r w:rsidRPr="002E7B5D">
        <w:rPr>
          <w:rFonts w:ascii="Kalinga" w:hAnsi="Kalinga" w:cs="Kalinga"/>
          <w:bCs/>
          <w:sz w:val="21"/>
          <w:szCs w:val="21"/>
        </w:rPr>
        <w:t xml:space="preserve"> refined, to co-ordinate effectively all arms, including tanks, aircraft, cavalry </w:t>
      </w:r>
      <w:r w:rsidR="002E7B5D">
        <w:rPr>
          <w:rFonts w:ascii="Kalinga" w:hAnsi="Kalinga" w:cs="Kalinga"/>
          <w:bCs/>
          <w:sz w:val="21"/>
          <w:szCs w:val="21"/>
        </w:rPr>
        <w:t>&amp;</w:t>
      </w:r>
      <w:r w:rsidRPr="002E7B5D">
        <w:rPr>
          <w:rFonts w:ascii="Kalinga" w:hAnsi="Kalinga" w:cs="Kalinga"/>
          <w:bCs/>
          <w:sz w:val="21"/>
          <w:szCs w:val="21"/>
        </w:rPr>
        <w:t xml:space="preserve">, especially, infantry </w:t>
      </w:r>
      <w:r w:rsidR="002E7B5D">
        <w:rPr>
          <w:rFonts w:ascii="Kalinga" w:hAnsi="Kalinga" w:cs="Kalinga"/>
          <w:bCs/>
          <w:sz w:val="21"/>
          <w:szCs w:val="21"/>
        </w:rPr>
        <w:t>&amp;</w:t>
      </w:r>
      <w:r w:rsidRPr="002E7B5D">
        <w:rPr>
          <w:rFonts w:ascii="Kalinga" w:hAnsi="Kalinga" w:cs="Kalinga"/>
          <w:bCs/>
          <w:sz w:val="21"/>
          <w:szCs w:val="21"/>
        </w:rPr>
        <w:t xml:space="preserve"> artillery;</w:t>
      </w:r>
    </w:p>
    <w:p w14:paraId="293ED069" w14:textId="77777777" w:rsidR="00526D4D" w:rsidRPr="002E7B5D" w:rsidRDefault="00526D4D" w:rsidP="00526D4D">
      <w:pPr>
        <w:spacing w:after="160" w:line="259" w:lineRule="auto"/>
        <w:rPr>
          <w:rFonts w:ascii="Kalinga" w:hAnsi="Kalinga" w:cs="Kalinga"/>
          <w:b/>
          <w:sz w:val="21"/>
          <w:szCs w:val="21"/>
        </w:rPr>
      </w:pPr>
    </w:p>
    <w:p w14:paraId="69CE1626" w14:textId="77777777" w:rsidR="00526D4D" w:rsidRPr="002E7B5D"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Conclusions</w:t>
      </w:r>
      <w:r w:rsidRPr="002E7B5D">
        <w:rPr>
          <w:rFonts w:ascii="Kalinga" w:hAnsi="Kalinga" w:cs="Kalinga"/>
          <w:b/>
          <w:sz w:val="21"/>
          <w:szCs w:val="21"/>
        </w:rPr>
        <w:br/>
      </w:r>
    </w:p>
    <w:p w14:paraId="22349B8E" w14:textId="77777777" w:rsidR="00526D4D" w:rsidRPr="002E7B5D" w:rsidRDefault="00526D4D" w:rsidP="00F22580">
      <w:pPr>
        <w:pStyle w:val="NoSpacing"/>
        <w:numPr>
          <w:ilvl w:val="0"/>
          <w:numId w:val="65"/>
        </w:numPr>
        <w:spacing w:line="276" w:lineRule="auto"/>
        <w:jc w:val="both"/>
        <w:rPr>
          <w:rFonts w:ascii="Kalinga" w:hAnsi="Kalinga" w:cs="Kalinga"/>
          <w:sz w:val="21"/>
          <w:szCs w:val="21"/>
        </w:rPr>
      </w:pPr>
      <w:r w:rsidRPr="002E7B5D">
        <w:rPr>
          <w:rFonts w:ascii="Kalinga" w:hAnsi="Kalinga" w:cs="Kalinga"/>
          <w:sz w:val="21"/>
          <w:szCs w:val="21"/>
        </w:rPr>
        <w:t>In concluding, two questions must first be addressed:</w:t>
      </w:r>
    </w:p>
    <w:p w14:paraId="574051B4" w14:textId="09DE8449" w:rsidR="00526D4D" w:rsidRPr="002E7B5D" w:rsidRDefault="00526D4D" w:rsidP="00F22580">
      <w:pPr>
        <w:pStyle w:val="NoSpacing"/>
        <w:numPr>
          <w:ilvl w:val="0"/>
          <w:numId w:val="66"/>
        </w:numPr>
        <w:spacing w:line="276" w:lineRule="auto"/>
        <w:ind w:left="1418"/>
        <w:jc w:val="both"/>
        <w:rPr>
          <w:rFonts w:ascii="Kalinga" w:hAnsi="Kalinga" w:cs="Kalinga"/>
          <w:bCs/>
          <w:sz w:val="21"/>
          <w:szCs w:val="21"/>
        </w:rPr>
      </w:pPr>
      <w:r w:rsidRPr="002E7B5D">
        <w:rPr>
          <w:rFonts w:ascii="Kalinga" w:hAnsi="Kalinga" w:cs="Kalinga"/>
          <w:sz w:val="21"/>
          <w:szCs w:val="21"/>
        </w:rPr>
        <w:t>‘</w:t>
      </w:r>
      <w:r w:rsidRPr="002E7B5D">
        <w:rPr>
          <w:rFonts w:ascii="Kalinga" w:hAnsi="Kalinga" w:cs="Kalinga"/>
          <w:i/>
          <w:iCs/>
          <w:sz w:val="21"/>
          <w:szCs w:val="21"/>
        </w:rPr>
        <w:t>Was it all worth it?</w:t>
      </w:r>
      <w:r w:rsidRPr="002E7B5D">
        <w:rPr>
          <w:rFonts w:ascii="Kalinga" w:hAnsi="Kalinga" w:cs="Kalinga"/>
          <w:sz w:val="21"/>
          <w:szCs w:val="21"/>
        </w:rPr>
        <w:t xml:space="preserve">’, </w:t>
      </w:r>
      <w:r w:rsidR="002E7B5D">
        <w:rPr>
          <w:rFonts w:ascii="Kalinga" w:hAnsi="Kalinga" w:cs="Kalinga"/>
          <w:sz w:val="21"/>
          <w:szCs w:val="21"/>
        </w:rPr>
        <w:t>&amp;</w:t>
      </w:r>
    </w:p>
    <w:p w14:paraId="598B4C4B" w14:textId="77777777" w:rsidR="00526D4D" w:rsidRPr="002E7B5D" w:rsidRDefault="00526D4D" w:rsidP="00F22580">
      <w:pPr>
        <w:pStyle w:val="NoSpacing"/>
        <w:numPr>
          <w:ilvl w:val="0"/>
          <w:numId w:val="66"/>
        </w:numPr>
        <w:spacing w:line="276" w:lineRule="auto"/>
        <w:ind w:left="1418"/>
        <w:jc w:val="both"/>
        <w:rPr>
          <w:rFonts w:ascii="Kalinga" w:hAnsi="Kalinga" w:cs="Kalinga"/>
          <w:bCs/>
          <w:sz w:val="21"/>
          <w:szCs w:val="21"/>
        </w:rPr>
      </w:pPr>
      <w:r w:rsidRPr="002E7B5D">
        <w:rPr>
          <w:rFonts w:ascii="Kalinga" w:hAnsi="Kalinga" w:cs="Kalinga"/>
          <w:sz w:val="21"/>
          <w:szCs w:val="21"/>
        </w:rPr>
        <w:t>‘</w:t>
      </w:r>
      <w:r w:rsidRPr="002E7B5D">
        <w:rPr>
          <w:rFonts w:ascii="Kalinga" w:hAnsi="Kalinga" w:cs="Kalinga"/>
          <w:i/>
          <w:iCs/>
          <w:sz w:val="21"/>
          <w:szCs w:val="21"/>
        </w:rPr>
        <w:t>What was the war’s impact on Britain?</w:t>
      </w:r>
      <w:r w:rsidRPr="002E7B5D">
        <w:rPr>
          <w:rFonts w:ascii="Kalinga" w:hAnsi="Kalinga" w:cs="Kalinga"/>
          <w:sz w:val="21"/>
          <w:szCs w:val="21"/>
        </w:rPr>
        <w:t>’;</w:t>
      </w:r>
    </w:p>
    <w:p w14:paraId="4FFAB449" w14:textId="79E26F43" w:rsidR="00526D4D" w:rsidRPr="002E7B5D" w:rsidRDefault="00526D4D" w:rsidP="00526D4D">
      <w:pPr>
        <w:pStyle w:val="NoSpacing"/>
        <w:numPr>
          <w:ilvl w:val="0"/>
          <w:numId w:val="35"/>
        </w:numPr>
        <w:spacing w:line="276" w:lineRule="auto"/>
        <w:jc w:val="both"/>
        <w:rPr>
          <w:rFonts w:ascii="Kalinga" w:hAnsi="Kalinga" w:cs="Kalinga"/>
          <w:bCs/>
          <w:sz w:val="21"/>
          <w:szCs w:val="21"/>
        </w:rPr>
      </w:pPr>
      <w:r w:rsidRPr="002E7B5D">
        <w:rPr>
          <w:rFonts w:ascii="Kalinga" w:hAnsi="Kalinga" w:cs="Kalinga"/>
          <w:sz w:val="21"/>
          <w:szCs w:val="21"/>
        </w:rPr>
        <w:t>To most rational people, the answer to the first question is a resounding ‘</w:t>
      </w:r>
      <w:r w:rsidRPr="002E7B5D">
        <w:rPr>
          <w:rFonts w:ascii="Kalinga" w:hAnsi="Kalinga" w:cs="Kalinga"/>
          <w:i/>
          <w:sz w:val="21"/>
          <w:szCs w:val="21"/>
        </w:rPr>
        <w:t>No</w:t>
      </w:r>
      <w:r w:rsidRPr="002E7B5D">
        <w:rPr>
          <w:rFonts w:ascii="Kalinga" w:hAnsi="Kalinga" w:cs="Kalinga"/>
          <w:sz w:val="21"/>
          <w:szCs w:val="21"/>
        </w:rPr>
        <w:t xml:space="preserve">’, if only on the grounds of the war’s cost, especially in human lives </w:t>
      </w:r>
      <w:r w:rsidR="002E7B5D">
        <w:rPr>
          <w:rFonts w:ascii="Kalinga" w:hAnsi="Kalinga" w:cs="Kalinga"/>
          <w:sz w:val="21"/>
          <w:szCs w:val="21"/>
        </w:rPr>
        <w:t>&amp;</w:t>
      </w:r>
      <w:r w:rsidRPr="002E7B5D">
        <w:rPr>
          <w:rFonts w:ascii="Kalinga" w:hAnsi="Kalinga" w:cs="Kalinga"/>
          <w:sz w:val="21"/>
          <w:szCs w:val="21"/>
        </w:rPr>
        <w:t xml:space="preserve"> misery;</w:t>
      </w:r>
    </w:p>
    <w:p w14:paraId="5FE32298" w14:textId="30E85273" w:rsidR="00526D4D" w:rsidRPr="002E7B5D" w:rsidRDefault="00526D4D" w:rsidP="00526D4D">
      <w:pPr>
        <w:pStyle w:val="NoSpacing"/>
        <w:numPr>
          <w:ilvl w:val="0"/>
          <w:numId w:val="35"/>
        </w:numPr>
        <w:spacing w:line="276" w:lineRule="auto"/>
        <w:jc w:val="both"/>
        <w:rPr>
          <w:rFonts w:ascii="Kalinga" w:hAnsi="Kalinga" w:cs="Kalinga"/>
          <w:bCs/>
          <w:sz w:val="21"/>
          <w:szCs w:val="21"/>
        </w:rPr>
      </w:pPr>
      <w:r w:rsidRPr="002E7B5D">
        <w:rPr>
          <w:rFonts w:ascii="Kalinga" w:hAnsi="Kalinga" w:cs="Kalinga"/>
          <w:bCs/>
          <w:sz w:val="21"/>
          <w:szCs w:val="21"/>
        </w:rPr>
        <w:t xml:space="preserve">German militarism </w:t>
      </w:r>
      <w:r w:rsidR="002E7B5D">
        <w:rPr>
          <w:rFonts w:ascii="Kalinga" w:hAnsi="Kalinga" w:cs="Kalinga"/>
          <w:bCs/>
          <w:sz w:val="21"/>
          <w:szCs w:val="21"/>
        </w:rPr>
        <w:t>&amp;</w:t>
      </w:r>
      <w:r w:rsidRPr="002E7B5D">
        <w:rPr>
          <w:rFonts w:ascii="Kalinga" w:hAnsi="Kalinga" w:cs="Kalinga"/>
          <w:bCs/>
          <w:sz w:val="21"/>
          <w:szCs w:val="21"/>
        </w:rPr>
        <w:t xml:space="preserve"> aggression meant they occupied most of Belgium </w:t>
      </w:r>
      <w:r w:rsidR="002E7B5D">
        <w:rPr>
          <w:rFonts w:ascii="Kalinga" w:hAnsi="Kalinga" w:cs="Kalinga"/>
          <w:bCs/>
          <w:sz w:val="21"/>
          <w:szCs w:val="21"/>
        </w:rPr>
        <w:t>&amp;</w:t>
      </w:r>
      <w:r w:rsidRPr="002E7B5D">
        <w:rPr>
          <w:rFonts w:ascii="Kalinga" w:hAnsi="Kalinga" w:cs="Kalinga"/>
          <w:bCs/>
          <w:sz w:val="21"/>
          <w:szCs w:val="21"/>
        </w:rPr>
        <w:t xml:space="preserve"> a significant part of France.  The expulsion of German occupation of these countries must be remembered as a successful war outcome;</w:t>
      </w:r>
    </w:p>
    <w:p w14:paraId="27B30566" w14:textId="031D195A" w:rsidR="00526D4D" w:rsidRPr="002E7B5D" w:rsidRDefault="00526D4D" w:rsidP="00526D4D">
      <w:pPr>
        <w:pStyle w:val="NoSpacing"/>
        <w:numPr>
          <w:ilvl w:val="0"/>
          <w:numId w:val="35"/>
        </w:numPr>
        <w:spacing w:line="276" w:lineRule="auto"/>
        <w:jc w:val="both"/>
        <w:rPr>
          <w:rFonts w:ascii="Kalinga" w:hAnsi="Kalinga" w:cs="Kalinga"/>
          <w:bCs/>
          <w:sz w:val="21"/>
          <w:szCs w:val="21"/>
        </w:rPr>
      </w:pPr>
      <w:r w:rsidRPr="002E7B5D">
        <w:rPr>
          <w:rFonts w:ascii="Kalinga" w:hAnsi="Kalinga" w:cs="Kalinga"/>
          <w:sz w:val="21"/>
          <w:szCs w:val="21"/>
        </w:rPr>
        <w:t xml:space="preserve">Little was achieved to remedy the problems of mismatched political frontiers </w:t>
      </w:r>
      <w:r w:rsidR="002E7B5D">
        <w:rPr>
          <w:rFonts w:ascii="Kalinga" w:hAnsi="Kalinga" w:cs="Kalinga"/>
          <w:sz w:val="21"/>
          <w:szCs w:val="21"/>
        </w:rPr>
        <w:t>&amp;</w:t>
      </w:r>
      <w:r w:rsidRPr="002E7B5D">
        <w:rPr>
          <w:rFonts w:ascii="Kalinga" w:hAnsi="Kalinga" w:cs="Kalinga"/>
          <w:sz w:val="21"/>
          <w:szCs w:val="21"/>
        </w:rPr>
        <w:t xml:space="preserve"> distribution of peoples;</w:t>
      </w:r>
    </w:p>
    <w:p w14:paraId="19E2EE47" w14:textId="77777777" w:rsidR="00526D4D" w:rsidRPr="002E7B5D" w:rsidRDefault="00526D4D" w:rsidP="00526D4D">
      <w:pPr>
        <w:pStyle w:val="NoSpacing"/>
        <w:numPr>
          <w:ilvl w:val="0"/>
          <w:numId w:val="35"/>
        </w:numPr>
        <w:spacing w:line="276" w:lineRule="auto"/>
        <w:jc w:val="both"/>
        <w:rPr>
          <w:rFonts w:ascii="Kalinga" w:hAnsi="Kalinga" w:cs="Kalinga"/>
          <w:bCs/>
          <w:sz w:val="21"/>
          <w:szCs w:val="21"/>
        </w:rPr>
      </w:pPr>
      <w:r w:rsidRPr="002E7B5D">
        <w:rPr>
          <w:rFonts w:ascii="Kalinga" w:hAnsi="Kalinga" w:cs="Kalinga"/>
          <w:sz w:val="21"/>
          <w:szCs w:val="21"/>
        </w:rPr>
        <w:t>Grievances (</w:t>
      </w:r>
      <w:r w:rsidRPr="002E7B5D">
        <w:rPr>
          <w:rFonts w:ascii="Kalinga" w:hAnsi="Kalinga" w:cs="Kalinga"/>
          <w:i/>
          <w:sz w:val="21"/>
          <w:szCs w:val="21"/>
        </w:rPr>
        <w:t>for Germany</w:t>
      </w:r>
      <w:r w:rsidRPr="002E7B5D">
        <w:rPr>
          <w:rFonts w:ascii="Kalinga" w:hAnsi="Kalinga" w:cs="Kalinga"/>
          <w:sz w:val="21"/>
          <w:szCs w:val="21"/>
        </w:rPr>
        <w:t>) were created by the Treaty of Versailles, which led to an even deadlier conflict less than a generation later.  Indeed, some historians argue that, as a result of the war, Britain lost at least as much as Germany;</w:t>
      </w:r>
    </w:p>
    <w:p w14:paraId="31DBD390" w14:textId="77777777"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The fact is Britain’s premier position in the world had been waning for many years.  Whether the First World War sped this process, or hid it from view, is difficult to gauge;</w:t>
      </w:r>
    </w:p>
    <w:p w14:paraId="595016E0" w14:textId="4C6AB33D"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Undoubtedly, what the war did was to exhaust Britain, </w:t>
      </w:r>
      <w:r w:rsidR="002E7B5D">
        <w:rPr>
          <w:rFonts w:ascii="Kalinga" w:hAnsi="Kalinga" w:cs="Kalinga"/>
          <w:sz w:val="21"/>
          <w:szCs w:val="21"/>
        </w:rPr>
        <w:t>&amp;</w:t>
      </w:r>
      <w:r w:rsidRPr="002E7B5D">
        <w:rPr>
          <w:rFonts w:ascii="Kalinga" w:hAnsi="Kalinga" w:cs="Kalinga"/>
          <w:sz w:val="21"/>
          <w:szCs w:val="21"/>
        </w:rPr>
        <w:t xml:space="preserve"> much of her wealth (</w:t>
      </w:r>
      <w:r w:rsidRPr="002E7B5D">
        <w:rPr>
          <w:rFonts w:ascii="Kalinga" w:hAnsi="Kalinga" w:cs="Kalinga"/>
          <w:i/>
          <w:sz w:val="21"/>
          <w:szCs w:val="21"/>
        </w:rPr>
        <w:t>to the advantage of the USA</w:t>
      </w:r>
      <w:r w:rsidRPr="002E7B5D">
        <w:rPr>
          <w:rFonts w:ascii="Kalinga" w:hAnsi="Kalinga" w:cs="Kalinga"/>
          <w:sz w:val="21"/>
          <w:szCs w:val="21"/>
        </w:rPr>
        <w:t xml:space="preserve">), </w:t>
      </w:r>
      <w:r w:rsidR="002E7B5D">
        <w:rPr>
          <w:rFonts w:ascii="Kalinga" w:hAnsi="Kalinga" w:cs="Kalinga"/>
          <w:sz w:val="21"/>
          <w:szCs w:val="21"/>
        </w:rPr>
        <w:t>&amp;</w:t>
      </w:r>
      <w:r w:rsidRPr="002E7B5D">
        <w:rPr>
          <w:rFonts w:ascii="Kalinga" w:hAnsi="Kalinga" w:cs="Kalinga"/>
          <w:sz w:val="21"/>
          <w:szCs w:val="21"/>
        </w:rPr>
        <w:t xml:space="preserve"> disrupt economic </w:t>
      </w:r>
      <w:r w:rsidR="002E7B5D">
        <w:rPr>
          <w:rFonts w:ascii="Kalinga" w:hAnsi="Kalinga" w:cs="Kalinga"/>
          <w:sz w:val="21"/>
          <w:szCs w:val="21"/>
        </w:rPr>
        <w:t>&amp;</w:t>
      </w:r>
      <w:r w:rsidRPr="002E7B5D">
        <w:rPr>
          <w:rFonts w:ascii="Kalinga" w:hAnsi="Kalinga" w:cs="Kalinga"/>
          <w:sz w:val="21"/>
          <w:szCs w:val="21"/>
        </w:rPr>
        <w:t xml:space="preserve"> social development;</w:t>
      </w:r>
    </w:p>
    <w:p w14:paraId="708A67DD" w14:textId="77777777"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Also, it cemented feelings of national identity in key components of the Empire, which may have hastened its eventual demise;</w:t>
      </w:r>
    </w:p>
    <w:p w14:paraId="08BF76FC" w14:textId="77777777"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A major war aim, at the outset, was to maintain world naval supremacy, yet shortly after the war Britain meekly negotiated this away (</w:t>
      </w:r>
      <w:r w:rsidRPr="002E7B5D">
        <w:rPr>
          <w:rFonts w:ascii="Kalinga" w:hAnsi="Kalinga" w:cs="Kalinga"/>
          <w:i/>
          <w:sz w:val="21"/>
          <w:szCs w:val="21"/>
        </w:rPr>
        <w:t>at the Washington Naval Conference, November 1921 to February 1922</w:t>
      </w:r>
      <w:r w:rsidRPr="002E7B5D">
        <w:rPr>
          <w:rFonts w:ascii="Kalinga" w:hAnsi="Kalinga" w:cs="Kalinga"/>
          <w:sz w:val="21"/>
          <w:szCs w:val="21"/>
        </w:rPr>
        <w:t>).  She could no longer afford it;</w:t>
      </w:r>
    </w:p>
    <w:p w14:paraId="34445207" w14:textId="77777777"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While Britain was able to shelve the contentious issue of Ireland for much of the war, the post-war solution failed to resolve fundamental problems in Ulster, the legacy of which remains today;</w:t>
      </w:r>
    </w:p>
    <w:p w14:paraId="3C0B9E06" w14:textId="6326B093"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In addressing the second question, above (‘</w:t>
      </w:r>
      <w:r w:rsidRPr="002E7B5D">
        <w:rPr>
          <w:rFonts w:ascii="Kalinga" w:hAnsi="Kalinga" w:cs="Kalinga"/>
          <w:i/>
          <w:sz w:val="21"/>
          <w:szCs w:val="21"/>
        </w:rPr>
        <w:t>What was the war’s impact on Britain?</w:t>
      </w:r>
      <w:r w:rsidRPr="002E7B5D">
        <w:rPr>
          <w:rFonts w:ascii="Kalinga" w:hAnsi="Kalinga" w:cs="Kalinga"/>
          <w:sz w:val="21"/>
          <w:szCs w:val="21"/>
        </w:rPr>
        <w:t xml:space="preserve">’), the war brought about socio-economic </w:t>
      </w:r>
      <w:r w:rsidR="002E7B5D">
        <w:rPr>
          <w:rFonts w:ascii="Kalinga" w:hAnsi="Kalinga" w:cs="Kalinga"/>
          <w:sz w:val="21"/>
          <w:szCs w:val="21"/>
        </w:rPr>
        <w:t>&amp;</w:t>
      </w:r>
      <w:r w:rsidRPr="002E7B5D">
        <w:rPr>
          <w:rFonts w:ascii="Kalinga" w:hAnsi="Kalinga" w:cs="Kalinga"/>
          <w:sz w:val="21"/>
          <w:szCs w:val="21"/>
        </w:rPr>
        <w:t xml:space="preserve"> political change.  Many small towns </w:t>
      </w:r>
      <w:r w:rsidR="002E7B5D">
        <w:rPr>
          <w:rFonts w:ascii="Kalinga" w:hAnsi="Kalinga" w:cs="Kalinga"/>
          <w:sz w:val="21"/>
          <w:szCs w:val="21"/>
        </w:rPr>
        <w:t>&amp;</w:t>
      </w:r>
      <w:r w:rsidRPr="002E7B5D">
        <w:rPr>
          <w:rFonts w:ascii="Kalinga" w:hAnsi="Kalinga" w:cs="Kalinga"/>
          <w:sz w:val="21"/>
          <w:szCs w:val="21"/>
        </w:rPr>
        <w:t xml:space="preserve"> inner cities prospered, </w:t>
      </w:r>
      <w:r w:rsidR="002E7B5D">
        <w:rPr>
          <w:rFonts w:ascii="Kalinga" w:hAnsi="Kalinga" w:cs="Kalinga"/>
          <w:sz w:val="21"/>
          <w:szCs w:val="21"/>
        </w:rPr>
        <w:t>&amp;</w:t>
      </w:r>
      <w:r w:rsidRPr="002E7B5D">
        <w:rPr>
          <w:rFonts w:ascii="Kalinga" w:hAnsi="Kalinga" w:cs="Kalinga"/>
          <w:sz w:val="21"/>
          <w:szCs w:val="21"/>
        </w:rPr>
        <w:t xml:space="preserve"> there were marked improvements in infant mortality, standards of health (</w:t>
      </w:r>
      <w:r w:rsidRPr="002E7B5D">
        <w:rPr>
          <w:rFonts w:ascii="Kalinga" w:hAnsi="Kalinga" w:cs="Kalinga"/>
          <w:i/>
          <w:sz w:val="21"/>
          <w:szCs w:val="21"/>
        </w:rPr>
        <w:t>at least in the British Isles</w:t>
      </w:r>
      <w:r w:rsidRPr="002E7B5D">
        <w:rPr>
          <w:rFonts w:ascii="Kalinga" w:hAnsi="Kalinga" w:cs="Kalinga"/>
          <w:sz w:val="21"/>
          <w:szCs w:val="21"/>
        </w:rPr>
        <w:t xml:space="preserve">), working conditions, </w:t>
      </w:r>
      <w:r w:rsidR="002E7B5D">
        <w:rPr>
          <w:rFonts w:ascii="Kalinga" w:hAnsi="Kalinga" w:cs="Kalinga"/>
          <w:sz w:val="21"/>
          <w:szCs w:val="21"/>
        </w:rPr>
        <w:t>&amp;</w:t>
      </w:r>
      <w:r w:rsidRPr="002E7B5D">
        <w:rPr>
          <w:rFonts w:ascii="Kalinga" w:hAnsi="Kalinga" w:cs="Kalinga"/>
          <w:sz w:val="21"/>
          <w:szCs w:val="21"/>
        </w:rPr>
        <w:t xml:space="preserve"> the spending power of unskilled </w:t>
      </w:r>
      <w:r w:rsidR="002E7B5D">
        <w:rPr>
          <w:rFonts w:ascii="Kalinga" w:hAnsi="Kalinga" w:cs="Kalinga"/>
          <w:sz w:val="21"/>
          <w:szCs w:val="21"/>
        </w:rPr>
        <w:t>&amp;</w:t>
      </w:r>
      <w:r w:rsidRPr="002E7B5D">
        <w:rPr>
          <w:rFonts w:ascii="Kalinga" w:hAnsi="Kalinga" w:cs="Kalinga"/>
          <w:sz w:val="21"/>
          <w:szCs w:val="21"/>
        </w:rPr>
        <w:t xml:space="preserve"> semi-skilled labour;</w:t>
      </w:r>
    </w:p>
    <w:p w14:paraId="24BA30F6" w14:textId="624371F9"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Employing women on a large scale is generally regarded as being the major factor leading to better working conditions.  By the end of the war, women had demonstrated their ability to assume responsibility in skilled jobs, endure physical </w:t>
      </w:r>
      <w:r w:rsidRPr="002E7B5D">
        <w:rPr>
          <w:rFonts w:ascii="Kalinga" w:hAnsi="Kalinga" w:cs="Kalinga"/>
          <w:sz w:val="21"/>
          <w:szCs w:val="21"/>
        </w:rPr>
        <w:lastRenderedPageBreak/>
        <w:t xml:space="preserve">hardship, </w:t>
      </w:r>
      <w:r w:rsidR="002E7B5D">
        <w:rPr>
          <w:rFonts w:ascii="Kalinga" w:hAnsi="Kalinga" w:cs="Kalinga"/>
          <w:sz w:val="21"/>
          <w:szCs w:val="21"/>
        </w:rPr>
        <w:t>&amp;</w:t>
      </w:r>
      <w:r w:rsidRPr="002E7B5D">
        <w:rPr>
          <w:rFonts w:ascii="Kalinga" w:hAnsi="Kalinga" w:cs="Kalinga"/>
          <w:sz w:val="21"/>
          <w:szCs w:val="21"/>
        </w:rPr>
        <w:t xml:space="preserve"> master control of new technology, recognition of which began to break down barriers.  This demonstration of their worth probably hastened women being granted the vote shortly after the war ended, albeit initially only for those over thirty years of age;</w:t>
      </w:r>
    </w:p>
    <w:p w14:paraId="15F50C9C" w14:textId="2F9D8865" w:rsidR="00526D4D" w:rsidRPr="002E7B5D" w:rsidRDefault="00526D4D" w:rsidP="00526D4D">
      <w:pPr>
        <w:pStyle w:val="NoSpacing"/>
        <w:numPr>
          <w:ilvl w:val="0"/>
          <w:numId w:val="35"/>
        </w:numPr>
        <w:spacing w:line="276" w:lineRule="auto"/>
        <w:jc w:val="both"/>
        <w:rPr>
          <w:rFonts w:ascii="Kalinga" w:hAnsi="Kalinga" w:cs="Kalinga"/>
          <w:bCs/>
          <w:sz w:val="21"/>
          <w:szCs w:val="21"/>
        </w:rPr>
      </w:pPr>
      <w:r w:rsidRPr="002E7B5D">
        <w:rPr>
          <w:rFonts w:ascii="Kalinga" w:hAnsi="Kalinga" w:cs="Kalinga"/>
          <w:sz w:val="21"/>
          <w:szCs w:val="21"/>
        </w:rPr>
        <w:t>However, the scale of socio-economic change was not as much as might have been expected.  John Stevenson cites the much-lauded house-building programme (‘</w:t>
      </w:r>
      <w:r w:rsidRPr="002E7B5D">
        <w:rPr>
          <w:rFonts w:ascii="Kalinga" w:hAnsi="Kalinga" w:cs="Kalinga"/>
          <w:i/>
          <w:iCs/>
          <w:sz w:val="21"/>
          <w:szCs w:val="21"/>
        </w:rPr>
        <w:t>Homes Fit for Heroes’</w:t>
      </w:r>
      <w:r w:rsidRPr="002E7B5D">
        <w:rPr>
          <w:rFonts w:ascii="Kalinga" w:hAnsi="Kalinga" w:cs="Kalinga"/>
          <w:sz w:val="21"/>
          <w:szCs w:val="21"/>
        </w:rPr>
        <w:t xml:space="preserve">) more as a counter-revolutionary strategy, </w:t>
      </w:r>
      <w:r w:rsidR="002E7B5D">
        <w:rPr>
          <w:rFonts w:ascii="Kalinga" w:hAnsi="Kalinga" w:cs="Kalinga"/>
          <w:sz w:val="21"/>
          <w:szCs w:val="21"/>
        </w:rPr>
        <w:t>&amp;</w:t>
      </w:r>
      <w:r w:rsidRPr="002E7B5D">
        <w:rPr>
          <w:rFonts w:ascii="Kalinga" w:hAnsi="Kalinga" w:cs="Kalinga"/>
          <w:sz w:val="21"/>
          <w:szCs w:val="21"/>
        </w:rPr>
        <w:t xml:space="preserve"> its cancellation as an example of a lack of post-war commitment to social reform;</w:t>
      </w:r>
    </w:p>
    <w:p w14:paraId="74F17BD5" w14:textId="77777777" w:rsidR="00526D4D" w:rsidRPr="002E7B5D" w:rsidRDefault="00526D4D" w:rsidP="00526D4D">
      <w:pPr>
        <w:pStyle w:val="NoSpacing"/>
        <w:numPr>
          <w:ilvl w:val="0"/>
          <w:numId w:val="35"/>
        </w:numPr>
        <w:spacing w:line="276" w:lineRule="auto"/>
        <w:jc w:val="both"/>
        <w:rPr>
          <w:rFonts w:ascii="Kalinga" w:hAnsi="Kalinga" w:cs="Kalinga"/>
          <w:bCs/>
          <w:sz w:val="21"/>
          <w:szCs w:val="21"/>
        </w:rPr>
      </w:pPr>
      <w:r w:rsidRPr="002E7B5D">
        <w:rPr>
          <w:rFonts w:ascii="Kalinga" w:hAnsi="Kalinga" w:cs="Kalinga"/>
          <w:sz w:val="21"/>
          <w:szCs w:val="21"/>
        </w:rPr>
        <w:t>More mundane reasons, perhaps, could explain why the programme was cancelled, namely that, after the November 1918 General Election, increasingly the Prime Minister, David Lloyd George, was faced with the political reality of being a prisoner of the Unionist Party;</w:t>
      </w:r>
    </w:p>
    <w:p w14:paraId="6F289F4D" w14:textId="4748E7A8" w:rsidR="00526D4D" w:rsidRPr="002E7B5D" w:rsidRDefault="00526D4D" w:rsidP="00526D4D">
      <w:pPr>
        <w:pStyle w:val="NoSpacing"/>
        <w:numPr>
          <w:ilvl w:val="0"/>
          <w:numId w:val="35"/>
        </w:numPr>
        <w:spacing w:line="276" w:lineRule="auto"/>
        <w:jc w:val="both"/>
        <w:rPr>
          <w:rFonts w:ascii="Kalinga" w:hAnsi="Kalinga" w:cs="Kalinga"/>
          <w:bCs/>
          <w:sz w:val="21"/>
          <w:szCs w:val="21"/>
        </w:rPr>
      </w:pPr>
      <w:r w:rsidRPr="002E7B5D">
        <w:rPr>
          <w:rFonts w:ascii="Kalinga" w:hAnsi="Kalinga" w:cs="Kalinga"/>
          <w:sz w:val="21"/>
          <w:szCs w:val="21"/>
        </w:rPr>
        <w:t xml:space="preserve">Added to this, the programme was fundamentally flawed, not least because it did not exert control over building materials, </w:t>
      </w:r>
      <w:r w:rsidR="002E7B5D">
        <w:rPr>
          <w:rFonts w:ascii="Kalinga" w:hAnsi="Kalinga" w:cs="Kalinga"/>
          <w:sz w:val="21"/>
          <w:szCs w:val="21"/>
        </w:rPr>
        <w:t>&amp;</w:t>
      </w:r>
      <w:r w:rsidRPr="002E7B5D">
        <w:rPr>
          <w:rFonts w:ascii="Kalinga" w:hAnsi="Kalinga" w:cs="Kalinga"/>
          <w:sz w:val="21"/>
          <w:szCs w:val="21"/>
        </w:rPr>
        <w:t xml:space="preserve"> it placed too much reliance on local authorities to finance, </w:t>
      </w:r>
      <w:r w:rsidR="002E7B5D">
        <w:rPr>
          <w:rFonts w:ascii="Kalinga" w:hAnsi="Kalinga" w:cs="Kalinga"/>
          <w:sz w:val="21"/>
          <w:szCs w:val="21"/>
        </w:rPr>
        <w:t>&amp;</w:t>
      </w:r>
      <w:r w:rsidRPr="002E7B5D">
        <w:rPr>
          <w:rFonts w:ascii="Kalinga" w:hAnsi="Kalinga" w:cs="Kalinga"/>
          <w:sz w:val="21"/>
          <w:szCs w:val="21"/>
        </w:rPr>
        <w:t xml:space="preserve"> manage, what were huge projects;</w:t>
      </w:r>
    </w:p>
    <w:p w14:paraId="04742FCF" w14:textId="419C3ED2"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As for political change, many historians see the Maurice debate as a catalyst that brought about the demise of the Liberal Party as a major political force, although others (</w:t>
      </w:r>
      <w:r w:rsidRPr="002E7B5D">
        <w:rPr>
          <w:rFonts w:ascii="Kalinga" w:hAnsi="Kalinga" w:cs="Kalinga"/>
          <w:i/>
          <w:sz w:val="21"/>
          <w:szCs w:val="21"/>
        </w:rPr>
        <w:t>notably, Trevor Wilson</w:t>
      </w:r>
      <w:r w:rsidRPr="002E7B5D">
        <w:rPr>
          <w:rFonts w:ascii="Kalinga" w:hAnsi="Kalinga" w:cs="Kalinga"/>
          <w:sz w:val="21"/>
          <w:szCs w:val="21"/>
        </w:rPr>
        <w:t xml:space="preserve">) casts doubts on its true significance.  In the aftermath of the German spring offensive in 1918, Lloyd George came in for great criticism from Sir Frederick Maurice, who challenged the figures given by the Prime Minister, in relation to reinforcements sent to the </w:t>
      </w:r>
      <w:r w:rsidRPr="002E7B5D">
        <w:rPr>
          <w:rFonts w:ascii="Kalinga" w:hAnsi="Kalinga" w:cs="Kalinga"/>
          <w:bCs/>
          <w:sz w:val="21"/>
          <w:szCs w:val="21"/>
        </w:rPr>
        <w:t>Western Front</w:t>
      </w:r>
      <w:r w:rsidRPr="002E7B5D">
        <w:rPr>
          <w:rFonts w:ascii="Kalinga" w:hAnsi="Kalinga" w:cs="Kalinga"/>
          <w:sz w:val="21"/>
          <w:szCs w:val="21"/>
        </w:rPr>
        <w:t xml:space="preserve">.  There appears little doubt that Maurice was correct, </w:t>
      </w:r>
      <w:r w:rsidR="002E7B5D">
        <w:rPr>
          <w:rFonts w:ascii="Kalinga" w:hAnsi="Kalinga" w:cs="Kalinga"/>
          <w:sz w:val="21"/>
          <w:szCs w:val="21"/>
        </w:rPr>
        <w:t>&amp;</w:t>
      </w:r>
      <w:r w:rsidRPr="002E7B5D">
        <w:rPr>
          <w:rFonts w:ascii="Kalinga" w:hAnsi="Kalinga" w:cs="Kalinga"/>
          <w:sz w:val="21"/>
          <w:szCs w:val="21"/>
        </w:rPr>
        <w:t xml:space="preserve"> that Lloyd George destroyed the relevant evidence, but he survived a vote of confidence with massive Unionist support; </w:t>
      </w:r>
    </w:p>
    <w:p w14:paraId="785ABBC9" w14:textId="2D967DFD"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The years immediately after the war were a time of paradox.  Those who served during it wanted to forget.  Those who lost family </w:t>
      </w:r>
      <w:r w:rsidR="002E7B5D">
        <w:rPr>
          <w:rFonts w:ascii="Kalinga" w:hAnsi="Kalinga" w:cs="Kalinga"/>
          <w:sz w:val="21"/>
          <w:szCs w:val="21"/>
        </w:rPr>
        <w:t>&amp;</w:t>
      </w:r>
      <w:r w:rsidRPr="002E7B5D">
        <w:rPr>
          <w:rFonts w:ascii="Kalinga" w:hAnsi="Kalinga" w:cs="Kalinga"/>
          <w:sz w:val="21"/>
          <w:szCs w:val="21"/>
        </w:rPr>
        <w:t xml:space="preserve"> stayed at home were equally determined not to;</w:t>
      </w:r>
    </w:p>
    <w:p w14:paraId="4BE318F0" w14:textId="77777777"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A strong sense of disillusionment prevailed, especially among those who had been at the front;</w:t>
      </w:r>
    </w:p>
    <w:p w14:paraId="62408009" w14:textId="77777777"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C. E. Montague was typical of many writers at the time when he emphasised, he was not arguing Britain should not have fought the war, simply that many people were greatly disappointed with its aftermath;</w:t>
      </w:r>
    </w:p>
    <w:p w14:paraId="5F7CB2BB" w14:textId="3E939EBE"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British understanding of the First World War has also been distorted by the conventional assumption that, on balance, things turned out right in the end – victory was achieved, </w:t>
      </w:r>
      <w:r w:rsidR="002E7B5D">
        <w:rPr>
          <w:rFonts w:ascii="Kalinga" w:hAnsi="Kalinga" w:cs="Kalinga"/>
          <w:sz w:val="21"/>
          <w:szCs w:val="21"/>
        </w:rPr>
        <w:t>&amp;</w:t>
      </w:r>
      <w:r w:rsidRPr="002E7B5D">
        <w:rPr>
          <w:rFonts w:ascii="Kalinga" w:hAnsi="Kalinga" w:cs="Kalinga"/>
          <w:sz w:val="21"/>
          <w:szCs w:val="21"/>
        </w:rPr>
        <w:t xml:space="preserve"> with it the purposes for which Britain entered the contest in the first place; the Kaiser was deposed; Belgium restored; Anglo-French honour vindicated; </w:t>
      </w:r>
      <w:r w:rsidR="002E7B5D">
        <w:rPr>
          <w:rFonts w:ascii="Kalinga" w:hAnsi="Kalinga" w:cs="Kalinga"/>
          <w:sz w:val="21"/>
          <w:szCs w:val="21"/>
        </w:rPr>
        <w:t>&amp;</w:t>
      </w:r>
      <w:r w:rsidRPr="002E7B5D">
        <w:rPr>
          <w:rFonts w:ascii="Kalinga" w:hAnsi="Kalinga" w:cs="Kalinga"/>
          <w:sz w:val="21"/>
          <w:szCs w:val="21"/>
        </w:rPr>
        <w:t xml:space="preserve"> a good bag of territorial spoils acquired into the bargain;</w:t>
      </w:r>
    </w:p>
    <w:p w14:paraId="4DE1AB7D" w14:textId="26407D92"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lastRenderedPageBreak/>
        <w:t>Indeed, the British experience has even received back-h</w:t>
      </w:r>
      <w:r w:rsidR="002E7B5D">
        <w:rPr>
          <w:rFonts w:ascii="Kalinga" w:hAnsi="Kalinga" w:cs="Kalinga"/>
          <w:sz w:val="21"/>
          <w:szCs w:val="21"/>
        </w:rPr>
        <w:t>and</w:t>
      </w:r>
      <w:r w:rsidRPr="002E7B5D">
        <w:rPr>
          <w:rFonts w:ascii="Kalinga" w:hAnsi="Kalinga" w:cs="Kalinga"/>
          <w:sz w:val="21"/>
          <w:szCs w:val="21"/>
        </w:rPr>
        <w:t xml:space="preserve">ed compliments as the emancipator of women, catalyst of social reform </w:t>
      </w:r>
      <w:r w:rsidR="002E7B5D">
        <w:rPr>
          <w:rFonts w:ascii="Kalinga" w:hAnsi="Kalinga" w:cs="Kalinga"/>
          <w:sz w:val="21"/>
          <w:szCs w:val="21"/>
        </w:rPr>
        <w:t>&amp;</w:t>
      </w:r>
      <w:r w:rsidRPr="002E7B5D">
        <w:rPr>
          <w:rFonts w:ascii="Kalinga" w:hAnsi="Kalinga" w:cs="Kalinga"/>
          <w:sz w:val="21"/>
          <w:szCs w:val="21"/>
        </w:rPr>
        <w:t xml:space="preserve"> generator of technological innovation;</w:t>
      </w:r>
    </w:p>
    <w:p w14:paraId="657CC867" w14:textId="77777777"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So deeply has this version influenced the stock of Britain’s modern myths that the latter-day debate focusing on the causes of her decline in the century after 1880 has a curious tendency to skip over the First World War as a neutral episode;</w:t>
      </w:r>
      <w:r w:rsidRPr="002E7B5D">
        <w:rPr>
          <w:rStyle w:val="FootnoteReference"/>
          <w:rFonts w:ascii="Kalinga" w:hAnsi="Kalinga" w:cs="Kalinga"/>
          <w:sz w:val="21"/>
          <w:szCs w:val="21"/>
        </w:rPr>
        <w:footnoteReference w:id="74"/>
      </w:r>
      <w:r w:rsidRPr="002E7B5D">
        <w:rPr>
          <w:rFonts w:ascii="Kalinga" w:hAnsi="Kalinga" w:cs="Kalinga"/>
          <w:sz w:val="21"/>
          <w:szCs w:val="21"/>
        </w:rPr>
        <w:t xml:space="preserve"> </w:t>
      </w:r>
    </w:p>
    <w:p w14:paraId="7F210A21" w14:textId="019636FD"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Many in Germany viewed the Armistice terms as being harsh, in the extreme.  Not only were the Germans forced to give up vast quantities of equipment, they had to demilitarise the Rhineland </w:t>
      </w:r>
      <w:r w:rsidR="002E7B5D">
        <w:rPr>
          <w:rFonts w:ascii="Kalinga" w:hAnsi="Kalinga" w:cs="Kalinga"/>
          <w:sz w:val="21"/>
          <w:szCs w:val="21"/>
        </w:rPr>
        <w:t>&amp;</w:t>
      </w:r>
      <w:r w:rsidRPr="002E7B5D">
        <w:rPr>
          <w:rFonts w:ascii="Kalinga" w:hAnsi="Kalinga" w:cs="Kalinga"/>
          <w:sz w:val="21"/>
          <w:szCs w:val="21"/>
        </w:rPr>
        <w:t xml:space="preserve"> were committed to paying huge reparations to the Allies;</w:t>
      </w:r>
    </w:p>
    <w:p w14:paraId="318E97B7" w14:textId="5FB2C9F2"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Given that the German economy had probably suffered more in the war than those of France or Britain, reparations were a bitter pill to swallow </w:t>
      </w:r>
      <w:r w:rsidR="002E7B5D">
        <w:rPr>
          <w:rFonts w:ascii="Kalinga" w:hAnsi="Kalinga" w:cs="Kalinga"/>
          <w:sz w:val="21"/>
          <w:szCs w:val="21"/>
        </w:rPr>
        <w:t>&amp;</w:t>
      </w:r>
      <w:r w:rsidRPr="002E7B5D">
        <w:rPr>
          <w:rFonts w:ascii="Kalinga" w:hAnsi="Kalinga" w:cs="Kalinga"/>
          <w:sz w:val="21"/>
          <w:szCs w:val="21"/>
        </w:rPr>
        <w:t xml:space="preserve"> it was something the Germans would always struggle to deliver... </w:t>
      </w:r>
      <w:r w:rsidR="002E7B5D">
        <w:rPr>
          <w:rFonts w:ascii="Kalinga" w:hAnsi="Kalinga" w:cs="Kalinga"/>
          <w:sz w:val="21"/>
          <w:szCs w:val="21"/>
        </w:rPr>
        <w:t>&amp;</w:t>
      </w:r>
      <w:r w:rsidRPr="002E7B5D">
        <w:rPr>
          <w:rFonts w:ascii="Kalinga" w:hAnsi="Kalinga" w:cs="Kalinga"/>
          <w:sz w:val="21"/>
          <w:szCs w:val="21"/>
        </w:rPr>
        <w:t xml:space="preserve"> never did;</w:t>
      </w:r>
    </w:p>
    <w:p w14:paraId="465F078B" w14:textId="70ACC814"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Not so well known is the fact that, long before the war ended, while the German High Command was, perhaps, making a tacit admission that total success was an elusive goal, they were also drawing lessons from the conflict </w:t>
      </w:r>
      <w:r w:rsidR="002E7B5D">
        <w:rPr>
          <w:rFonts w:ascii="Kalinga" w:hAnsi="Kalinga" w:cs="Kalinga"/>
          <w:sz w:val="21"/>
          <w:szCs w:val="21"/>
        </w:rPr>
        <w:t>&amp;</w:t>
      </w:r>
      <w:r w:rsidRPr="002E7B5D">
        <w:rPr>
          <w:rFonts w:ascii="Kalinga" w:hAnsi="Kalinga" w:cs="Kalinga"/>
          <w:sz w:val="21"/>
          <w:szCs w:val="21"/>
        </w:rPr>
        <w:t xml:space="preserve"> deciding how best to prepare for the next war, which, for the world at large, would prove an even more costly, </w:t>
      </w:r>
      <w:r w:rsidR="002E7B5D">
        <w:rPr>
          <w:rFonts w:ascii="Kalinga" w:hAnsi="Kalinga" w:cs="Kalinga"/>
          <w:sz w:val="21"/>
          <w:szCs w:val="21"/>
        </w:rPr>
        <w:t>&amp;</w:t>
      </w:r>
      <w:r w:rsidRPr="002E7B5D">
        <w:rPr>
          <w:rFonts w:ascii="Kalinga" w:hAnsi="Kalinga" w:cs="Kalinga"/>
          <w:sz w:val="21"/>
          <w:szCs w:val="21"/>
        </w:rPr>
        <w:t xml:space="preserve"> traumatic, affair;</w:t>
      </w:r>
      <w:r w:rsidRPr="002E7B5D">
        <w:rPr>
          <w:rStyle w:val="FootnoteReference"/>
          <w:rFonts w:ascii="Kalinga" w:hAnsi="Kalinga" w:cs="Kalinga"/>
          <w:sz w:val="21"/>
          <w:szCs w:val="21"/>
        </w:rPr>
        <w:footnoteReference w:id="75"/>
      </w:r>
    </w:p>
    <w:p w14:paraId="46B144F3" w14:textId="0B5F2348" w:rsidR="00526D4D" w:rsidRPr="002E7B5D" w:rsidRDefault="00526D4D" w:rsidP="00526D4D">
      <w:pPr>
        <w:pStyle w:val="NoSpacing"/>
        <w:numPr>
          <w:ilvl w:val="0"/>
          <w:numId w:val="35"/>
        </w:numPr>
        <w:spacing w:line="276" w:lineRule="auto"/>
        <w:jc w:val="both"/>
        <w:rPr>
          <w:rFonts w:ascii="Kalinga" w:hAnsi="Kalinga" w:cs="Kalinga"/>
          <w:sz w:val="21"/>
          <w:szCs w:val="21"/>
        </w:rPr>
      </w:pPr>
      <w:r w:rsidRPr="002E7B5D">
        <w:rPr>
          <w:rFonts w:ascii="Kalinga" w:hAnsi="Kalinga" w:cs="Kalinga"/>
          <w:sz w:val="21"/>
          <w:szCs w:val="21"/>
        </w:rPr>
        <w:t xml:space="preserve">The futility of war is widely recognised, but it is worth considering that war has its basis in human nature </w:t>
      </w:r>
      <w:r w:rsidR="002E7B5D">
        <w:rPr>
          <w:rFonts w:ascii="Kalinga" w:hAnsi="Kalinga" w:cs="Kalinga"/>
          <w:sz w:val="21"/>
          <w:szCs w:val="21"/>
        </w:rPr>
        <w:t>&amp;</w:t>
      </w:r>
      <w:r w:rsidRPr="002E7B5D">
        <w:rPr>
          <w:rFonts w:ascii="Kalinga" w:hAnsi="Kalinga" w:cs="Kalinga"/>
          <w:sz w:val="21"/>
          <w:szCs w:val="21"/>
        </w:rPr>
        <w:t xml:space="preserve"> is inextricably linked with the development of mankind.  While human nature remains unaltered, war will continue to exist.</w:t>
      </w:r>
    </w:p>
    <w:p w14:paraId="19AEF5DF" w14:textId="77777777" w:rsidR="00526D4D" w:rsidRPr="002E7B5D" w:rsidRDefault="00526D4D" w:rsidP="00526D4D">
      <w:pPr>
        <w:pStyle w:val="NoSpacing"/>
        <w:spacing w:line="276" w:lineRule="auto"/>
        <w:jc w:val="both"/>
        <w:rPr>
          <w:rFonts w:ascii="Kalinga" w:hAnsi="Kalinga" w:cs="Kalinga"/>
          <w:b/>
          <w:sz w:val="21"/>
          <w:szCs w:val="21"/>
        </w:rPr>
      </w:pPr>
    </w:p>
    <w:p w14:paraId="5CCC66A0" w14:textId="77777777" w:rsidR="00F22580" w:rsidRDefault="00526D4D" w:rsidP="00526D4D">
      <w:pPr>
        <w:pStyle w:val="NoSpacing"/>
        <w:spacing w:line="276" w:lineRule="auto"/>
        <w:jc w:val="both"/>
        <w:rPr>
          <w:rFonts w:ascii="Kalinga" w:hAnsi="Kalinga" w:cs="Kalinga"/>
          <w:b/>
          <w:sz w:val="21"/>
          <w:szCs w:val="21"/>
        </w:rPr>
      </w:pPr>
      <w:r w:rsidRPr="002E7B5D">
        <w:rPr>
          <w:rFonts w:ascii="Kalinga" w:hAnsi="Kalinga" w:cs="Kalinga"/>
          <w:b/>
          <w:sz w:val="21"/>
          <w:szCs w:val="21"/>
        </w:rPr>
        <w:t>Exhortation to those Lost</w:t>
      </w:r>
    </w:p>
    <w:p w14:paraId="758519B5" w14:textId="036844D1" w:rsidR="00526D4D" w:rsidRPr="002E7B5D" w:rsidRDefault="00526D4D" w:rsidP="00F22580">
      <w:pPr>
        <w:pStyle w:val="NoSpacing"/>
        <w:spacing w:line="276" w:lineRule="auto"/>
        <w:ind w:firstLine="567"/>
        <w:jc w:val="both"/>
        <w:rPr>
          <w:rFonts w:ascii="Kalinga" w:hAnsi="Kalinga" w:cs="Kalinga"/>
          <w:sz w:val="21"/>
          <w:szCs w:val="21"/>
        </w:rPr>
      </w:pPr>
      <w:r w:rsidRPr="002E7B5D">
        <w:rPr>
          <w:rFonts w:ascii="Kalinga" w:hAnsi="Kalinga" w:cs="Kalinga"/>
          <w:sz w:val="21"/>
          <w:szCs w:val="21"/>
        </w:rPr>
        <w:t>As commemoration events relating to the centenary years of the First World War come to an end, it may be appropriate to close this chapter with a verse from a poem by Robert Lawrence Binyon (</w:t>
      </w:r>
      <w:r w:rsidRPr="002E7B5D">
        <w:rPr>
          <w:rFonts w:ascii="Kalinga" w:hAnsi="Kalinga" w:cs="Kalinga"/>
          <w:i/>
          <w:sz w:val="21"/>
          <w:szCs w:val="21"/>
        </w:rPr>
        <w:t>1869-1943</w:t>
      </w:r>
      <w:r w:rsidRPr="002E7B5D">
        <w:rPr>
          <w:rFonts w:ascii="Kalinga" w:hAnsi="Kalinga" w:cs="Kalinga"/>
          <w:sz w:val="21"/>
          <w:szCs w:val="21"/>
        </w:rPr>
        <w:t>), published in ‘</w:t>
      </w:r>
      <w:r w:rsidRPr="002E7B5D">
        <w:rPr>
          <w:rFonts w:ascii="Kalinga" w:hAnsi="Kalinga" w:cs="Kalinga"/>
          <w:i/>
          <w:sz w:val="21"/>
          <w:szCs w:val="21"/>
        </w:rPr>
        <w:t>The Times</w:t>
      </w:r>
      <w:r w:rsidRPr="002E7B5D">
        <w:rPr>
          <w:rFonts w:ascii="Kalinga" w:hAnsi="Kalinga" w:cs="Kalinga"/>
          <w:sz w:val="21"/>
          <w:szCs w:val="21"/>
        </w:rPr>
        <w:t xml:space="preserve">’ newspaper on 21 September 1914, </w:t>
      </w:r>
      <w:r w:rsidR="002E7B5D">
        <w:rPr>
          <w:rFonts w:ascii="Kalinga" w:hAnsi="Kalinga" w:cs="Kalinga"/>
          <w:sz w:val="21"/>
          <w:szCs w:val="21"/>
        </w:rPr>
        <w:t>&amp;</w:t>
      </w:r>
      <w:r w:rsidRPr="002E7B5D">
        <w:rPr>
          <w:rFonts w:ascii="Kalinga" w:hAnsi="Kalinga" w:cs="Kalinga"/>
          <w:sz w:val="21"/>
          <w:szCs w:val="21"/>
        </w:rPr>
        <w:t xml:space="preserve"> used as an exhortation at the beginning of many branch meetings of the </w:t>
      </w:r>
      <w:r w:rsidRPr="002E7B5D">
        <w:rPr>
          <w:rFonts w:ascii="Kalinga" w:hAnsi="Kalinga" w:cs="Kalinga"/>
          <w:bCs/>
          <w:sz w:val="21"/>
          <w:szCs w:val="21"/>
        </w:rPr>
        <w:t xml:space="preserve">Western Front </w:t>
      </w:r>
      <w:r w:rsidRPr="002E7B5D">
        <w:rPr>
          <w:rFonts w:ascii="Kalinga" w:hAnsi="Kalinga" w:cs="Kalinga"/>
          <w:sz w:val="21"/>
          <w:szCs w:val="21"/>
        </w:rPr>
        <w:t xml:space="preserve">Association </w:t>
      </w:r>
      <w:r w:rsidR="002E7B5D">
        <w:rPr>
          <w:rFonts w:ascii="Kalinga" w:hAnsi="Kalinga" w:cs="Kalinga"/>
          <w:sz w:val="21"/>
          <w:szCs w:val="21"/>
        </w:rPr>
        <w:t>&amp;</w:t>
      </w:r>
      <w:r w:rsidRPr="002E7B5D">
        <w:rPr>
          <w:rFonts w:ascii="Kalinga" w:hAnsi="Kalinga" w:cs="Kalinga"/>
          <w:sz w:val="21"/>
          <w:szCs w:val="21"/>
        </w:rPr>
        <w:t xml:space="preserve"> the Royal British Legion:</w:t>
      </w:r>
    </w:p>
    <w:p w14:paraId="0E381E1B" w14:textId="77777777" w:rsidR="00526D4D" w:rsidRPr="002E7B5D" w:rsidRDefault="00526D4D" w:rsidP="00526D4D">
      <w:pPr>
        <w:pStyle w:val="NoSpacing"/>
        <w:spacing w:line="276" w:lineRule="auto"/>
        <w:jc w:val="both"/>
        <w:rPr>
          <w:rFonts w:ascii="Kalinga" w:hAnsi="Kalinga" w:cs="Kalinga"/>
          <w:sz w:val="21"/>
          <w:szCs w:val="21"/>
        </w:rPr>
      </w:pPr>
    </w:p>
    <w:p w14:paraId="19E7B446" w14:textId="61172313" w:rsidR="00526D4D" w:rsidRDefault="00526D4D" w:rsidP="00526D4D">
      <w:pPr>
        <w:pStyle w:val="NoSpacing"/>
        <w:spacing w:line="276" w:lineRule="auto"/>
        <w:jc w:val="center"/>
        <w:rPr>
          <w:rFonts w:ascii="Kalinga" w:hAnsi="Kalinga" w:cs="Kalinga"/>
          <w:sz w:val="21"/>
          <w:szCs w:val="21"/>
        </w:rPr>
      </w:pPr>
      <w:r w:rsidRPr="002E7B5D">
        <w:rPr>
          <w:rFonts w:ascii="Kalinga" w:hAnsi="Kalinga" w:cs="Kalinga"/>
          <w:sz w:val="21"/>
          <w:szCs w:val="21"/>
        </w:rPr>
        <w:t>‘</w:t>
      </w:r>
      <w:r w:rsidRPr="002E7B5D">
        <w:rPr>
          <w:rFonts w:ascii="Kalinga" w:hAnsi="Kalinga" w:cs="Kalinga"/>
          <w:i/>
          <w:sz w:val="21"/>
          <w:szCs w:val="21"/>
        </w:rPr>
        <w:t>They shall grow not old, as we that are left grow old,</w:t>
      </w:r>
      <w:r w:rsidRPr="002E7B5D">
        <w:rPr>
          <w:rFonts w:ascii="Kalinga" w:hAnsi="Kalinga" w:cs="Kalinga"/>
          <w:i/>
          <w:sz w:val="21"/>
          <w:szCs w:val="21"/>
        </w:rPr>
        <w:br/>
        <w:t>Age shall not weary them, nor the years condemn,</w:t>
      </w:r>
      <w:r w:rsidRPr="002E7B5D">
        <w:rPr>
          <w:rFonts w:ascii="Kalinga" w:hAnsi="Kalinga" w:cs="Kalinga"/>
          <w:i/>
          <w:sz w:val="21"/>
          <w:szCs w:val="21"/>
        </w:rPr>
        <w:br/>
        <w:t xml:space="preserve">At the going down of the sun </w:t>
      </w:r>
      <w:r w:rsidR="002E7B5D">
        <w:rPr>
          <w:rFonts w:ascii="Kalinga" w:hAnsi="Kalinga" w:cs="Kalinga"/>
          <w:i/>
          <w:sz w:val="21"/>
          <w:szCs w:val="21"/>
        </w:rPr>
        <w:t>&amp;</w:t>
      </w:r>
      <w:r w:rsidRPr="002E7B5D">
        <w:rPr>
          <w:rFonts w:ascii="Kalinga" w:hAnsi="Kalinga" w:cs="Kalinga"/>
          <w:i/>
          <w:sz w:val="21"/>
          <w:szCs w:val="21"/>
        </w:rPr>
        <w:t xml:space="preserve"> in the morning</w:t>
      </w:r>
      <w:r w:rsidRPr="002E7B5D">
        <w:rPr>
          <w:rFonts w:ascii="Kalinga" w:hAnsi="Kalinga" w:cs="Kalinga"/>
          <w:i/>
          <w:sz w:val="21"/>
          <w:szCs w:val="21"/>
        </w:rPr>
        <w:br/>
        <w:t>We will remember them.</w:t>
      </w:r>
      <w:r w:rsidRPr="002E7B5D">
        <w:rPr>
          <w:rFonts w:ascii="Kalinga" w:hAnsi="Kalinga" w:cs="Kalinga"/>
          <w:sz w:val="21"/>
          <w:szCs w:val="21"/>
        </w:rPr>
        <w:t>’</w:t>
      </w:r>
    </w:p>
    <w:p w14:paraId="52B5D812" w14:textId="77777777" w:rsidR="00AF3628" w:rsidRDefault="00AF3628" w:rsidP="00963865">
      <w:pPr>
        <w:spacing w:after="160" w:line="259" w:lineRule="auto"/>
        <w:jc w:val="right"/>
        <w:rPr>
          <w:rFonts w:ascii="Kalinga" w:hAnsi="Kalinga" w:cs="Kalinga"/>
          <w:b/>
          <w:bCs/>
          <w:sz w:val="21"/>
          <w:szCs w:val="21"/>
        </w:rPr>
      </w:pPr>
    </w:p>
    <w:p w14:paraId="6AB4E26D" w14:textId="4A26EF44" w:rsidR="006A0558" w:rsidRDefault="000E4CE0" w:rsidP="00963865">
      <w:pPr>
        <w:spacing w:after="160" w:line="259" w:lineRule="auto"/>
        <w:jc w:val="right"/>
        <w:rPr>
          <w:rFonts w:ascii="Kalinga" w:hAnsi="Kalinga" w:cs="Kalinga"/>
        </w:rPr>
      </w:pPr>
      <w:bookmarkStart w:id="0" w:name="_GoBack"/>
      <w:bookmarkEnd w:id="0"/>
      <w:r w:rsidRPr="000E4CE0">
        <w:rPr>
          <w:rFonts w:ascii="Kalinga" w:hAnsi="Kalinga" w:cs="Kalinga"/>
          <w:b/>
          <w:bCs/>
          <w:sz w:val="21"/>
          <w:szCs w:val="21"/>
        </w:rPr>
        <w:t>D</w:t>
      </w:r>
      <w:r w:rsidR="00F22580">
        <w:rPr>
          <w:rFonts w:ascii="Kalinga" w:hAnsi="Kalinga" w:cs="Kalinga"/>
          <w:b/>
          <w:bCs/>
        </w:rPr>
        <w:t>avid Thompson, MLitt</w:t>
      </w:r>
      <w:r w:rsidR="00F22580">
        <w:rPr>
          <w:rFonts w:ascii="Kalinga" w:hAnsi="Kalinga" w:cs="Kalinga"/>
        </w:rPr>
        <w:br/>
        <w:t>January 2020</w:t>
      </w:r>
    </w:p>
    <w:p w14:paraId="6800631D" w14:textId="77777777" w:rsidR="006A0558" w:rsidRDefault="006A0558">
      <w:pPr>
        <w:spacing w:after="160" w:line="259" w:lineRule="auto"/>
        <w:rPr>
          <w:rFonts w:ascii="Kalinga" w:hAnsi="Kalinga" w:cs="Kalinga"/>
        </w:rPr>
      </w:pPr>
      <w:r>
        <w:rPr>
          <w:rFonts w:ascii="Kalinga" w:hAnsi="Kalinga" w:cs="Kalinga"/>
        </w:rPr>
        <w:br w:type="page"/>
      </w:r>
    </w:p>
    <w:p w14:paraId="727CE2B7" w14:textId="60E80D64" w:rsidR="00956356" w:rsidRDefault="008736F8" w:rsidP="008736F8">
      <w:pPr>
        <w:jc w:val="right"/>
        <w:rPr>
          <w:rFonts w:cstheme="minorHAnsi"/>
          <w:b/>
          <w:sz w:val="36"/>
          <w:szCs w:val="36"/>
        </w:rPr>
      </w:pPr>
      <w:r w:rsidRPr="0010715C">
        <w:rPr>
          <w:rFonts w:cstheme="minorHAnsi"/>
          <w:b/>
          <w:sz w:val="36"/>
          <w:szCs w:val="36"/>
        </w:rPr>
        <w:t>APPENDIX</w:t>
      </w:r>
    </w:p>
    <w:p w14:paraId="05B99C46" w14:textId="4156AE90" w:rsidR="008736F8" w:rsidRPr="0010715C" w:rsidRDefault="00D95E02" w:rsidP="008736F8">
      <w:pPr>
        <w:jc w:val="right"/>
        <w:rPr>
          <w:rFonts w:cstheme="minorHAnsi"/>
          <w:b/>
          <w:sz w:val="36"/>
          <w:szCs w:val="36"/>
        </w:rPr>
      </w:pPr>
      <w:r w:rsidRPr="006D5BDD">
        <w:rPr>
          <w:rFonts w:cstheme="minorHAnsi"/>
          <w:noProof/>
          <w:lang w:val="en-US"/>
        </w:rPr>
        <mc:AlternateContent>
          <mc:Choice Requires="wps">
            <w:drawing>
              <wp:anchor distT="0" distB="0" distL="114300" distR="114300" simplePos="0" relativeHeight="251659264" behindDoc="0" locked="0" layoutInCell="1" allowOverlap="1" wp14:anchorId="769820BD" wp14:editId="49E78B33">
                <wp:simplePos x="0" y="0"/>
                <wp:positionH relativeFrom="column">
                  <wp:posOffset>508000</wp:posOffset>
                </wp:positionH>
                <wp:positionV relativeFrom="paragraph">
                  <wp:posOffset>259715</wp:posOffset>
                </wp:positionV>
                <wp:extent cx="4998720" cy="730250"/>
                <wp:effectExtent l="0" t="0" r="1143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730250"/>
                        </a:xfrm>
                        <a:prstGeom prst="rect">
                          <a:avLst/>
                        </a:prstGeom>
                        <a:solidFill>
                          <a:srgbClr val="333333"/>
                        </a:solidFill>
                        <a:ln w="9525">
                          <a:solidFill>
                            <a:srgbClr val="339966"/>
                          </a:solidFill>
                          <a:miter lim="800000"/>
                          <a:headEnd/>
                          <a:tailEnd/>
                        </a:ln>
                      </wps:spPr>
                      <wps:txbx>
                        <w:txbxContent>
                          <w:p w14:paraId="5B1DBDB7" w14:textId="03A737A0" w:rsidR="008736F8" w:rsidRPr="0010715C" w:rsidRDefault="008736F8" w:rsidP="008736F8">
                            <w:pPr>
                              <w:pStyle w:val="Heading1"/>
                              <w:jc w:val="center"/>
                              <w:rPr>
                                <w:rFonts w:asciiTheme="minorHAnsi" w:hAnsiTheme="minorHAnsi" w:cstheme="minorHAnsi"/>
                                <w:bCs/>
                                <w:color w:val="FFFFFF"/>
                                <w:sz w:val="22"/>
                                <w:szCs w:val="22"/>
                              </w:rPr>
                            </w:pPr>
                            <w:r w:rsidRPr="0010715C">
                              <w:rPr>
                                <w:rFonts w:asciiTheme="minorHAnsi" w:hAnsiTheme="minorHAnsi" w:cstheme="minorHAnsi"/>
                                <w:color w:val="FFFFFF"/>
                                <w:sz w:val="22"/>
                                <w:szCs w:val="22"/>
                              </w:rPr>
                              <w:t xml:space="preserve">ORGANISATION OF A TYPICAL INFANTRY BATTALION, AUGUST 1914:                      </w:t>
                            </w:r>
                            <w:r w:rsidRPr="0010715C">
                              <w:rPr>
                                <w:rFonts w:asciiTheme="minorHAnsi" w:hAnsiTheme="minorHAnsi" w:cstheme="minorHAnsi"/>
                                <w:color w:val="FFFFFF"/>
                                <w:sz w:val="22"/>
                                <w:szCs w:val="22"/>
                              </w:rPr>
                              <w:br/>
                              <w:t xml:space="preserve">30 Officers </w:t>
                            </w:r>
                            <w:r w:rsidR="00171A72">
                              <w:rPr>
                                <w:rFonts w:asciiTheme="minorHAnsi" w:hAnsiTheme="minorHAnsi" w:cstheme="minorHAnsi"/>
                                <w:color w:val="FFFFFF"/>
                                <w:sz w:val="22"/>
                                <w:szCs w:val="22"/>
                              </w:rPr>
                              <w:t>&amp;</w:t>
                            </w:r>
                            <w:r w:rsidRPr="0010715C">
                              <w:rPr>
                                <w:rFonts w:asciiTheme="minorHAnsi" w:hAnsiTheme="minorHAnsi" w:cstheme="minorHAnsi"/>
                                <w:color w:val="FFFFFF"/>
                                <w:sz w:val="22"/>
                                <w:szCs w:val="22"/>
                              </w:rPr>
                              <w:t xml:space="preserve"> 992 Other Ranks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820BD" id="_x0000_t202" coordsize="21600,21600" o:spt="202" path="m,l,21600r21600,l21600,xe">
                <v:stroke joinstyle="miter"/>
                <v:path gradientshapeok="t" o:connecttype="rect"/>
              </v:shapetype>
              <v:shape id="Text Box 27" o:spid="_x0000_s1026" type="#_x0000_t202" style="position:absolute;left:0;text-align:left;margin-left:40pt;margin-top:20.45pt;width:393.6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" fillcolor="#333" strokecolor="#396">
                <v:textbox>
                  <w:txbxContent>
                    <w:p w14:paraId="5B1DBDB7" w14:textId="03A737A0" w:rsidR="008736F8" w:rsidRPr="0010715C" w:rsidRDefault="008736F8" w:rsidP="008736F8">
                      <w:pPr>
                        <w:pStyle w:val="Heading1"/>
                        <w:jc w:val="center"/>
                        <w:rPr>
                          <w:rFonts w:asciiTheme="minorHAnsi" w:hAnsiTheme="minorHAnsi" w:cstheme="minorHAnsi"/>
                          <w:bCs/>
                          <w:color w:val="FFFFFF"/>
                          <w:sz w:val="22"/>
                          <w:szCs w:val="22"/>
                        </w:rPr>
                      </w:pPr>
                      <w:r w:rsidRPr="0010715C">
                        <w:rPr>
                          <w:rFonts w:asciiTheme="minorHAnsi" w:hAnsiTheme="minorHAnsi" w:cstheme="minorHAnsi"/>
                          <w:color w:val="FFFFFF"/>
                          <w:sz w:val="22"/>
                          <w:szCs w:val="22"/>
                        </w:rPr>
                        <w:t xml:space="preserve">ORGANISATION OF A TYPICAL INFANTRY BATTALION, AUGUST 1914:                      </w:t>
                      </w:r>
                      <w:r w:rsidRPr="0010715C">
                        <w:rPr>
                          <w:rFonts w:asciiTheme="minorHAnsi" w:hAnsiTheme="minorHAnsi" w:cstheme="minorHAnsi"/>
                          <w:color w:val="FFFFFF"/>
                          <w:sz w:val="22"/>
                          <w:szCs w:val="22"/>
                        </w:rPr>
                        <w:br/>
                        <w:t xml:space="preserve">30 Officers </w:t>
                      </w:r>
                      <w:r w:rsidR="00171A72">
                        <w:rPr>
                          <w:rFonts w:asciiTheme="minorHAnsi" w:hAnsiTheme="minorHAnsi" w:cstheme="minorHAnsi"/>
                          <w:color w:val="FFFFFF"/>
                          <w:sz w:val="22"/>
                          <w:szCs w:val="22"/>
                        </w:rPr>
                        <w:t>&amp;</w:t>
                      </w:r>
                      <w:r w:rsidRPr="0010715C">
                        <w:rPr>
                          <w:rFonts w:asciiTheme="minorHAnsi" w:hAnsiTheme="minorHAnsi" w:cstheme="minorHAnsi"/>
                          <w:color w:val="FFFFFF"/>
                          <w:sz w:val="22"/>
                          <w:szCs w:val="22"/>
                        </w:rPr>
                        <w:t xml:space="preserve"> 992 Other Ranks</w:t>
                      </w:r>
                    </w:p>
                  </w:txbxContent>
                </v:textbox>
              </v:shape>
            </w:pict>
          </mc:Fallback>
        </mc:AlternateContent>
      </w:r>
      <w:r w:rsidR="0066481E">
        <w:rPr>
          <w:rFonts w:cstheme="minorHAnsi"/>
          <w:b/>
          <w:sz w:val="36"/>
          <w:szCs w:val="36"/>
        </w:rPr>
        <w:br/>
      </w:r>
      <w:r w:rsidR="002726AA">
        <w:rPr>
          <w:rFonts w:cstheme="minorHAnsi"/>
          <w:b/>
          <w:sz w:val="36"/>
          <w:szCs w:val="36"/>
        </w:rPr>
        <w:br/>
      </w:r>
    </w:p>
    <w:p w14:paraId="3CACE0CD" w14:textId="0422B202" w:rsidR="008736F8" w:rsidRPr="006D5BDD" w:rsidRDefault="008736F8" w:rsidP="008736F8">
      <w:pPr>
        <w:spacing w:line="360" w:lineRule="auto"/>
        <w:jc w:val="both"/>
        <w:rPr>
          <w:rFonts w:cstheme="minorHAnsi"/>
        </w:rPr>
      </w:pPr>
    </w:p>
    <w:p w14:paraId="30DB16AD" w14:textId="64DA372F" w:rsidR="008736F8" w:rsidRPr="006D5BDD" w:rsidRDefault="0066481E" w:rsidP="008736F8">
      <w:pPr>
        <w:spacing w:line="360" w:lineRule="auto"/>
        <w:jc w:val="both"/>
        <w:rPr>
          <w:rFonts w:cstheme="minorHAnsi"/>
        </w:rPr>
      </w:pPr>
      <w:r w:rsidRPr="006D5BDD">
        <w:rPr>
          <w:rFonts w:cstheme="minorHAnsi"/>
          <w:noProof/>
          <w:lang w:val="en-US"/>
        </w:rPr>
        <mc:AlternateContent>
          <mc:Choice Requires="wps">
            <w:drawing>
              <wp:anchor distT="0" distB="0" distL="114300" distR="114300" simplePos="0" relativeHeight="251660288" behindDoc="0" locked="0" layoutInCell="1" allowOverlap="1" wp14:anchorId="689EB7C2" wp14:editId="3E84B945">
                <wp:simplePos x="0" y="0"/>
                <wp:positionH relativeFrom="column">
                  <wp:posOffset>508000</wp:posOffset>
                </wp:positionH>
                <wp:positionV relativeFrom="paragraph">
                  <wp:posOffset>77470</wp:posOffset>
                </wp:positionV>
                <wp:extent cx="4973320" cy="2571750"/>
                <wp:effectExtent l="0" t="0" r="1778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571750"/>
                        </a:xfrm>
                        <a:prstGeom prst="rect">
                          <a:avLst/>
                        </a:prstGeom>
                        <a:solidFill>
                          <a:srgbClr val="808080"/>
                        </a:solidFill>
                        <a:ln w="9525">
                          <a:solidFill>
                            <a:srgbClr val="000000"/>
                          </a:solidFill>
                          <a:miter lim="800000"/>
                          <a:headEnd/>
                          <a:tailEnd/>
                        </a:ln>
                      </wps:spPr>
                      <wps:txbx>
                        <w:txbxContent>
                          <w:p w14:paraId="1F03F89D" w14:textId="77777777" w:rsidR="008736F8" w:rsidRPr="00F80A83" w:rsidRDefault="008736F8" w:rsidP="008736F8">
                            <w:pPr>
                              <w:pStyle w:val="Heading7"/>
                              <w:jc w:val="center"/>
                              <w:rPr>
                                <w:rFonts w:ascii="Kalinga" w:hAnsi="Kalinga" w:cs="Kalinga"/>
                                <w:b/>
                                <w:i w:val="0"/>
                                <w:color w:val="FFFFFF" w:themeColor="background1"/>
                                <w:sz w:val="18"/>
                                <w:szCs w:val="18"/>
                              </w:rPr>
                            </w:pPr>
                            <w:r w:rsidRPr="00F80A83">
                              <w:rPr>
                                <w:rFonts w:ascii="Kalinga" w:hAnsi="Kalinga" w:cs="Kalinga"/>
                                <w:b/>
                                <w:i w:val="0"/>
                                <w:color w:val="FFFFFF" w:themeColor="background1"/>
                                <w:sz w:val="18"/>
                                <w:szCs w:val="18"/>
                              </w:rPr>
                              <w:t>BATTALION HQ</w:t>
                            </w:r>
                            <w:r w:rsidRPr="00F80A83">
                              <w:rPr>
                                <w:rFonts w:ascii="Kalinga" w:hAnsi="Kalinga" w:cs="Kalinga"/>
                                <w:b/>
                                <w:i w:val="0"/>
                                <w:color w:val="FFFFFF" w:themeColor="background1"/>
                                <w:sz w:val="18"/>
                                <w:szCs w:val="18"/>
                              </w:rPr>
                              <w:br/>
                            </w:r>
                          </w:p>
                          <w:p w14:paraId="76655E6C" w14:textId="77777777"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CO: </w:t>
                            </w:r>
                            <w:r w:rsidRPr="00F80A83">
                              <w:rPr>
                                <w:rFonts w:ascii="Kalinga" w:hAnsi="Kalinga" w:cs="Kalinga"/>
                                <w:b/>
                                <w:bCs/>
                                <w:sz w:val="18"/>
                                <w:szCs w:val="18"/>
                              </w:rPr>
                              <w:tab/>
                            </w:r>
                            <w:r w:rsidRPr="00F80A83">
                              <w:rPr>
                                <w:rFonts w:ascii="Kalinga" w:hAnsi="Kalinga" w:cs="Kalinga"/>
                                <w:b/>
                                <w:bCs/>
                                <w:sz w:val="18"/>
                                <w:szCs w:val="18"/>
                              </w:rPr>
                              <w:tab/>
                              <w:t>Lieut Col</w:t>
                            </w:r>
                            <w:r w:rsidRPr="00F80A83">
                              <w:rPr>
                                <w:rFonts w:ascii="Kalinga" w:hAnsi="Kalinga" w:cs="Kalinga"/>
                                <w:b/>
                                <w:bCs/>
                                <w:sz w:val="18"/>
                                <w:szCs w:val="18"/>
                              </w:rPr>
                              <w:b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2 I/C:</w:t>
                            </w:r>
                            <w:r w:rsidRPr="00F80A83">
                              <w:rPr>
                                <w:rFonts w:ascii="Kalinga" w:hAnsi="Kalinga" w:cs="Kalinga"/>
                                <w:b/>
                                <w:bCs/>
                                <w:sz w:val="18"/>
                                <w:szCs w:val="18"/>
                              </w:rPr>
                              <w:tab/>
                            </w:r>
                            <w:r w:rsidRPr="00F80A83">
                              <w:rPr>
                                <w:rFonts w:ascii="Kalinga" w:hAnsi="Kalinga" w:cs="Kalinga"/>
                                <w:b/>
                                <w:bCs/>
                                <w:sz w:val="18"/>
                                <w:szCs w:val="18"/>
                              </w:rPr>
                              <w:tab/>
                              <w:t>Maj</w:t>
                            </w:r>
                          </w:p>
                          <w:p w14:paraId="29E448B3" w14:textId="3666C8C2"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Sgt Maj</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Adjt:</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Capt </w:t>
                            </w:r>
                            <w:r w:rsidRPr="00F80A83">
                              <w:rPr>
                                <w:rFonts w:ascii="Kalinga" w:hAnsi="Kalinga" w:cs="Kalinga"/>
                                <w:b/>
                                <w:bCs/>
                                <w:sz w:val="18"/>
                                <w:szCs w:val="18"/>
                              </w:rPr>
                              <w:tab/>
                            </w:r>
                            <w:r w:rsidRPr="00F80A83">
                              <w:rPr>
                                <w:rFonts w:ascii="Kalinga" w:hAnsi="Kalinga" w:cs="Kalinga"/>
                                <w:b/>
                                <w:bCs/>
                                <w:sz w:val="18"/>
                                <w:szCs w:val="18"/>
                              </w:rPr>
                              <w:tab/>
                              <w:t>RQMS</w:t>
                            </w:r>
                            <w:r w:rsidRPr="00F80A83">
                              <w:rPr>
                                <w:rFonts w:ascii="Kalinga" w:hAnsi="Kalinga" w:cs="Kalinga"/>
                                <w:b/>
                                <w:bCs/>
                                <w:sz w:val="18"/>
                                <w:szCs w:val="18"/>
                              </w:rPr>
                              <w:br/>
                              <w:t xml:space="preserve">Staff Sgt Armourer         </w:t>
                            </w:r>
                            <w:r w:rsidRPr="00F80A83">
                              <w:rPr>
                                <w:rFonts w:ascii="Kalinga" w:hAnsi="Kalinga" w:cs="Kalinga"/>
                                <w:b/>
                                <w:bCs/>
                                <w:sz w:val="18"/>
                                <w:szCs w:val="18"/>
                              </w:rPr>
                              <w:tab/>
                              <w:t>Assistant Adjt:</w:t>
                            </w:r>
                            <w:r w:rsidRPr="00F80A83">
                              <w:rPr>
                                <w:rFonts w:ascii="Kalinga" w:hAnsi="Kalinga" w:cs="Kalinga"/>
                                <w:b/>
                                <w:bCs/>
                                <w:sz w:val="18"/>
                                <w:szCs w:val="18"/>
                              </w:rPr>
                              <w:tab/>
                              <w:t xml:space="preserve">      </w:t>
                            </w:r>
                            <w:r w:rsidRPr="00F80A83">
                              <w:rPr>
                                <w:rFonts w:ascii="Kalinga" w:hAnsi="Kalinga" w:cs="Kalinga"/>
                                <w:b/>
                                <w:bCs/>
                                <w:sz w:val="18"/>
                                <w:szCs w:val="18"/>
                              </w:rPr>
                              <w:tab/>
                              <w:t>Lieut</w:t>
                            </w:r>
                            <w:proofErr w:type="gramStart"/>
                            <w:r w:rsidRPr="00F80A83">
                              <w:rPr>
                                <w:rFonts w:ascii="Kalinga" w:hAnsi="Kalinga" w:cs="Kalinga"/>
                                <w:b/>
                                <w:bCs/>
                                <w:sz w:val="18"/>
                                <w:szCs w:val="18"/>
                              </w:rPr>
                              <w:tab/>
                              <w:t xml:space="preserve">  </w:t>
                            </w:r>
                            <w:r w:rsidRPr="00F80A83">
                              <w:rPr>
                                <w:rFonts w:ascii="Kalinga" w:hAnsi="Kalinga" w:cs="Kalinga"/>
                                <w:b/>
                                <w:bCs/>
                                <w:sz w:val="18"/>
                                <w:szCs w:val="18"/>
                              </w:rPr>
                              <w:tab/>
                            </w:r>
                            <w:proofErr w:type="gramEnd"/>
                            <w:r w:rsidR="00F80A83">
                              <w:rPr>
                                <w:rFonts w:ascii="Kalinga" w:hAnsi="Kalinga" w:cs="Kalinga"/>
                                <w:b/>
                                <w:bCs/>
                                <w:sz w:val="18"/>
                                <w:szCs w:val="18"/>
                              </w:rPr>
                              <w:t>&amp;</w:t>
                            </w:r>
                            <w:r w:rsidRPr="00F80A83">
                              <w:rPr>
                                <w:rFonts w:ascii="Kalinga" w:hAnsi="Kalinga" w:cs="Kalinga"/>
                                <w:b/>
                                <w:bCs/>
                                <w:sz w:val="18"/>
                                <w:szCs w:val="18"/>
                              </w:rPr>
                              <w:t xml:space="preserve"> Orderlies</w:t>
                            </w:r>
                          </w:p>
                          <w:p w14:paraId="35C5D16C" w14:textId="2F4B4B1B" w:rsidR="008736F8" w:rsidRPr="00F80A83" w:rsidRDefault="00975376" w:rsidP="008736F8">
                            <w:pPr>
                              <w:pStyle w:val="Heading9"/>
                              <w:jc w:val="center"/>
                              <w:rPr>
                                <w:rFonts w:ascii="Kalinga" w:hAnsi="Kalinga" w:cs="Kalinga"/>
                                <w:b/>
                                <w:i w:val="0"/>
                                <w:color w:val="FFFFFF" w:themeColor="background1"/>
                                <w:sz w:val="18"/>
                                <w:szCs w:val="18"/>
                              </w:rPr>
                            </w:pPr>
                            <w:r>
                              <w:rPr>
                                <w:rFonts w:ascii="Kalinga" w:hAnsi="Kalinga" w:cs="Kalinga"/>
                                <w:b/>
                                <w:i w:val="0"/>
                                <w:color w:val="FFFFFF" w:themeColor="background1"/>
                                <w:sz w:val="18"/>
                                <w:szCs w:val="18"/>
                              </w:rPr>
                              <w:br/>
                            </w:r>
                            <w:r w:rsidR="008736F8" w:rsidRPr="00F80A83">
                              <w:rPr>
                                <w:rFonts w:ascii="Kalinga" w:hAnsi="Kalinga" w:cs="Kalinga"/>
                                <w:b/>
                                <w:i w:val="0"/>
                                <w:color w:val="FFFFFF" w:themeColor="background1"/>
                                <w:sz w:val="18"/>
                                <w:szCs w:val="18"/>
                              </w:rPr>
                              <w:t>With the following Sections:</w:t>
                            </w:r>
                          </w:p>
                          <w:p w14:paraId="00FFE046" w14:textId="4CF2795B" w:rsidR="008736F8" w:rsidRPr="00F80A83" w:rsidRDefault="008736F8" w:rsidP="008736F8">
                            <w:pPr>
                              <w:rPr>
                                <w:rFonts w:ascii="Kalinga" w:hAnsi="Kalinga" w:cs="Kalinga"/>
                                <w:b/>
                                <w:bCs/>
                                <w:sz w:val="18"/>
                                <w:szCs w:val="18"/>
                                <w:u w:val="single"/>
                              </w:rPr>
                            </w:pPr>
                            <w:r w:rsidRPr="00F80A83">
                              <w:rPr>
                                <w:rFonts w:ascii="Kalinga" w:hAnsi="Kalinga" w:cs="Kalinga"/>
                                <w:b/>
                                <w:bCs/>
                                <w:sz w:val="18"/>
                                <w:szCs w:val="18"/>
                                <w:u w:val="single"/>
                              </w:rPr>
                              <w:t>Transport</w:t>
                            </w:r>
                            <w:r w:rsidRPr="00F80A83">
                              <w:rPr>
                                <w:rFonts w:ascii="Kalinga" w:hAnsi="Kalinga" w:cs="Kalinga"/>
                                <w:b/>
                                <w:bCs/>
                                <w:sz w:val="18"/>
                                <w:szCs w:val="18"/>
                              </w:rPr>
                              <w:tab/>
                            </w:r>
                            <w:r w:rsidRPr="00F80A83">
                              <w:rPr>
                                <w:rFonts w:ascii="Kalinga" w:hAnsi="Kalinga" w:cs="Kalinga"/>
                                <w:b/>
                                <w:bCs/>
                                <w:sz w:val="18"/>
                                <w:szCs w:val="18"/>
                                <w:u w:val="single"/>
                              </w:rPr>
                              <w:t>Pioneer</w:t>
                            </w:r>
                            <w:r w:rsidRPr="00F80A83">
                              <w:rPr>
                                <w:rFonts w:ascii="Kalinga" w:hAnsi="Kalinga" w:cs="Kalinga"/>
                                <w:b/>
                                <w:bCs/>
                                <w:sz w:val="18"/>
                                <w:szCs w:val="18"/>
                              </w:rPr>
                              <w:t xml:space="preserve">    </w:t>
                            </w:r>
                            <w:r w:rsidRPr="00F80A83">
                              <w:rPr>
                                <w:rFonts w:ascii="Kalinga" w:hAnsi="Kalinga" w:cs="Kalinga"/>
                                <w:b/>
                                <w:bCs/>
                                <w:sz w:val="18"/>
                                <w:szCs w:val="18"/>
                              </w:rPr>
                              <w:tab/>
                            </w:r>
                            <w:proofErr w:type="gramStart"/>
                            <w:r w:rsidRPr="00F80A83">
                              <w:rPr>
                                <w:rFonts w:ascii="Kalinga" w:hAnsi="Kalinga" w:cs="Kalinga"/>
                                <w:b/>
                                <w:bCs/>
                                <w:sz w:val="18"/>
                                <w:szCs w:val="18"/>
                                <w:u w:val="single"/>
                              </w:rPr>
                              <w:t>Signals</w:t>
                            </w:r>
                            <w:r w:rsidRPr="00F80A83">
                              <w:rPr>
                                <w:rFonts w:ascii="Kalinga" w:hAnsi="Kalinga" w:cs="Kalinga"/>
                                <w:b/>
                                <w:bCs/>
                                <w:sz w:val="18"/>
                                <w:szCs w:val="18"/>
                              </w:rPr>
                              <w:t xml:space="preserve">  </w:t>
                            </w:r>
                            <w:r w:rsidRPr="00F80A83">
                              <w:rPr>
                                <w:rFonts w:ascii="Kalinga" w:hAnsi="Kalinga" w:cs="Kalinga"/>
                                <w:b/>
                                <w:bCs/>
                                <w:sz w:val="18"/>
                                <w:szCs w:val="18"/>
                              </w:rPr>
                              <w:tab/>
                            </w:r>
                            <w:proofErr w:type="gramEnd"/>
                            <w:r w:rsidRPr="00F80A83">
                              <w:rPr>
                                <w:rFonts w:ascii="Kalinga" w:hAnsi="Kalinga" w:cs="Kalinga"/>
                                <w:b/>
                                <w:bCs/>
                                <w:sz w:val="18"/>
                                <w:szCs w:val="18"/>
                                <w:u w:val="single"/>
                              </w:rPr>
                              <w:t>Medical</w:t>
                            </w:r>
                            <w:r w:rsidRPr="00F80A83">
                              <w:rPr>
                                <w:rFonts w:ascii="Kalinga" w:hAnsi="Kalinga" w:cs="Kalinga"/>
                                <w:b/>
                                <w:bCs/>
                                <w:sz w:val="18"/>
                                <w:szCs w:val="18"/>
                              </w:rPr>
                              <w:tab/>
                              <w:t xml:space="preserve">         </w:t>
                            </w:r>
                            <w:r w:rsidRPr="00F80A83">
                              <w:rPr>
                                <w:rFonts w:ascii="Kalinga" w:hAnsi="Kalinga" w:cs="Kalinga"/>
                                <w:b/>
                                <w:bCs/>
                                <w:sz w:val="18"/>
                                <w:szCs w:val="18"/>
                                <w:u w:val="single"/>
                              </w:rPr>
                              <w:t>Band</w:t>
                            </w:r>
                            <w:r w:rsidRPr="00F80A83">
                              <w:rPr>
                                <w:rFonts w:ascii="Kalinga" w:hAnsi="Kalinga" w:cs="Kalinga"/>
                                <w:b/>
                                <w:bCs/>
                                <w:sz w:val="18"/>
                                <w:szCs w:val="18"/>
                              </w:rPr>
                              <w:t xml:space="preserve">       </w:t>
                            </w:r>
                            <w:r w:rsidR="002D07BC">
                              <w:rPr>
                                <w:rFonts w:ascii="Kalinga" w:hAnsi="Kalinga" w:cs="Kalinga"/>
                                <w:b/>
                                <w:bCs/>
                                <w:sz w:val="18"/>
                                <w:szCs w:val="18"/>
                              </w:rPr>
                              <w:t xml:space="preserve">    </w:t>
                            </w:r>
                            <w:r w:rsidRPr="00F80A83">
                              <w:rPr>
                                <w:rFonts w:ascii="Kalinga" w:hAnsi="Kalinga" w:cs="Kalinga"/>
                                <w:b/>
                                <w:bCs/>
                                <w:sz w:val="18"/>
                                <w:szCs w:val="18"/>
                              </w:rPr>
                              <w:t xml:space="preserve">    </w:t>
                            </w:r>
                            <w:r w:rsidRPr="00F80A83">
                              <w:rPr>
                                <w:rFonts w:ascii="Kalinga" w:hAnsi="Kalinga" w:cs="Kalinga"/>
                                <w:b/>
                                <w:bCs/>
                                <w:sz w:val="18"/>
                                <w:szCs w:val="18"/>
                                <w:u w:val="single"/>
                              </w:rPr>
                              <w:t xml:space="preserve">Corps of   </w:t>
                            </w:r>
                            <w:r w:rsidRPr="00F80A83">
                              <w:rPr>
                                <w:rFonts w:ascii="Kalinga" w:hAnsi="Kalinga" w:cs="Kalinga"/>
                                <w:b/>
                                <w:bCs/>
                                <w:sz w:val="18"/>
                                <w:szCs w:val="18"/>
                                <w:u w:val="single"/>
                              </w:rPr>
                              <w:br/>
                            </w: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002D07BC">
                              <w:rPr>
                                <w:rFonts w:ascii="Kalinga" w:hAnsi="Kalinga" w:cs="Kalinga"/>
                                <w:b/>
                                <w:bCs/>
                                <w:sz w:val="18"/>
                                <w:szCs w:val="18"/>
                              </w:rPr>
                              <w:t xml:space="preserve">    </w:t>
                            </w:r>
                            <w:r w:rsidRPr="00F80A83">
                              <w:rPr>
                                <w:rFonts w:ascii="Kalinga" w:hAnsi="Kalinga" w:cs="Kalinga"/>
                                <w:b/>
                                <w:bCs/>
                                <w:sz w:val="18"/>
                                <w:szCs w:val="18"/>
                                <w:u w:val="single"/>
                              </w:rPr>
                              <w:t>Drums</w:t>
                            </w:r>
                          </w:p>
                          <w:p w14:paraId="734B8E35" w14:textId="32D282D5" w:rsidR="008736F8" w:rsidRPr="00F80A83" w:rsidRDefault="008736F8" w:rsidP="008736F8">
                            <w:pPr>
                              <w:pStyle w:val="Heading6"/>
                              <w:rPr>
                                <w:rFonts w:ascii="Kalinga" w:hAnsi="Kalinga" w:cs="Kalinga"/>
                                <w:b/>
                                <w:i/>
                                <w:color w:val="auto"/>
                                <w:sz w:val="18"/>
                                <w:szCs w:val="18"/>
                              </w:rPr>
                            </w:pPr>
                            <w:r w:rsidRPr="00F80A83">
                              <w:rPr>
                                <w:rFonts w:ascii="Kalinga" w:hAnsi="Kalinga" w:cs="Kalinga"/>
                                <w:b/>
                                <w:color w:val="auto"/>
                                <w:sz w:val="18"/>
                                <w:szCs w:val="18"/>
                              </w:rPr>
                              <w:t>Dvrs</w:t>
                            </w:r>
                            <w:r w:rsidRPr="00F80A83">
                              <w:rPr>
                                <w:rFonts w:ascii="Kalinga" w:hAnsi="Kalinga" w:cs="Kalinga"/>
                                <w:b/>
                                <w:color w:val="auto"/>
                                <w:sz w:val="18"/>
                                <w:szCs w:val="18"/>
                              </w:rPr>
                              <w:tab/>
                            </w:r>
                            <w:r w:rsidRPr="00F80A83">
                              <w:rPr>
                                <w:rFonts w:ascii="Kalinga" w:hAnsi="Kalinga" w:cs="Kalinga"/>
                                <w:b/>
                                <w:color w:val="auto"/>
                                <w:sz w:val="18"/>
                                <w:szCs w:val="18"/>
                              </w:rPr>
                              <w:tab/>
                              <w:t>Sgt + 10</w:t>
                            </w:r>
                            <w:r w:rsidRPr="00F80A83">
                              <w:rPr>
                                <w:rFonts w:ascii="Kalinga" w:hAnsi="Kalinga" w:cs="Kalinga"/>
                                <w:b/>
                                <w:color w:val="auto"/>
                                <w:sz w:val="18"/>
                                <w:szCs w:val="18"/>
                              </w:rPr>
                              <w:tab/>
                            </w:r>
                            <w:r w:rsidRPr="00F80A83">
                              <w:rPr>
                                <w:rFonts w:ascii="Kalinga" w:hAnsi="Kalinga" w:cs="Kalinga"/>
                                <w:b/>
                                <w:color w:val="auto"/>
                                <w:sz w:val="18"/>
                                <w:szCs w:val="18"/>
                              </w:rPr>
                              <w:tab/>
                              <w:t xml:space="preserve">Sgt + </w:t>
                            </w:r>
                            <w:proofErr w:type="gramStart"/>
                            <w:r w:rsidRPr="00F80A83">
                              <w:rPr>
                                <w:rFonts w:ascii="Kalinga" w:hAnsi="Kalinga" w:cs="Kalinga"/>
                                <w:b/>
                                <w:color w:val="auto"/>
                                <w:sz w:val="18"/>
                                <w:szCs w:val="18"/>
                              </w:rPr>
                              <w:t xml:space="preserve">16  </w:t>
                            </w:r>
                            <w:r w:rsidRPr="00F80A83">
                              <w:rPr>
                                <w:rFonts w:ascii="Kalinga" w:hAnsi="Kalinga" w:cs="Kalinga"/>
                                <w:b/>
                                <w:color w:val="auto"/>
                                <w:sz w:val="18"/>
                                <w:szCs w:val="18"/>
                              </w:rPr>
                              <w:tab/>
                            </w:r>
                            <w:proofErr w:type="gramEnd"/>
                            <w:r w:rsidRPr="00F80A83">
                              <w:rPr>
                                <w:rFonts w:ascii="Kalinga" w:hAnsi="Kalinga" w:cs="Kalinga"/>
                                <w:b/>
                                <w:color w:val="auto"/>
                                <w:sz w:val="18"/>
                                <w:szCs w:val="18"/>
                              </w:rPr>
                              <w:t>Stretcher   Bandmaster     Drum Maj</w:t>
                            </w:r>
                          </w:p>
                          <w:p w14:paraId="349B6A9C" w14:textId="4D42BA49"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-bearers      + 21                    Sgt + 16 </w:t>
                            </w:r>
                            <w:r w:rsidRPr="00F80A83">
                              <w:rPr>
                                <w:rFonts w:ascii="Kalinga" w:hAnsi="Kalinga" w:cs="Kalinga"/>
                                <w:b/>
                                <w:bCs/>
                                <w:sz w:val="18"/>
                                <w:szCs w:val="18"/>
                              </w:rPr>
                              <w:tab/>
                            </w:r>
                            <w:proofErr w:type="gramStart"/>
                            <w:r w:rsidRPr="00F80A83">
                              <w:rPr>
                                <w:rFonts w:ascii="Kalinga" w:hAnsi="Kalinga" w:cs="Kalinga"/>
                                <w:b/>
                                <w:bCs/>
                                <w:sz w:val="18"/>
                                <w:szCs w:val="18"/>
                              </w:rPr>
                              <w:tab/>
                              <w:t xml:space="preserve">  </w:t>
                            </w:r>
                            <w:r w:rsidRPr="00F80A83">
                              <w:rPr>
                                <w:rFonts w:ascii="Kalinga" w:hAnsi="Kalinga" w:cs="Kalinga"/>
                                <w:b/>
                                <w:bCs/>
                                <w:sz w:val="18"/>
                                <w:szCs w:val="18"/>
                              </w:rPr>
                              <w:tab/>
                            </w:r>
                            <w:proofErr w:type="gramEnd"/>
                            <w:r w:rsidRPr="00F80A83">
                              <w:rPr>
                                <w:rFonts w:ascii="Kalinga" w:hAnsi="Kalinga" w:cs="Kalinga"/>
                                <w:b/>
                                <w:bCs/>
                                <w:sz w:val="18"/>
                                <w:szCs w:val="18"/>
                              </w:rPr>
                              <w:t xml:space="preserve">               </w:t>
                            </w:r>
                            <w:r w:rsidRPr="00F80A83">
                              <w:rPr>
                                <w:rFonts w:ascii="Kalinga" w:hAnsi="Kalinga" w:cs="Kalinga"/>
                                <w:b/>
                                <w:bCs/>
                                <w:sz w:val="18"/>
                                <w:szCs w:val="18"/>
                              </w:rPr>
                              <w:tab/>
                              <w:t xml:space="preserve">              </w:t>
                            </w:r>
                            <w:r w:rsidRPr="00F80A83">
                              <w:rPr>
                                <w:rFonts w:ascii="Kalinga" w:hAnsi="Kalinga" w:cs="Kalinga"/>
                                <w:b/>
                                <w:bCs/>
                                <w:sz w:val="18"/>
                                <w:szCs w:val="18"/>
                              </w:rPr>
                              <w:tab/>
                            </w:r>
                            <w:r w:rsidRPr="00F80A83">
                              <w:rPr>
                                <w:rFonts w:ascii="Kalinga" w:hAnsi="Kalinga" w:cs="Kalinga"/>
                                <w:b/>
                                <w:bCs/>
                                <w:sz w:val="18"/>
                                <w:szCs w:val="18"/>
                              </w:rPr>
                              <w:tab/>
                            </w:r>
                            <w:r w:rsidR="0099559B">
                              <w:rPr>
                                <w:rFonts w:ascii="Kalinga" w:hAnsi="Kalinga" w:cs="Kalinga"/>
                                <w:b/>
                                <w:bCs/>
                                <w:sz w:val="18"/>
                                <w:szCs w:val="18"/>
                              </w:rPr>
                              <w:t>&amp;</w:t>
                            </w:r>
                            <w:r w:rsidRPr="00F80A83">
                              <w:rPr>
                                <w:rFonts w:ascii="Kalinga" w:hAnsi="Kalinga" w:cs="Kalinga"/>
                                <w:b/>
                                <w:bCs/>
                                <w:sz w:val="18"/>
                                <w:szCs w:val="18"/>
                              </w:rPr>
                              <w:t xml:space="preserve"> Orderlies     </w:t>
                            </w:r>
                          </w:p>
                          <w:p w14:paraId="4955C281" w14:textId="77777777" w:rsidR="008736F8" w:rsidRPr="00F80A83" w:rsidRDefault="008736F8" w:rsidP="008736F8">
                            <w:pPr>
                              <w:pStyle w:val="Heading9"/>
                              <w:spacing w:line="276" w:lineRule="auto"/>
                              <w:jc w:val="center"/>
                              <w:rPr>
                                <w:rFonts w:ascii="Kalinga" w:hAnsi="Kalinga" w:cs="Kalinga"/>
                                <w:sz w:val="18"/>
                                <w:szCs w:val="18"/>
                              </w:rPr>
                            </w:pPr>
                            <w:r w:rsidRPr="00F80A83">
                              <w:rPr>
                                <w:rFonts w:ascii="Kalinga" w:hAnsi="Kalinga" w:cs="Kalinga"/>
                                <w:b/>
                                <w:i w:val="0"/>
                                <w:color w:val="auto"/>
                                <w:sz w:val="18"/>
                                <w:szCs w:val="18"/>
                              </w:rPr>
                              <w:t>Divided into</w:t>
                            </w:r>
                          </w:p>
                          <w:p w14:paraId="7A13B4EA" w14:textId="77777777"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EB7C2" id="Text Box 28" o:spid="_x0000_s1027" type="#_x0000_t202" style="position:absolute;left:0;text-align:left;margin-left:40pt;margin-top:6.1pt;width:391.6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" fillcolor="gray">
                <v:textbox>
                  <w:txbxContent>
                    <w:p w14:paraId="1F03F89D" w14:textId="77777777" w:rsidR="008736F8" w:rsidRPr="00F80A83" w:rsidRDefault="008736F8" w:rsidP="008736F8">
                      <w:pPr>
                        <w:pStyle w:val="Heading7"/>
                        <w:jc w:val="center"/>
                        <w:rPr>
                          <w:rFonts w:ascii="Kalinga" w:hAnsi="Kalinga" w:cs="Kalinga"/>
                          <w:b/>
                          <w:i w:val="0"/>
                          <w:color w:val="FFFFFF" w:themeColor="background1"/>
                          <w:sz w:val="18"/>
                          <w:szCs w:val="18"/>
                        </w:rPr>
                      </w:pPr>
                      <w:r w:rsidRPr="00F80A83">
                        <w:rPr>
                          <w:rFonts w:ascii="Kalinga" w:hAnsi="Kalinga" w:cs="Kalinga"/>
                          <w:b/>
                          <w:i w:val="0"/>
                          <w:color w:val="FFFFFF" w:themeColor="background1"/>
                          <w:sz w:val="18"/>
                          <w:szCs w:val="18"/>
                        </w:rPr>
                        <w:t>BATTALION HQ</w:t>
                      </w:r>
                      <w:r w:rsidRPr="00F80A83">
                        <w:rPr>
                          <w:rFonts w:ascii="Kalinga" w:hAnsi="Kalinga" w:cs="Kalinga"/>
                          <w:b/>
                          <w:i w:val="0"/>
                          <w:color w:val="FFFFFF" w:themeColor="background1"/>
                          <w:sz w:val="18"/>
                          <w:szCs w:val="18"/>
                        </w:rPr>
                        <w:br/>
                      </w:r>
                    </w:p>
                    <w:p w14:paraId="76655E6C" w14:textId="77777777"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CO: </w:t>
                      </w:r>
                      <w:r w:rsidRPr="00F80A83">
                        <w:rPr>
                          <w:rFonts w:ascii="Kalinga" w:hAnsi="Kalinga" w:cs="Kalinga"/>
                          <w:b/>
                          <w:bCs/>
                          <w:sz w:val="18"/>
                          <w:szCs w:val="18"/>
                        </w:rPr>
                        <w:tab/>
                      </w:r>
                      <w:r w:rsidRPr="00F80A83">
                        <w:rPr>
                          <w:rFonts w:ascii="Kalinga" w:hAnsi="Kalinga" w:cs="Kalinga"/>
                          <w:b/>
                          <w:bCs/>
                          <w:sz w:val="18"/>
                          <w:szCs w:val="18"/>
                        </w:rPr>
                        <w:tab/>
                        <w:t>Lieut Col</w:t>
                      </w:r>
                      <w:r w:rsidRPr="00F80A83">
                        <w:rPr>
                          <w:rFonts w:ascii="Kalinga" w:hAnsi="Kalinga" w:cs="Kalinga"/>
                          <w:b/>
                          <w:bCs/>
                          <w:sz w:val="18"/>
                          <w:szCs w:val="18"/>
                        </w:rPr>
                        <w:b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2 I/C:</w:t>
                      </w:r>
                      <w:r w:rsidRPr="00F80A83">
                        <w:rPr>
                          <w:rFonts w:ascii="Kalinga" w:hAnsi="Kalinga" w:cs="Kalinga"/>
                          <w:b/>
                          <w:bCs/>
                          <w:sz w:val="18"/>
                          <w:szCs w:val="18"/>
                        </w:rPr>
                        <w:tab/>
                      </w:r>
                      <w:r w:rsidRPr="00F80A83">
                        <w:rPr>
                          <w:rFonts w:ascii="Kalinga" w:hAnsi="Kalinga" w:cs="Kalinga"/>
                          <w:b/>
                          <w:bCs/>
                          <w:sz w:val="18"/>
                          <w:szCs w:val="18"/>
                        </w:rPr>
                        <w:tab/>
                        <w:t>Maj</w:t>
                      </w:r>
                    </w:p>
                    <w:p w14:paraId="29E448B3" w14:textId="3666C8C2"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Sgt Maj</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Adjt:</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Capt </w:t>
                      </w:r>
                      <w:r w:rsidRPr="00F80A83">
                        <w:rPr>
                          <w:rFonts w:ascii="Kalinga" w:hAnsi="Kalinga" w:cs="Kalinga"/>
                          <w:b/>
                          <w:bCs/>
                          <w:sz w:val="18"/>
                          <w:szCs w:val="18"/>
                        </w:rPr>
                        <w:tab/>
                      </w:r>
                      <w:r w:rsidRPr="00F80A83">
                        <w:rPr>
                          <w:rFonts w:ascii="Kalinga" w:hAnsi="Kalinga" w:cs="Kalinga"/>
                          <w:b/>
                          <w:bCs/>
                          <w:sz w:val="18"/>
                          <w:szCs w:val="18"/>
                        </w:rPr>
                        <w:tab/>
                        <w:t>RQMS</w:t>
                      </w:r>
                      <w:r w:rsidRPr="00F80A83">
                        <w:rPr>
                          <w:rFonts w:ascii="Kalinga" w:hAnsi="Kalinga" w:cs="Kalinga"/>
                          <w:b/>
                          <w:bCs/>
                          <w:sz w:val="18"/>
                          <w:szCs w:val="18"/>
                        </w:rPr>
                        <w:br/>
                        <w:t xml:space="preserve">Staff Sgt Armourer         </w:t>
                      </w:r>
                      <w:r w:rsidRPr="00F80A83">
                        <w:rPr>
                          <w:rFonts w:ascii="Kalinga" w:hAnsi="Kalinga" w:cs="Kalinga"/>
                          <w:b/>
                          <w:bCs/>
                          <w:sz w:val="18"/>
                          <w:szCs w:val="18"/>
                        </w:rPr>
                        <w:tab/>
                        <w:t>Assistant Adjt:</w:t>
                      </w:r>
                      <w:r w:rsidRPr="00F80A83">
                        <w:rPr>
                          <w:rFonts w:ascii="Kalinga" w:hAnsi="Kalinga" w:cs="Kalinga"/>
                          <w:b/>
                          <w:bCs/>
                          <w:sz w:val="18"/>
                          <w:szCs w:val="18"/>
                        </w:rPr>
                        <w:tab/>
                        <w:t xml:space="preserve">      </w:t>
                      </w:r>
                      <w:r w:rsidRPr="00F80A83">
                        <w:rPr>
                          <w:rFonts w:ascii="Kalinga" w:hAnsi="Kalinga" w:cs="Kalinga"/>
                          <w:b/>
                          <w:bCs/>
                          <w:sz w:val="18"/>
                          <w:szCs w:val="18"/>
                        </w:rPr>
                        <w:tab/>
                        <w:t>Lieut</w:t>
                      </w:r>
                      <w:proofErr w:type="gramStart"/>
                      <w:r w:rsidRPr="00F80A83">
                        <w:rPr>
                          <w:rFonts w:ascii="Kalinga" w:hAnsi="Kalinga" w:cs="Kalinga"/>
                          <w:b/>
                          <w:bCs/>
                          <w:sz w:val="18"/>
                          <w:szCs w:val="18"/>
                        </w:rPr>
                        <w:tab/>
                        <w:t xml:space="preserve">  </w:t>
                      </w:r>
                      <w:r w:rsidRPr="00F80A83">
                        <w:rPr>
                          <w:rFonts w:ascii="Kalinga" w:hAnsi="Kalinga" w:cs="Kalinga"/>
                          <w:b/>
                          <w:bCs/>
                          <w:sz w:val="18"/>
                          <w:szCs w:val="18"/>
                        </w:rPr>
                        <w:tab/>
                      </w:r>
                      <w:proofErr w:type="gramEnd"/>
                      <w:r w:rsidR="00F80A83">
                        <w:rPr>
                          <w:rFonts w:ascii="Kalinga" w:hAnsi="Kalinga" w:cs="Kalinga"/>
                          <w:b/>
                          <w:bCs/>
                          <w:sz w:val="18"/>
                          <w:szCs w:val="18"/>
                        </w:rPr>
                        <w:t>&amp;</w:t>
                      </w:r>
                      <w:r w:rsidRPr="00F80A83">
                        <w:rPr>
                          <w:rFonts w:ascii="Kalinga" w:hAnsi="Kalinga" w:cs="Kalinga"/>
                          <w:b/>
                          <w:bCs/>
                          <w:sz w:val="18"/>
                          <w:szCs w:val="18"/>
                        </w:rPr>
                        <w:t xml:space="preserve"> Orderlies</w:t>
                      </w:r>
                    </w:p>
                    <w:p w14:paraId="35C5D16C" w14:textId="2F4B4B1B" w:rsidR="008736F8" w:rsidRPr="00F80A83" w:rsidRDefault="00975376" w:rsidP="008736F8">
                      <w:pPr>
                        <w:pStyle w:val="Heading9"/>
                        <w:jc w:val="center"/>
                        <w:rPr>
                          <w:rFonts w:ascii="Kalinga" w:hAnsi="Kalinga" w:cs="Kalinga"/>
                          <w:b/>
                          <w:i w:val="0"/>
                          <w:color w:val="FFFFFF" w:themeColor="background1"/>
                          <w:sz w:val="18"/>
                          <w:szCs w:val="18"/>
                        </w:rPr>
                      </w:pPr>
                      <w:r>
                        <w:rPr>
                          <w:rFonts w:ascii="Kalinga" w:hAnsi="Kalinga" w:cs="Kalinga"/>
                          <w:b/>
                          <w:i w:val="0"/>
                          <w:color w:val="FFFFFF" w:themeColor="background1"/>
                          <w:sz w:val="18"/>
                          <w:szCs w:val="18"/>
                        </w:rPr>
                        <w:br/>
                      </w:r>
                      <w:r w:rsidR="008736F8" w:rsidRPr="00F80A83">
                        <w:rPr>
                          <w:rFonts w:ascii="Kalinga" w:hAnsi="Kalinga" w:cs="Kalinga"/>
                          <w:b/>
                          <w:i w:val="0"/>
                          <w:color w:val="FFFFFF" w:themeColor="background1"/>
                          <w:sz w:val="18"/>
                          <w:szCs w:val="18"/>
                        </w:rPr>
                        <w:t>With the following Sections:</w:t>
                      </w:r>
                    </w:p>
                    <w:p w14:paraId="00FFE046" w14:textId="4CF2795B" w:rsidR="008736F8" w:rsidRPr="00F80A83" w:rsidRDefault="008736F8" w:rsidP="008736F8">
                      <w:pPr>
                        <w:rPr>
                          <w:rFonts w:ascii="Kalinga" w:hAnsi="Kalinga" w:cs="Kalinga"/>
                          <w:b/>
                          <w:bCs/>
                          <w:sz w:val="18"/>
                          <w:szCs w:val="18"/>
                          <w:u w:val="single"/>
                        </w:rPr>
                      </w:pPr>
                      <w:r w:rsidRPr="00F80A83">
                        <w:rPr>
                          <w:rFonts w:ascii="Kalinga" w:hAnsi="Kalinga" w:cs="Kalinga"/>
                          <w:b/>
                          <w:bCs/>
                          <w:sz w:val="18"/>
                          <w:szCs w:val="18"/>
                          <w:u w:val="single"/>
                        </w:rPr>
                        <w:t>Transport</w:t>
                      </w:r>
                      <w:r w:rsidRPr="00F80A83">
                        <w:rPr>
                          <w:rFonts w:ascii="Kalinga" w:hAnsi="Kalinga" w:cs="Kalinga"/>
                          <w:b/>
                          <w:bCs/>
                          <w:sz w:val="18"/>
                          <w:szCs w:val="18"/>
                        </w:rPr>
                        <w:tab/>
                      </w:r>
                      <w:r w:rsidRPr="00F80A83">
                        <w:rPr>
                          <w:rFonts w:ascii="Kalinga" w:hAnsi="Kalinga" w:cs="Kalinga"/>
                          <w:b/>
                          <w:bCs/>
                          <w:sz w:val="18"/>
                          <w:szCs w:val="18"/>
                          <w:u w:val="single"/>
                        </w:rPr>
                        <w:t>Pioneer</w:t>
                      </w:r>
                      <w:r w:rsidRPr="00F80A83">
                        <w:rPr>
                          <w:rFonts w:ascii="Kalinga" w:hAnsi="Kalinga" w:cs="Kalinga"/>
                          <w:b/>
                          <w:bCs/>
                          <w:sz w:val="18"/>
                          <w:szCs w:val="18"/>
                        </w:rPr>
                        <w:t xml:space="preserve">    </w:t>
                      </w:r>
                      <w:r w:rsidRPr="00F80A83">
                        <w:rPr>
                          <w:rFonts w:ascii="Kalinga" w:hAnsi="Kalinga" w:cs="Kalinga"/>
                          <w:b/>
                          <w:bCs/>
                          <w:sz w:val="18"/>
                          <w:szCs w:val="18"/>
                        </w:rPr>
                        <w:tab/>
                      </w:r>
                      <w:proofErr w:type="gramStart"/>
                      <w:r w:rsidRPr="00F80A83">
                        <w:rPr>
                          <w:rFonts w:ascii="Kalinga" w:hAnsi="Kalinga" w:cs="Kalinga"/>
                          <w:b/>
                          <w:bCs/>
                          <w:sz w:val="18"/>
                          <w:szCs w:val="18"/>
                          <w:u w:val="single"/>
                        </w:rPr>
                        <w:t>Signals</w:t>
                      </w:r>
                      <w:r w:rsidRPr="00F80A83">
                        <w:rPr>
                          <w:rFonts w:ascii="Kalinga" w:hAnsi="Kalinga" w:cs="Kalinga"/>
                          <w:b/>
                          <w:bCs/>
                          <w:sz w:val="18"/>
                          <w:szCs w:val="18"/>
                        </w:rPr>
                        <w:t xml:space="preserve">  </w:t>
                      </w:r>
                      <w:r w:rsidRPr="00F80A83">
                        <w:rPr>
                          <w:rFonts w:ascii="Kalinga" w:hAnsi="Kalinga" w:cs="Kalinga"/>
                          <w:b/>
                          <w:bCs/>
                          <w:sz w:val="18"/>
                          <w:szCs w:val="18"/>
                        </w:rPr>
                        <w:tab/>
                      </w:r>
                      <w:proofErr w:type="gramEnd"/>
                      <w:r w:rsidRPr="00F80A83">
                        <w:rPr>
                          <w:rFonts w:ascii="Kalinga" w:hAnsi="Kalinga" w:cs="Kalinga"/>
                          <w:b/>
                          <w:bCs/>
                          <w:sz w:val="18"/>
                          <w:szCs w:val="18"/>
                          <w:u w:val="single"/>
                        </w:rPr>
                        <w:t>Medical</w:t>
                      </w:r>
                      <w:r w:rsidRPr="00F80A83">
                        <w:rPr>
                          <w:rFonts w:ascii="Kalinga" w:hAnsi="Kalinga" w:cs="Kalinga"/>
                          <w:b/>
                          <w:bCs/>
                          <w:sz w:val="18"/>
                          <w:szCs w:val="18"/>
                        </w:rPr>
                        <w:tab/>
                        <w:t xml:space="preserve">         </w:t>
                      </w:r>
                      <w:r w:rsidRPr="00F80A83">
                        <w:rPr>
                          <w:rFonts w:ascii="Kalinga" w:hAnsi="Kalinga" w:cs="Kalinga"/>
                          <w:b/>
                          <w:bCs/>
                          <w:sz w:val="18"/>
                          <w:szCs w:val="18"/>
                          <w:u w:val="single"/>
                        </w:rPr>
                        <w:t>Band</w:t>
                      </w:r>
                      <w:r w:rsidRPr="00F80A83">
                        <w:rPr>
                          <w:rFonts w:ascii="Kalinga" w:hAnsi="Kalinga" w:cs="Kalinga"/>
                          <w:b/>
                          <w:bCs/>
                          <w:sz w:val="18"/>
                          <w:szCs w:val="18"/>
                        </w:rPr>
                        <w:t xml:space="preserve">       </w:t>
                      </w:r>
                      <w:r w:rsidR="002D07BC">
                        <w:rPr>
                          <w:rFonts w:ascii="Kalinga" w:hAnsi="Kalinga" w:cs="Kalinga"/>
                          <w:b/>
                          <w:bCs/>
                          <w:sz w:val="18"/>
                          <w:szCs w:val="18"/>
                        </w:rPr>
                        <w:t xml:space="preserve">    </w:t>
                      </w:r>
                      <w:r w:rsidRPr="00F80A83">
                        <w:rPr>
                          <w:rFonts w:ascii="Kalinga" w:hAnsi="Kalinga" w:cs="Kalinga"/>
                          <w:b/>
                          <w:bCs/>
                          <w:sz w:val="18"/>
                          <w:szCs w:val="18"/>
                        </w:rPr>
                        <w:t xml:space="preserve">    </w:t>
                      </w:r>
                      <w:r w:rsidRPr="00F80A83">
                        <w:rPr>
                          <w:rFonts w:ascii="Kalinga" w:hAnsi="Kalinga" w:cs="Kalinga"/>
                          <w:b/>
                          <w:bCs/>
                          <w:sz w:val="18"/>
                          <w:szCs w:val="18"/>
                          <w:u w:val="single"/>
                        </w:rPr>
                        <w:t xml:space="preserve">Corps of   </w:t>
                      </w:r>
                      <w:r w:rsidRPr="00F80A83">
                        <w:rPr>
                          <w:rFonts w:ascii="Kalinga" w:hAnsi="Kalinga" w:cs="Kalinga"/>
                          <w:b/>
                          <w:bCs/>
                          <w:sz w:val="18"/>
                          <w:szCs w:val="18"/>
                          <w:u w:val="single"/>
                        </w:rPr>
                        <w:br/>
                      </w: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r>
                      <w:r w:rsidR="002D07BC">
                        <w:rPr>
                          <w:rFonts w:ascii="Kalinga" w:hAnsi="Kalinga" w:cs="Kalinga"/>
                          <w:b/>
                          <w:bCs/>
                          <w:sz w:val="18"/>
                          <w:szCs w:val="18"/>
                        </w:rPr>
                        <w:t xml:space="preserve">    </w:t>
                      </w:r>
                      <w:r w:rsidRPr="00F80A83">
                        <w:rPr>
                          <w:rFonts w:ascii="Kalinga" w:hAnsi="Kalinga" w:cs="Kalinga"/>
                          <w:b/>
                          <w:bCs/>
                          <w:sz w:val="18"/>
                          <w:szCs w:val="18"/>
                          <w:u w:val="single"/>
                        </w:rPr>
                        <w:t>Drums</w:t>
                      </w:r>
                    </w:p>
                    <w:p w14:paraId="734B8E35" w14:textId="32D282D5" w:rsidR="008736F8" w:rsidRPr="00F80A83" w:rsidRDefault="008736F8" w:rsidP="008736F8">
                      <w:pPr>
                        <w:pStyle w:val="Heading6"/>
                        <w:rPr>
                          <w:rFonts w:ascii="Kalinga" w:hAnsi="Kalinga" w:cs="Kalinga"/>
                          <w:b/>
                          <w:i/>
                          <w:color w:val="auto"/>
                          <w:sz w:val="18"/>
                          <w:szCs w:val="18"/>
                        </w:rPr>
                      </w:pPr>
                      <w:r w:rsidRPr="00F80A83">
                        <w:rPr>
                          <w:rFonts w:ascii="Kalinga" w:hAnsi="Kalinga" w:cs="Kalinga"/>
                          <w:b/>
                          <w:color w:val="auto"/>
                          <w:sz w:val="18"/>
                          <w:szCs w:val="18"/>
                        </w:rPr>
                        <w:t>Dvrs</w:t>
                      </w:r>
                      <w:r w:rsidRPr="00F80A83">
                        <w:rPr>
                          <w:rFonts w:ascii="Kalinga" w:hAnsi="Kalinga" w:cs="Kalinga"/>
                          <w:b/>
                          <w:color w:val="auto"/>
                          <w:sz w:val="18"/>
                          <w:szCs w:val="18"/>
                        </w:rPr>
                        <w:tab/>
                      </w:r>
                      <w:r w:rsidRPr="00F80A83">
                        <w:rPr>
                          <w:rFonts w:ascii="Kalinga" w:hAnsi="Kalinga" w:cs="Kalinga"/>
                          <w:b/>
                          <w:color w:val="auto"/>
                          <w:sz w:val="18"/>
                          <w:szCs w:val="18"/>
                        </w:rPr>
                        <w:tab/>
                        <w:t>Sgt + 10</w:t>
                      </w:r>
                      <w:r w:rsidRPr="00F80A83">
                        <w:rPr>
                          <w:rFonts w:ascii="Kalinga" w:hAnsi="Kalinga" w:cs="Kalinga"/>
                          <w:b/>
                          <w:color w:val="auto"/>
                          <w:sz w:val="18"/>
                          <w:szCs w:val="18"/>
                        </w:rPr>
                        <w:tab/>
                      </w:r>
                      <w:r w:rsidRPr="00F80A83">
                        <w:rPr>
                          <w:rFonts w:ascii="Kalinga" w:hAnsi="Kalinga" w:cs="Kalinga"/>
                          <w:b/>
                          <w:color w:val="auto"/>
                          <w:sz w:val="18"/>
                          <w:szCs w:val="18"/>
                        </w:rPr>
                        <w:tab/>
                        <w:t xml:space="preserve">Sgt + </w:t>
                      </w:r>
                      <w:proofErr w:type="gramStart"/>
                      <w:r w:rsidRPr="00F80A83">
                        <w:rPr>
                          <w:rFonts w:ascii="Kalinga" w:hAnsi="Kalinga" w:cs="Kalinga"/>
                          <w:b/>
                          <w:color w:val="auto"/>
                          <w:sz w:val="18"/>
                          <w:szCs w:val="18"/>
                        </w:rPr>
                        <w:t xml:space="preserve">16  </w:t>
                      </w:r>
                      <w:r w:rsidRPr="00F80A83">
                        <w:rPr>
                          <w:rFonts w:ascii="Kalinga" w:hAnsi="Kalinga" w:cs="Kalinga"/>
                          <w:b/>
                          <w:color w:val="auto"/>
                          <w:sz w:val="18"/>
                          <w:szCs w:val="18"/>
                        </w:rPr>
                        <w:tab/>
                      </w:r>
                      <w:proofErr w:type="gramEnd"/>
                      <w:r w:rsidRPr="00F80A83">
                        <w:rPr>
                          <w:rFonts w:ascii="Kalinga" w:hAnsi="Kalinga" w:cs="Kalinga"/>
                          <w:b/>
                          <w:color w:val="auto"/>
                          <w:sz w:val="18"/>
                          <w:szCs w:val="18"/>
                        </w:rPr>
                        <w:t>Stretcher   Bandmaster     Drum Maj</w:t>
                      </w:r>
                    </w:p>
                    <w:p w14:paraId="349B6A9C" w14:textId="4D42BA49"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               </w:t>
                      </w:r>
                      <w:r w:rsidRPr="00F80A83">
                        <w:rPr>
                          <w:rFonts w:ascii="Kalinga" w:hAnsi="Kalinga" w:cs="Kalinga"/>
                          <w:b/>
                          <w:bCs/>
                          <w:sz w:val="18"/>
                          <w:szCs w:val="18"/>
                        </w:rPr>
                        <w:tab/>
                      </w:r>
                      <w:r w:rsidRPr="00F80A83">
                        <w:rPr>
                          <w:rFonts w:ascii="Kalinga" w:hAnsi="Kalinga" w:cs="Kalinga"/>
                          <w:b/>
                          <w:bCs/>
                          <w:sz w:val="18"/>
                          <w:szCs w:val="18"/>
                        </w:rPr>
                        <w:tab/>
                      </w:r>
                      <w:r w:rsidRPr="00F80A83">
                        <w:rPr>
                          <w:rFonts w:ascii="Kalinga" w:hAnsi="Kalinga" w:cs="Kalinga"/>
                          <w:b/>
                          <w:bCs/>
                          <w:sz w:val="18"/>
                          <w:szCs w:val="18"/>
                        </w:rPr>
                        <w:tab/>
                        <w:t xml:space="preserve">-bearers      + 21                    Sgt + 16 </w:t>
                      </w:r>
                      <w:r w:rsidRPr="00F80A83">
                        <w:rPr>
                          <w:rFonts w:ascii="Kalinga" w:hAnsi="Kalinga" w:cs="Kalinga"/>
                          <w:b/>
                          <w:bCs/>
                          <w:sz w:val="18"/>
                          <w:szCs w:val="18"/>
                        </w:rPr>
                        <w:tab/>
                      </w:r>
                      <w:proofErr w:type="gramStart"/>
                      <w:r w:rsidRPr="00F80A83">
                        <w:rPr>
                          <w:rFonts w:ascii="Kalinga" w:hAnsi="Kalinga" w:cs="Kalinga"/>
                          <w:b/>
                          <w:bCs/>
                          <w:sz w:val="18"/>
                          <w:szCs w:val="18"/>
                        </w:rPr>
                        <w:tab/>
                        <w:t xml:space="preserve">  </w:t>
                      </w:r>
                      <w:r w:rsidRPr="00F80A83">
                        <w:rPr>
                          <w:rFonts w:ascii="Kalinga" w:hAnsi="Kalinga" w:cs="Kalinga"/>
                          <w:b/>
                          <w:bCs/>
                          <w:sz w:val="18"/>
                          <w:szCs w:val="18"/>
                        </w:rPr>
                        <w:tab/>
                      </w:r>
                      <w:proofErr w:type="gramEnd"/>
                      <w:r w:rsidRPr="00F80A83">
                        <w:rPr>
                          <w:rFonts w:ascii="Kalinga" w:hAnsi="Kalinga" w:cs="Kalinga"/>
                          <w:b/>
                          <w:bCs/>
                          <w:sz w:val="18"/>
                          <w:szCs w:val="18"/>
                        </w:rPr>
                        <w:t xml:space="preserve">               </w:t>
                      </w:r>
                      <w:r w:rsidRPr="00F80A83">
                        <w:rPr>
                          <w:rFonts w:ascii="Kalinga" w:hAnsi="Kalinga" w:cs="Kalinga"/>
                          <w:b/>
                          <w:bCs/>
                          <w:sz w:val="18"/>
                          <w:szCs w:val="18"/>
                        </w:rPr>
                        <w:tab/>
                        <w:t xml:space="preserve">              </w:t>
                      </w:r>
                      <w:r w:rsidRPr="00F80A83">
                        <w:rPr>
                          <w:rFonts w:ascii="Kalinga" w:hAnsi="Kalinga" w:cs="Kalinga"/>
                          <w:b/>
                          <w:bCs/>
                          <w:sz w:val="18"/>
                          <w:szCs w:val="18"/>
                        </w:rPr>
                        <w:tab/>
                      </w:r>
                      <w:r w:rsidRPr="00F80A83">
                        <w:rPr>
                          <w:rFonts w:ascii="Kalinga" w:hAnsi="Kalinga" w:cs="Kalinga"/>
                          <w:b/>
                          <w:bCs/>
                          <w:sz w:val="18"/>
                          <w:szCs w:val="18"/>
                        </w:rPr>
                        <w:tab/>
                      </w:r>
                      <w:r w:rsidR="0099559B">
                        <w:rPr>
                          <w:rFonts w:ascii="Kalinga" w:hAnsi="Kalinga" w:cs="Kalinga"/>
                          <w:b/>
                          <w:bCs/>
                          <w:sz w:val="18"/>
                          <w:szCs w:val="18"/>
                        </w:rPr>
                        <w:t>&amp;</w:t>
                      </w:r>
                      <w:r w:rsidRPr="00F80A83">
                        <w:rPr>
                          <w:rFonts w:ascii="Kalinga" w:hAnsi="Kalinga" w:cs="Kalinga"/>
                          <w:b/>
                          <w:bCs/>
                          <w:sz w:val="18"/>
                          <w:szCs w:val="18"/>
                        </w:rPr>
                        <w:t xml:space="preserve"> Orderlies     </w:t>
                      </w:r>
                    </w:p>
                    <w:p w14:paraId="4955C281" w14:textId="77777777" w:rsidR="008736F8" w:rsidRPr="00F80A83" w:rsidRDefault="008736F8" w:rsidP="008736F8">
                      <w:pPr>
                        <w:pStyle w:val="Heading9"/>
                        <w:spacing w:line="276" w:lineRule="auto"/>
                        <w:jc w:val="center"/>
                        <w:rPr>
                          <w:rFonts w:ascii="Kalinga" w:hAnsi="Kalinga" w:cs="Kalinga"/>
                          <w:sz w:val="18"/>
                          <w:szCs w:val="18"/>
                        </w:rPr>
                      </w:pPr>
                      <w:r w:rsidRPr="00F80A83">
                        <w:rPr>
                          <w:rFonts w:ascii="Kalinga" w:hAnsi="Kalinga" w:cs="Kalinga"/>
                          <w:b/>
                          <w:i w:val="0"/>
                          <w:color w:val="auto"/>
                          <w:sz w:val="18"/>
                          <w:szCs w:val="18"/>
                        </w:rPr>
                        <w:t>Divided into</w:t>
                      </w:r>
                    </w:p>
                    <w:p w14:paraId="7A13B4EA" w14:textId="77777777" w:rsidR="008736F8" w:rsidRPr="00F80A83" w:rsidRDefault="008736F8" w:rsidP="008736F8">
                      <w:pPr>
                        <w:rPr>
                          <w:rFonts w:ascii="Kalinga" w:hAnsi="Kalinga" w:cs="Kalinga"/>
                          <w:b/>
                          <w:bCs/>
                          <w:sz w:val="18"/>
                          <w:szCs w:val="18"/>
                        </w:rPr>
                      </w:pPr>
                      <w:r w:rsidRPr="00F80A83">
                        <w:rPr>
                          <w:rFonts w:ascii="Kalinga" w:hAnsi="Kalinga" w:cs="Kalinga"/>
                          <w:b/>
                          <w:bCs/>
                          <w:sz w:val="18"/>
                          <w:szCs w:val="18"/>
                        </w:rPr>
                        <w:t xml:space="preserve"> </w:t>
                      </w:r>
                      <w:r w:rsidRPr="00F80A83">
                        <w:rPr>
                          <w:rFonts w:ascii="Kalinga" w:hAnsi="Kalinga" w:cs="Kalinga"/>
                          <w:b/>
                          <w:bCs/>
                          <w:sz w:val="18"/>
                          <w:szCs w:val="18"/>
                        </w:rPr>
                        <w:tab/>
                      </w:r>
                      <w:r w:rsidRPr="00F80A83">
                        <w:rPr>
                          <w:rFonts w:ascii="Kalinga" w:hAnsi="Kalinga" w:cs="Kalinga"/>
                          <w:b/>
                          <w:bCs/>
                          <w:sz w:val="18"/>
                          <w:szCs w:val="18"/>
                        </w:rPr>
                        <w:tab/>
                        <w:t xml:space="preserve">    </w:t>
                      </w:r>
                    </w:p>
                  </w:txbxContent>
                </v:textbox>
              </v:shape>
            </w:pict>
          </mc:Fallback>
        </mc:AlternateContent>
      </w:r>
    </w:p>
    <w:p w14:paraId="6001BF4A" w14:textId="4AA9882E" w:rsidR="008736F8" w:rsidRPr="006D5BDD" w:rsidRDefault="008736F8" w:rsidP="008736F8">
      <w:pPr>
        <w:spacing w:line="360" w:lineRule="auto"/>
        <w:jc w:val="both"/>
        <w:rPr>
          <w:rFonts w:cstheme="minorHAnsi"/>
        </w:rPr>
      </w:pPr>
    </w:p>
    <w:p w14:paraId="3E146EEC" w14:textId="77777777" w:rsidR="008736F8" w:rsidRPr="006D5BDD" w:rsidRDefault="008736F8" w:rsidP="008736F8">
      <w:pPr>
        <w:spacing w:line="360" w:lineRule="auto"/>
        <w:jc w:val="both"/>
        <w:rPr>
          <w:rFonts w:cstheme="minorHAnsi"/>
        </w:rPr>
      </w:pPr>
    </w:p>
    <w:p w14:paraId="30F022EF" w14:textId="77777777" w:rsidR="008736F8" w:rsidRPr="006D5BDD" w:rsidRDefault="008736F8" w:rsidP="008736F8">
      <w:pPr>
        <w:spacing w:line="360" w:lineRule="auto"/>
        <w:jc w:val="both"/>
        <w:rPr>
          <w:rFonts w:cstheme="minorHAnsi"/>
        </w:rPr>
      </w:pPr>
    </w:p>
    <w:p w14:paraId="07790471" w14:textId="77777777" w:rsidR="008736F8" w:rsidRPr="006D5BDD" w:rsidRDefault="008736F8" w:rsidP="008736F8">
      <w:pPr>
        <w:pStyle w:val="Header"/>
        <w:spacing w:line="360" w:lineRule="auto"/>
        <w:jc w:val="both"/>
        <w:rPr>
          <w:rFonts w:cstheme="minorHAnsi"/>
        </w:rPr>
      </w:pPr>
    </w:p>
    <w:p w14:paraId="48AC1FD1" w14:textId="77777777" w:rsidR="008736F8" w:rsidRPr="006D5BDD" w:rsidRDefault="008736F8" w:rsidP="008736F8">
      <w:pPr>
        <w:spacing w:line="360" w:lineRule="auto"/>
        <w:jc w:val="both"/>
        <w:rPr>
          <w:rFonts w:cstheme="minorHAnsi"/>
        </w:rPr>
      </w:pPr>
    </w:p>
    <w:p w14:paraId="0E4D7AAF" w14:textId="3292296C" w:rsidR="008736F8" w:rsidRPr="006D5BDD" w:rsidRDefault="008736F8" w:rsidP="008736F8">
      <w:pPr>
        <w:spacing w:line="360" w:lineRule="auto"/>
        <w:jc w:val="both"/>
        <w:rPr>
          <w:rFonts w:cstheme="minorHAnsi"/>
        </w:rPr>
      </w:pPr>
    </w:p>
    <w:p w14:paraId="4D683250" w14:textId="0DFFF801" w:rsidR="008736F8" w:rsidRPr="006D5BDD" w:rsidRDefault="008736F8" w:rsidP="008736F8">
      <w:pPr>
        <w:pStyle w:val="Heading9"/>
        <w:spacing w:line="360" w:lineRule="auto"/>
        <w:jc w:val="both"/>
        <w:rPr>
          <w:rFonts w:asciiTheme="minorHAnsi" w:hAnsiTheme="minorHAnsi" w:cstheme="minorHAnsi"/>
          <w:szCs w:val="22"/>
        </w:rPr>
      </w:pPr>
    </w:p>
    <w:p w14:paraId="315EFD62" w14:textId="2D615FF6" w:rsidR="008736F8" w:rsidRPr="006D5BDD" w:rsidRDefault="008736F8" w:rsidP="008736F8">
      <w:pPr>
        <w:spacing w:line="360" w:lineRule="auto"/>
        <w:jc w:val="both"/>
        <w:rPr>
          <w:rFonts w:cstheme="minorHAnsi"/>
        </w:rPr>
      </w:pPr>
    </w:p>
    <w:p w14:paraId="242B55AC" w14:textId="0B446239" w:rsidR="008736F8" w:rsidRPr="006D5BDD" w:rsidRDefault="008736F8" w:rsidP="008736F8">
      <w:pPr>
        <w:spacing w:line="360" w:lineRule="auto"/>
        <w:jc w:val="both"/>
        <w:rPr>
          <w:rFonts w:cstheme="minorHAnsi"/>
        </w:rPr>
      </w:pPr>
    </w:p>
    <w:p w14:paraId="2D825C63" w14:textId="7933A5F5" w:rsidR="008736F8" w:rsidRPr="006D5BDD" w:rsidRDefault="007E464B" w:rsidP="008736F8">
      <w:pPr>
        <w:spacing w:line="360" w:lineRule="auto"/>
        <w:jc w:val="both"/>
        <w:rPr>
          <w:rFonts w:cstheme="minorHAnsi"/>
        </w:rPr>
      </w:pPr>
      <w:r w:rsidRPr="006D5BDD">
        <w:rPr>
          <w:rFonts w:cstheme="minorHAnsi"/>
          <w:noProof/>
          <w:lang w:val="en-US"/>
        </w:rPr>
        <mc:AlternateContent>
          <mc:Choice Requires="wps">
            <w:drawing>
              <wp:anchor distT="0" distB="0" distL="114300" distR="114300" simplePos="0" relativeHeight="251661312" behindDoc="0" locked="0" layoutInCell="1" allowOverlap="1" wp14:anchorId="0E02F55E" wp14:editId="52B24EDF">
                <wp:simplePos x="0" y="0"/>
                <wp:positionH relativeFrom="column">
                  <wp:posOffset>533400</wp:posOffset>
                </wp:positionH>
                <wp:positionV relativeFrom="paragraph">
                  <wp:posOffset>255270</wp:posOffset>
                </wp:positionV>
                <wp:extent cx="4973320" cy="2393950"/>
                <wp:effectExtent l="0" t="0" r="1778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2393950"/>
                        </a:xfrm>
                        <a:prstGeom prst="rect">
                          <a:avLst/>
                        </a:prstGeom>
                        <a:solidFill>
                          <a:srgbClr val="969696"/>
                        </a:solidFill>
                        <a:ln w="9525">
                          <a:solidFill>
                            <a:srgbClr val="C0C0C0"/>
                          </a:solidFill>
                          <a:miter lim="800000"/>
                          <a:headEnd/>
                          <a:tailEnd/>
                        </a:ln>
                      </wps:spPr>
                      <wps:txbx>
                        <w:txbxContent>
                          <w:p w14:paraId="61105DFB" w14:textId="77777777" w:rsidR="008736F8" w:rsidRPr="00BD16A7" w:rsidRDefault="008736F8" w:rsidP="008736F8">
                            <w:pPr>
                              <w:pStyle w:val="Heading6"/>
                              <w:jc w:val="center"/>
                              <w:rPr>
                                <w:rFonts w:ascii="Kalinga" w:hAnsi="Kalinga" w:cs="Kalinga"/>
                                <w:b/>
                                <w:i/>
                                <w:color w:val="FFFFFF" w:themeColor="background1"/>
                                <w:sz w:val="18"/>
                                <w:szCs w:val="18"/>
                              </w:rPr>
                            </w:pPr>
                            <w:r w:rsidRPr="00BD16A7">
                              <w:rPr>
                                <w:rFonts w:ascii="Kalinga" w:hAnsi="Kalinga" w:cs="Kalinga"/>
                                <w:b/>
                                <w:color w:val="FFFFFF" w:themeColor="background1"/>
                                <w:sz w:val="18"/>
                                <w:szCs w:val="18"/>
                              </w:rPr>
                              <w:t>FOUR RIFLE COMPANIES PLUS A MG SECTION</w:t>
                            </w:r>
                          </w:p>
                          <w:p w14:paraId="4BF25274" w14:textId="77777777" w:rsidR="008736F8" w:rsidRPr="00BD16A7" w:rsidRDefault="008736F8" w:rsidP="008736F8">
                            <w:pPr>
                              <w:pStyle w:val="Heading6"/>
                              <w:rPr>
                                <w:rFonts w:ascii="Kalinga" w:hAnsi="Kalinga" w:cs="Kalinga"/>
                                <w:b/>
                                <w:i/>
                                <w:color w:val="FFFFFF" w:themeColor="background1"/>
                                <w:sz w:val="18"/>
                                <w:szCs w:val="18"/>
                              </w:rPr>
                            </w:pPr>
                            <w:r w:rsidRPr="00BD16A7">
                              <w:rPr>
                                <w:rFonts w:ascii="Kalinga" w:hAnsi="Kalinga" w:cs="Kalinga"/>
                                <w:b/>
                                <w:color w:val="FFFFFF" w:themeColor="background1"/>
                                <w:sz w:val="18"/>
                                <w:szCs w:val="18"/>
                              </w:rPr>
                              <w:br/>
                              <w:t>‘A’ Company</w:t>
                            </w:r>
                            <w:r w:rsidRPr="00BD16A7">
                              <w:rPr>
                                <w:rFonts w:ascii="Kalinga" w:hAnsi="Kalinga" w:cs="Kalinga"/>
                                <w:b/>
                                <w:color w:val="FFFFFF" w:themeColor="background1"/>
                                <w:sz w:val="18"/>
                                <w:szCs w:val="18"/>
                              </w:rPr>
                              <w:tab/>
                              <w:t>‘B’ Company</w:t>
                            </w:r>
                            <w:r w:rsidRPr="00BD16A7">
                              <w:rPr>
                                <w:rFonts w:ascii="Kalinga" w:hAnsi="Kalinga" w:cs="Kalinga"/>
                                <w:b/>
                                <w:color w:val="FFFFFF" w:themeColor="background1"/>
                                <w:sz w:val="18"/>
                                <w:szCs w:val="18"/>
                              </w:rPr>
                              <w:tab/>
                              <w:t>‘C’ Company</w:t>
                            </w:r>
                            <w:r w:rsidRPr="00BD16A7">
                              <w:rPr>
                                <w:rFonts w:ascii="Kalinga" w:hAnsi="Kalinga" w:cs="Kalinga"/>
                                <w:b/>
                                <w:color w:val="FFFFFF" w:themeColor="background1"/>
                                <w:sz w:val="18"/>
                                <w:szCs w:val="18"/>
                              </w:rPr>
                              <w:tab/>
                              <w:t>‘D’ Company</w:t>
                            </w:r>
                            <w:r w:rsidRPr="00BD16A7">
                              <w:rPr>
                                <w:rFonts w:ascii="Kalinga" w:hAnsi="Kalinga" w:cs="Kalinga"/>
                                <w:b/>
                                <w:color w:val="FFFFFF" w:themeColor="background1"/>
                                <w:sz w:val="18"/>
                                <w:szCs w:val="18"/>
                              </w:rPr>
                              <w:tab/>
                              <w:t>MG Section</w:t>
                            </w:r>
                          </w:p>
                          <w:p w14:paraId="2A52180A" w14:textId="4E685026" w:rsidR="008736F8" w:rsidRPr="00BD16A7" w:rsidRDefault="008736F8" w:rsidP="008736F8">
                            <w:pPr>
                              <w:rPr>
                                <w:rFonts w:ascii="Kalinga" w:hAnsi="Kalinga" w:cs="Kalinga"/>
                                <w:b/>
                                <w:bCs/>
                                <w:sz w:val="18"/>
                                <w:szCs w:val="18"/>
                              </w:rPr>
                            </w:pPr>
                            <w:r w:rsidRPr="00BD16A7">
                              <w:rPr>
                                <w:rFonts w:ascii="Kalinga" w:hAnsi="Kalinga" w:cs="Kalinga"/>
                                <w:b/>
                                <w:bCs/>
                                <w:sz w:val="18"/>
                                <w:szCs w:val="18"/>
                              </w:rPr>
                              <w:t>(</w:t>
                            </w:r>
                            <w:r w:rsidRPr="00BD16A7">
                              <w:rPr>
                                <w:rFonts w:ascii="Kalinga" w:hAnsi="Kalinga" w:cs="Kalinga"/>
                                <w:b/>
                                <w:bCs/>
                                <w:i/>
                                <w:sz w:val="18"/>
                                <w:szCs w:val="18"/>
                              </w:rPr>
                              <w:t>6 Officers,</w:t>
                            </w:r>
                            <w:r w:rsidRPr="00BD16A7">
                              <w:rPr>
                                <w:rFonts w:ascii="Kalinga" w:hAnsi="Kalinga" w:cs="Kalinga"/>
                                <w:b/>
                                <w:bCs/>
                                <w:sz w:val="18"/>
                                <w:szCs w:val="18"/>
                              </w:rPr>
                              <w:tab/>
                              <w:t>HQ + 5, 6, 7,</w:t>
                            </w:r>
                            <w:r w:rsidRPr="00BD16A7">
                              <w:rPr>
                                <w:rFonts w:ascii="Kalinga" w:hAnsi="Kalinga" w:cs="Kalinga"/>
                                <w:b/>
                                <w:bCs/>
                                <w:sz w:val="18"/>
                                <w:szCs w:val="18"/>
                              </w:rPr>
                              <w:tab/>
                              <w:t>HQ + 9, 10,</w:t>
                            </w:r>
                            <w:r w:rsidRPr="00BD16A7">
                              <w:rPr>
                                <w:rFonts w:ascii="Kalinga" w:hAnsi="Kalinga" w:cs="Kalinga"/>
                                <w:b/>
                                <w:bCs/>
                                <w:sz w:val="18"/>
                                <w:szCs w:val="18"/>
                              </w:rPr>
                              <w:tab/>
                              <w:t xml:space="preserve">HQ + 13, 14, </w:t>
                            </w:r>
                            <w:r w:rsidRPr="00BD16A7">
                              <w:rPr>
                                <w:rFonts w:ascii="Kalinga" w:hAnsi="Kalinga" w:cs="Kalinga"/>
                                <w:b/>
                                <w:bCs/>
                                <w:sz w:val="18"/>
                                <w:szCs w:val="18"/>
                              </w:rPr>
                              <w:tab/>
                              <w:t>OC: Lieut</w:t>
                            </w:r>
                            <w:r w:rsidRPr="00BD16A7">
                              <w:rPr>
                                <w:rFonts w:ascii="Kalinga" w:hAnsi="Kalinga" w:cs="Kalinga"/>
                                <w:b/>
                                <w:bCs/>
                                <w:sz w:val="18"/>
                                <w:szCs w:val="18"/>
                              </w:rPr>
                              <w:br/>
                            </w:r>
                            <w:r w:rsidRPr="00BD16A7">
                              <w:rPr>
                                <w:rFonts w:ascii="Kalinga" w:hAnsi="Kalinga" w:cs="Kalinga"/>
                                <w:b/>
                                <w:bCs/>
                                <w:i/>
                                <w:sz w:val="18"/>
                                <w:szCs w:val="18"/>
                              </w:rPr>
                              <w:t>206 ORs</w:t>
                            </w:r>
                            <w:r w:rsidRPr="00BD16A7">
                              <w:rPr>
                                <w:rFonts w:ascii="Kalinga" w:hAnsi="Kalinga" w:cs="Kalinga"/>
                                <w:b/>
                                <w:bCs/>
                                <w:sz w:val="18"/>
                                <w:szCs w:val="18"/>
                              </w:rPr>
                              <w:t xml:space="preserve">) as </w:t>
                            </w:r>
                            <w:r w:rsidRPr="00BD16A7">
                              <w:rPr>
                                <w:rFonts w:ascii="Kalinga" w:hAnsi="Kalinga" w:cs="Kalinga"/>
                                <w:b/>
                                <w:bCs/>
                                <w:sz w:val="18"/>
                                <w:szCs w:val="18"/>
                              </w:rPr>
                              <w:tab/>
                            </w:r>
                            <w:r w:rsidR="007C08E3">
                              <w:rPr>
                                <w:rFonts w:ascii="Kalinga" w:hAnsi="Kalinga" w:cs="Kalinga"/>
                                <w:b/>
                                <w:bCs/>
                                <w:sz w:val="18"/>
                                <w:szCs w:val="18"/>
                              </w:rPr>
                              <w:t>&amp;</w:t>
                            </w:r>
                            <w:r w:rsidRPr="00BD16A7">
                              <w:rPr>
                                <w:rFonts w:ascii="Kalinga" w:hAnsi="Kalinga" w:cs="Kalinga"/>
                                <w:b/>
                                <w:bCs/>
                                <w:sz w:val="18"/>
                                <w:szCs w:val="18"/>
                              </w:rPr>
                              <w:t xml:space="preserve"> 8 Platoons</w:t>
                            </w:r>
                            <w:r w:rsidRPr="00BD16A7">
                              <w:rPr>
                                <w:rFonts w:ascii="Kalinga" w:hAnsi="Kalinga" w:cs="Kalinga"/>
                                <w:b/>
                                <w:bCs/>
                                <w:sz w:val="18"/>
                                <w:szCs w:val="18"/>
                              </w:rPr>
                              <w:tab/>
                              <w:t xml:space="preserve">11, </w:t>
                            </w:r>
                            <w:r w:rsidR="00B64848">
                              <w:rPr>
                                <w:rFonts w:ascii="Kalinga" w:hAnsi="Kalinga" w:cs="Kalinga"/>
                                <w:b/>
                                <w:bCs/>
                                <w:sz w:val="18"/>
                                <w:szCs w:val="18"/>
                              </w:rPr>
                              <w:t>&amp;</w:t>
                            </w:r>
                            <w:r w:rsidRPr="00BD16A7">
                              <w:rPr>
                                <w:rFonts w:ascii="Kalinga" w:hAnsi="Kalinga" w:cs="Kalinga"/>
                                <w:b/>
                                <w:bCs/>
                                <w:sz w:val="18"/>
                                <w:szCs w:val="18"/>
                              </w:rPr>
                              <w:t xml:space="preserve"> 12</w:t>
                            </w:r>
                            <w:r w:rsidRPr="00BD16A7">
                              <w:rPr>
                                <w:rFonts w:ascii="Kalinga" w:hAnsi="Kalinga" w:cs="Kalinga"/>
                                <w:b/>
                                <w:bCs/>
                                <w:sz w:val="18"/>
                                <w:szCs w:val="18"/>
                              </w:rPr>
                              <w:tab/>
                            </w:r>
                            <w:r w:rsidR="009A5D33">
                              <w:rPr>
                                <w:rFonts w:ascii="Kalinga" w:hAnsi="Kalinga" w:cs="Kalinga"/>
                                <w:b/>
                                <w:bCs/>
                                <w:sz w:val="18"/>
                                <w:szCs w:val="18"/>
                              </w:rPr>
                              <w:tab/>
                            </w:r>
                            <w:r w:rsidRPr="00BD16A7">
                              <w:rPr>
                                <w:rFonts w:ascii="Kalinga" w:hAnsi="Kalinga" w:cs="Kalinga"/>
                                <w:b/>
                                <w:bCs/>
                                <w:sz w:val="18"/>
                                <w:szCs w:val="18"/>
                              </w:rPr>
                              <w:t xml:space="preserve">15, </w:t>
                            </w:r>
                            <w:r w:rsidR="009A5D33">
                              <w:rPr>
                                <w:rFonts w:ascii="Kalinga" w:hAnsi="Kalinga" w:cs="Kalinga"/>
                                <w:b/>
                                <w:bCs/>
                                <w:sz w:val="18"/>
                                <w:szCs w:val="18"/>
                              </w:rPr>
                              <w:t>&amp;</w:t>
                            </w:r>
                            <w:r w:rsidRPr="00BD16A7">
                              <w:rPr>
                                <w:rFonts w:ascii="Kalinga" w:hAnsi="Kalinga" w:cs="Kalinga"/>
                                <w:b/>
                                <w:bCs/>
                                <w:sz w:val="18"/>
                                <w:szCs w:val="18"/>
                              </w:rPr>
                              <w:t xml:space="preserve"> 16</w:t>
                            </w:r>
                            <w:r w:rsidRPr="00BD16A7">
                              <w:rPr>
                                <w:rFonts w:ascii="Kalinga" w:hAnsi="Kalinga" w:cs="Kalinga"/>
                                <w:b/>
                                <w:bCs/>
                                <w:sz w:val="18"/>
                                <w:szCs w:val="18"/>
                              </w:rPr>
                              <w:tab/>
                            </w:r>
                            <w:r w:rsidR="00AB462A">
                              <w:rPr>
                                <w:rFonts w:ascii="Kalinga" w:hAnsi="Kalinga" w:cs="Kalinga"/>
                                <w:b/>
                                <w:bCs/>
                                <w:sz w:val="18"/>
                                <w:szCs w:val="18"/>
                              </w:rPr>
                              <w:tab/>
                            </w:r>
                            <w:r w:rsidRPr="00BD16A7">
                              <w:rPr>
                                <w:rFonts w:ascii="Kalinga" w:hAnsi="Kalinga" w:cs="Kalinga"/>
                                <w:b/>
                                <w:bCs/>
                                <w:sz w:val="18"/>
                                <w:szCs w:val="18"/>
                              </w:rPr>
                              <w:t>2 I/C: Colour Sgt</w:t>
                            </w:r>
                            <w:r w:rsidRPr="00BD16A7">
                              <w:rPr>
                                <w:rFonts w:ascii="Kalinga" w:hAnsi="Kalinga" w:cs="Kalinga"/>
                                <w:b/>
                                <w:bCs/>
                                <w:sz w:val="18"/>
                                <w:szCs w:val="18"/>
                              </w:rPr>
                              <w:br/>
                              <w:t>HQ + 1, 2, 3,</w:t>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t>Platoons</w:t>
                            </w:r>
                            <w:r w:rsidRPr="00BD16A7">
                              <w:rPr>
                                <w:rFonts w:ascii="Kalinga" w:hAnsi="Kalinga" w:cs="Kalinga"/>
                                <w:b/>
                                <w:bCs/>
                                <w:sz w:val="18"/>
                                <w:szCs w:val="18"/>
                              </w:rPr>
                              <w:tab/>
                            </w:r>
                            <w:proofErr w:type="spellStart"/>
                            <w:r w:rsidRPr="00BD16A7">
                              <w:rPr>
                                <w:rFonts w:ascii="Kalinga" w:hAnsi="Kalinga" w:cs="Kalinga"/>
                                <w:b/>
                                <w:bCs/>
                                <w:sz w:val="18"/>
                                <w:szCs w:val="18"/>
                              </w:rPr>
                              <w:t>Platoons</w:t>
                            </w:r>
                            <w:proofErr w:type="spellEnd"/>
                            <w:r w:rsidRPr="00BD16A7">
                              <w:rPr>
                                <w:rFonts w:ascii="Kalinga" w:hAnsi="Kalinga" w:cs="Kalinga"/>
                                <w:b/>
                                <w:bCs/>
                                <w:sz w:val="18"/>
                                <w:szCs w:val="18"/>
                              </w:rPr>
                              <w:t xml:space="preserve"> </w:t>
                            </w:r>
                            <w:r w:rsidRPr="00BD16A7">
                              <w:rPr>
                                <w:rFonts w:ascii="Kalinga" w:hAnsi="Kalinga" w:cs="Kalinga"/>
                                <w:b/>
                                <w:bCs/>
                                <w:sz w:val="18"/>
                                <w:szCs w:val="18"/>
                              </w:rPr>
                              <w:tab/>
                              <w:t>+ Cpl + 10 Ptes</w:t>
                            </w:r>
                            <w:r w:rsidRPr="00BD16A7">
                              <w:rPr>
                                <w:rFonts w:ascii="Kalinga" w:hAnsi="Kalinga" w:cs="Kalinga"/>
                                <w:b/>
                                <w:bCs/>
                                <w:sz w:val="18"/>
                                <w:szCs w:val="18"/>
                              </w:rPr>
                              <w:br/>
                            </w:r>
                            <w:r w:rsidR="00F73A6F">
                              <w:rPr>
                                <w:rFonts w:ascii="Kalinga" w:hAnsi="Kalinga" w:cs="Kalinga"/>
                                <w:b/>
                                <w:bCs/>
                                <w:sz w:val="18"/>
                                <w:szCs w:val="18"/>
                              </w:rPr>
                              <w:t>&amp;</w:t>
                            </w:r>
                            <w:r w:rsidRPr="00BD16A7">
                              <w:rPr>
                                <w:rFonts w:ascii="Kalinga" w:hAnsi="Kalinga" w:cs="Kalinga"/>
                                <w:b/>
                                <w:bCs/>
                                <w:sz w:val="18"/>
                                <w:szCs w:val="18"/>
                              </w:rPr>
                              <w:t xml:space="preserve"> 4 Platoons</w:t>
                            </w:r>
                          </w:p>
                          <w:p w14:paraId="2A7100B1" w14:textId="77777777" w:rsidR="008736F8" w:rsidRPr="00BD16A7" w:rsidRDefault="008736F8" w:rsidP="008736F8">
                            <w:pPr>
                              <w:jc w:val="center"/>
                              <w:rPr>
                                <w:rFonts w:ascii="Kalinga" w:hAnsi="Kalinga" w:cs="Kalinga"/>
                                <w:b/>
                                <w:color w:val="FFFFFF" w:themeColor="background1"/>
                                <w:sz w:val="18"/>
                                <w:szCs w:val="18"/>
                              </w:rPr>
                            </w:pPr>
                            <w:r w:rsidRPr="00BD16A7">
                              <w:rPr>
                                <w:rFonts w:ascii="Kalinga" w:hAnsi="Kalinga" w:cs="Kalinga"/>
                                <w:b/>
                                <w:color w:val="FFFFFF" w:themeColor="background1"/>
                                <w:sz w:val="18"/>
                                <w:szCs w:val="18"/>
                              </w:rPr>
                              <w:t>Each Company with</w:t>
                            </w:r>
                          </w:p>
                          <w:p w14:paraId="4C343D99" w14:textId="77777777" w:rsidR="008736F8" w:rsidRPr="00BD16A7" w:rsidRDefault="008736F8" w:rsidP="008736F8">
                            <w:pPr>
                              <w:jc w:val="center"/>
                              <w:rPr>
                                <w:rFonts w:ascii="Kalinga" w:hAnsi="Kalinga" w:cs="Kalinga"/>
                                <w:b/>
                                <w:bCs/>
                                <w:sz w:val="18"/>
                                <w:szCs w:val="18"/>
                              </w:rPr>
                            </w:pPr>
                            <w:r w:rsidRPr="00BD16A7">
                              <w:rPr>
                                <w:rFonts w:ascii="Kalinga" w:hAnsi="Kalinga" w:cs="Kalinga"/>
                                <w:b/>
                                <w:bCs/>
                                <w:sz w:val="18"/>
                                <w:szCs w:val="18"/>
                              </w:rPr>
                              <w:t>COMPANY HQ</w:t>
                            </w:r>
                            <w:r w:rsidRPr="00BD16A7">
                              <w:rPr>
                                <w:rFonts w:ascii="Kalinga" w:hAnsi="Kalinga" w:cs="Kalinga"/>
                                <w:b/>
                                <w:bCs/>
                                <w:sz w:val="18"/>
                                <w:szCs w:val="18"/>
                              </w:rPr>
                              <w:br/>
                              <w:t xml:space="preserve">  OC:</w:t>
                            </w:r>
                            <w:r w:rsidRPr="00BD16A7">
                              <w:rPr>
                                <w:rFonts w:ascii="Kalinga" w:hAnsi="Kalinga" w:cs="Kalinga"/>
                                <w:b/>
                                <w:bCs/>
                                <w:sz w:val="18"/>
                                <w:szCs w:val="18"/>
                              </w:rPr>
                              <w:tab/>
                              <w:t>Maj or Capt</w:t>
                            </w:r>
                            <w:r w:rsidRPr="00BD16A7">
                              <w:rPr>
                                <w:rFonts w:ascii="Kalinga" w:hAnsi="Kalinga" w:cs="Kalinga"/>
                                <w:b/>
                                <w:bCs/>
                                <w:sz w:val="18"/>
                                <w:szCs w:val="18"/>
                              </w:rPr>
                              <w:tab/>
                              <w:t>+ 2 Orderlies</w:t>
                            </w:r>
                          </w:p>
                          <w:p w14:paraId="0B2BF25F" w14:textId="77777777" w:rsidR="008736F8" w:rsidRPr="00BD16A7" w:rsidRDefault="008736F8" w:rsidP="008736F8">
                            <w:pPr>
                              <w:rPr>
                                <w:rFonts w:ascii="Kalinga" w:hAnsi="Kalinga" w:cs="Kalinga"/>
                                <w:b/>
                                <w:bCs/>
                                <w:sz w:val="18"/>
                                <w:szCs w:val="18"/>
                              </w:rPr>
                            </w:pP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t>2 I/C:</w:t>
                            </w:r>
                            <w:r w:rsidRPr="00BD16A7">
                              <w:rPr>
                                <w:rFonts w:ascii="Kalinga" w:hAnsi="Kalinga" w:cs="Kalinga"/>
                                <w:b/>
                                <w:bCs/>
                                <w:sz w:val="18"/>
                                <w:szCs w:val="18"/>
                              </w:rPr>
                              <w:tab/>
                              <w:t>Capt</w:t>
                            </w:r>
                            <w:r w:rsidRPr="00BD16A7">
                              <w:rPr>
                                <w:rFonts w:ascii="Kalinga" w:hAnsi="Kalinga" w:cs="Kalinga"/>
                                <w:b/>
                                <w:bCs/>
                                <w:sz w:val="18"/>
                                <w:szCs w:val="18"/>
                              </w:rPr>
                              <w:tab/>
                            </w:r>
                            <w:r w:rsidRPr="00BD16A7">
                              <w:rPr>
                                <w:rFonts w:ascii="Kalinga" w:hAnsi="Kalinga" w:cs="Kalinga"/>
                                <w:b/>
                                <w:bCs/>
                                <w:sz w:val="18"/>
                                <w:szCs w:val="18"/>
                              </w:rPr>
                              <w:tab/>
                              <w:t>+ 2 Drivers</w:t>
                            </w:r>
                          </w:p>
                          <w:p w14:paraId="2FFDED8C" w14:textId="62FD3C77" w:rsidR="008736F8" w:rsidRDefault="008736F8" w:rsidP="008736F8">
                            <w:pPr>
                              <w:rPr>
                                <w:rFonts w:ascii="Kalinga" w:hAnsi="Kalinga" w:cs="Kalinga"/>
                                <w:b/>
                                <w:bCs/>
                                <w:sz w:val="18"/>
                                <w:szCs w:val="18"/>
                              </w:rPr>
                            </w:pPr>
                            <w:r w:rsidRPr="00BD16A7">
                              <w:rPr>
                                <w:rFonts w:ascii="Kalinga" w:hAnsi="Kalinga" w:cs="Kalinga"/>
                                <w:b/>
                                <w:bCs/>
                                <w:sz w:val="18"/>
                                <w:szCs w:val="18"/>
                              </w:rPr>
                              <w:t>CSM</w:t>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t>CQMS</w:t>
                            </w:r>
                          </w:p>
                          <w:p w14:paraId="6FCBE870" w14:textId="77777777" w:rsidR="008D5BB8" w:rsidRPr="00F80A83" w:rsidRDefault="008D5BB8" w:rsidP="008D5BB8">
                            <w:pPr>
                              <w:pStyle w:val="Heading9"/>
                              <w:spacing w:line="276" w:lineRule="auto"/>
                              <w:jc w:val="center"/>
                              <w:rPr>
                                <w:rFonts w:ascii="Kalinga" w:hAnsi="Kalinga" w:cs="Kalinga"/>
                                <w:sz w:val="18"/>
                                <w:szCs w:val="18"/>
                              </w:rPr>
                            </w:pPr>
                            <w:r w:rsidRPr="00F80A83">
                              <w:rPr>
                                <w:rFonts w:ascii="Kalinga" w:hAnsi="Kalinga" w:cs="Kalinga"/>
                                <w:b/>
                                <w:i w:val="0"/>
                                <w:color w:val="auto"/>
                                <w:sz w:val="18"/>
                                <w:szCs w:val="18"/>
                              </w:rPr>
                              <w:t>Divided into</w:t>
                            </w:r>
                          </w:p>
                          <w:p w14:paraId="28059A04" w14:textId="77777777" w:rsidR="001D0581" w:rsidRPr="00BD16A7" w:rsidRDefault="001D0581" w:rsidP="008736F8">
                            <w:pPr>
                              <w:rPr>
                                <w:rFonts w:ascii="Kalinga" w:hAnsi="Kalinga" w:cs="Kalinga"/>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F55E" id="Text Box 29" o:spid="_x0000_s1028" type="#_x0000_t202" style="position:absolute;left:0;text-align:left;margin-left:42pt;margin-top:20.1pt;width:391.6pt;height:1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" fillcolor="#969696" strokecolor="silver">
                <v:textbox>
                  <w:txbxContent>
                    <w:p w14:paraId="61105DFB" w14:textId="77777777" w:rsidR="008736F8" w:rsidRPr="00BD16A7" w:rsidRDefault="008736F8" w:rsidP="008736F8">
                      <w:pPr>
                        <w:pStyle w:val="Heading6"/>
                        <w:jc w:val="center"/>
                        <w:rPr>
                          <w:rFonts w:ascii="Kalinga" w:hAnsi="Kalinga" w:cs="Kalinga"/>
                          <w:b/>
                          <w:i/>
                          <w:color w:val="FFFFFF" w:themeColor="background1"/>
                          <w:sz w:val="18"/>
                          <w:szCs w:val="18"/>
                        </w:rPr>
                      </w:pPr>
                      <w:r w:rsidRPr="00BD16A7">
                        <w:rPr>
                          <w:rFonts w:ascii="Kalinga" w:hAnsi="Kalinga" w:cs="Kalinga"/>
                          <w:b/>
                          <w:color w:val="FFFFFF" w:themeColor="background1"/>
                          <w:sz w:val="18"/>
                          <w:szCs w:val="18"/>
                        </w:rPr>
                        <w:t>FOUR RIFLE COMPANIES PLUS A MG SECTION</w:t>
                      </w:r>
                    </w:p>
                    <w:p w14:paraId="4BF25274" w14:textId="77777777" w:rsidR="008736F8" w:rsidRPr="00BD16A7" w:rsidRDefault="008736F8" w:rsidP="008736F8">
                      <w:pPr>
                        <w:pStyle w:val="Heading6"/>
                        <w:rPr>
                          <w:rFonts w:ascii="Kalinga" w:hAnsi="Kalinga" w:cs="Kalinga"/>
                          <w:b/>
                          <w:i/>
                          <w:color w:val="FFFFFF" w:themeColor="background1"/>
                          <w:sz w:val="18"/>
                          <w:szCs w:val="18"/>
                        </w:rPr>
                      </w:pPr>
                      <w:r w:rsidRPr="00BD16A7">
                        <w:rPr>
                          <w:rFonts w:ascii="Kalinga" w:hAnsi="Kalinga" w:cs="Kalinga"/>
                          <w:b/>
                          <w:color w:val="FFFFFF" w:themeColor="background1"/>
                          <w:sz w:val="18"/>
                          <w:szCs w:val="18"/>
                        </w:rPr>
                        <w:br/>
                        <w:t>‘A’ Company</w:t>
                      </w:r>
                      <w:r w:rsidRPr="00BD16A7">
                        <w:rPr>
                          <w:rFonts w:ascii="Kalinga" w:hAnsi="Kalinga" w:cs="Kalinga"/>
                          <w:b/>
                          <w:color w:val="FFFFFF" w:themeColor="background1"/>
                          <w:sz w:val="18"/>
                          <w:szCs w:val="18"/>
                        </w:rPr>
                        <w:tab/>
                        <w:t>‘B’ Company</w:t>
                      </w:r>
                      <w:r w:rsidRPr="00BD16A7">
                        <w:rPr>
                          <w:rFonts w:ascii="Kalinga" w:hAnsi="Kalinga" w:cs="Kalinga"/>
                          <w:b/>
                          <w:color w:val="FFFFFF" w:themeColor="background1"/>
                          <w:sz w:val="18"/>
                          <w:szCs w:val="18"/>
                        </w:rPr>
                        <w:tab/>
                        <w:t>‘C’ Company</w:t>
                      </w:r>
                      <w:r w:rsidRPr="00BD16A7">
                        <w:rPr>
                          <w:rFonts w:ascii="Kalinga" w:hAnsi="Kalinga" w:cs="Kalinga"/>
                          <w:b/>
                          <w:color w:val="FFFFFF" w:themeColor="background1"/>
                          <w:sz w:val="18"/>
                          <w:szCs w:val="18"/>
                        </w:rPr>
                        <w:tab/>
                        <w:t>‘D’ Company</w:t>
                      </w:r>
                      <w:r w:rsidRPr="00BD16A7">
                        <w:rPr>
                          <w:rFonts w:ascii="Kalinga" w:hAnsi="Kalinga" w:cs="Kalinga"/>
                          <w:b/>
                          <w:color w:val="FFFFFF" w:themeColor="background1"/>
                          <w:sz w:val="18"/>
                          <w:szCs w:val="18"/>
                        </w:rPr>
                        <w:tab/>
                        <w:t>MG Section</w:t>
                      </w:r>
                    </w:p>
                    <w:p w14:paraId="2A52180A" w14:textId="4E685026" w:rsidR="008736F8" w:rsidRPr="00BD16A7" w:rsidRDefault="008736F8" w:rsidP="008736F8">
                      <w:pPr>
                        <w:rPr>
                          <w:rFonts w:ascii="Kalinga" w:hAnsi="Kalinga" w:cs="Kalinga"/>
                          <w:b/>
                          <w:bCs/>
                          <w:sz w:val="18"/>
                          <w:szCs w:val="18"/>
                        </w:rPr>
                      </w:pPr>
                      <w:r w:rsidRPr="00BD16A7">
                        <w:rPr>
                          <w:rFonts w:ascii="Kalinga" w:hAnsi="Kalinga" w:cs="Kalinga"/>
                          <w:b/>
                          <w:bCs/>
                          <w:sz w:val="18"/>
                          <w:szCs w:val="18"/>
                        </w:rPr>
                        <w:t>(</w:t>
                      </w:r>
                      <w:r w:rsidRPr="00BD16A7">
                        <w:rPr>
                          <w:rFonts w:ascii="Kalinga" w:hAnsi="Kalinga" w:cs="Kalinga"/>
                          <w:b/>
                          <w:bCs/>
                          <w:i/>
                          <w:sz w:val="18"/>
                          <w:szCs w:val="18"/>
                        </w:rPr>
                        <w:t>6 Officers,</w:t>
                      </w:r>
                      <w:r w:rsidRPr="00BD16A7">
                        <w:rPr>
                          <w:rFonts w:ascii="Kalinga" w:hAnsi="Kalinga" w:cs="Kalinga"/>
                          <w:b/>
                          <w:bCs/>
                          <w:sz w:val="18"/>
                          <w:szCs w:val="18"/>
                        </w:rPr>
                        <w:tab/>
                        <w:t>HQ + 5, 6, 7,</w:t>
                      </w:r>
                      <w:r w:rsidRPr="00BD16A7">
                        <w:rPr>
                          <w:rFonts w:ascii="Kalinga" w:hAnsi="Kalinga" w:cs="Kalinga"/>
                          <w:b/>
                          <w:bCs/>
                          <w:sz w:val="18"/>
                          <w:szCs w:val="18"/>
                        </w:rPr>
                        <w:tab/>
                        <w:t>HQ + 9, 10,</w:t>
                      </w:r>
                      <w:r w:rsidRPr="00BD16A7">
                        <w:rPr>
                          <w:rFonts w:ascii="Kalinga" w:hAnsi="Kalinga" w:cs="Kalinga"/>
                          <w:b/>
                          <w:bCs/>
                          <w:sz w:val="18"/>
                          <w:szCs w:val="18"/>
                        </w:rPr>
                        <w:tab/>
                        <w:t xml:space="preserve">HQ + 13, 14, </w:t>
                      </w:r>
                      <w:r w:rsidRPr="00BD16A7">
                        <w:rPr>
                          <w:rFonts w:ascii="Kalinga" w:hAnsi="Kalinga" w:cs="Kalinga"/>
                          <w:b/>
                          <w:bCs/>
                          <w:sz w:val="18"/>
                          <w:szCs w:val="18"/>
                        </w:rPr>
                        <w:tab/>
                        <w:t>OC: Lieut</w:t>
                      </w:r>
                      <w:r w:rsidRPr="00BD16A7">
                        <w:rPr>
                          <w:rFonts w:ascii="Kalinga" w:hAnsi="Kalinga" w:cs="Kalinga"/>
                          <w:b/>
                          <w:bCs/>
                          <w:sz w:val="18"/>
                          <w:szCs w:val="18"/>
                        </w:rPr>
                        <w:br/>
                      </w:r>
                      <w:r w:rsidRPr="00BD16A7">
                        <w:rPr>
                          <w:rFonts w:ascii="Kalinga" w:hAnsi="Kalinga" w:cs="Kalinga"/>
                          <w:b/>
                          <w:bCs/>
                          <w:i/>
                          <w:sz w:val="18"/>
                          <w:szCs w:val="18"/>
                        </w:rPr>
                        <w:t>206 ORs</w:t>
                      </w:r>
                      <w:r w:rsidRPr="00BD16A7">
                        <w:rPr>
                          <w:rFonts w:ascii="Kalinga" w:hAnsi="Kalinga" w:cs="Kalinga"/>
                          <w:b/>
                          <w:bCs/>
                          <w:sz w:val="18"/>
                          <w:szCs w:val="18"/>
                        </w:rPr>
                        <w:t xml:space="preserve">) as </w:t>
                      </w:r>
                      <w:r w:rsidRPr="00BD16A7">
                        <w:rPr>
                          <w:rFonts w:ascii="Kalinga" w:hAnsi="Kalinga" w:cs="Kalinga"/>
                          <w:b/>
                          <w:bCs/>
                          <w:sz w:val="18"/>
                          <w:szCs w:val="18"/>
                        </w:rPr>
                        <w:tab/>
                      </w:r>
                      <w:r w:rsidR="007C08E3">
                        <w:rPr>
                          <w:rFonts w:ascii="Kalinga" w:hAnsi="Kalinga" w:cs="Kalinga"/>
                          <w:b/>
                          <w:bCs/>
                          <w:sz w:val="18"/>
                          <w:szCs w:val="18"/>
                        </w:rPr>
                        <w:t>&amp;</w:t>
                      </w:r>
                      <w:r w:rsidRPr="00BD16A7">
                        <w:rPr>
                          <w:rFonts w:ascii="Kalinga" w:hAnsi="Kalinga" w:cs="Kalinga"/>
                          <w:b/>
                          <w:bCs/>
                          <w:sz w:val="18"/>
                          <w:szCs w:val="18"/>
                        </w:rPr>
                        <w:t xml:space="preserve"> 8 Platoons</w:t>
                      </w:r>
                      <w:r w:rsidRPr="00BD16A7">
                        <w:rPr>
                          <w:rFonts w:ascii="Kalinga" w:hAnsi="Kalinga" w:cs="Kalinga"/>
                          <w:b/>
                          <w:bCs/>
                          <w:sz w:val="18"/>
                          <w:szCs w:val="18"/>
                        </w:rPr>
                        <w:tab/>
                        <w:t xml:space="preserve">11, </w:t>
                      </w:r>
                      <w:r w:rsidR="00B64848">
                        <w:rPr>
                          <w:rFonts w:ascii="Kalinga" w:hAnsi="Kalinga" w:cs="Kalinga"/>
                          <w:b/>
                          <w:bCs/>
                          <w:sz w:val="18"/>
                          <w:szCs w:val="18"/>
                        </w:rPr>
                        <w:t>&amp;</w:t>
                      </w:r>
                      <w:r w:rsidRPr="00BD16A7">
                        <w:rPr>
                          <w:rFonts w:ascii="Kalinga" w:hAnsi="Kalinga" w:cs="Kalinga"/>
                          <w:b/>
                          <w:bCs/>
                          <w:sz w:val="18"/>
                          <w:szCs w:val="18"/>
                        </w:rPr>
                        <w:t xml:space="preserve"> 12</w:t>
                      </w:r>
                      <w:r w:rsidRPr="00BD16A7">
                        <w:rPr>
                          <w:rFonts w:ascii="Kalinga" w:hAnsi="Kalinga" w:cs="Kalinga"/>
                          <w:b/>
                          <w:bCs/>
                          <w:sz w:val="18"/>
                          <w:szCs w:val="18"/>
                        </w:rPr>
                        <w:tab/>
                      </w:r>
                      <w:r w:rsidR="009A5D33">
                        <w:rPr>
                          <w:rFonts w:ascii="Kalinga" w:hAnsi="Kalinga" w:cs="Kalinga"/>
                          <w:b/>
                          <w:bCs/>
                          <w:sz w:val="18"/>
                          <w:szCs w:val="18"/>
                        </w:rPr>
                        <w:tab/>
                      </w:r>
                      <w:r w:rsidRPr="00BD16A7">
                        <w:rPr>
                          <w:rFonts w:ascii="Kalinga" w:hAnsi="Kalinga" w:cs="Kalinga"/>
                          <w:b/>
                          <w:bCs/>
                          <w:sz w:val="18"/>
                          <w:szCs w:val="18"/>
                        </w:rPr>
                        <w:t xml:space="preserve">15, </w:t>
                      </w:r>
                      <w:r w:rsidR="009A5D33">
                        <w:rPr>
                          <w:rFonts w:ascii="Kalinga" w:hAnsi="Kalinga" w:cs="Kalinga"/>
                          <w:b/>
                          <w:bCs/>
                          <w:sz w:val="18"/>
                          <w:szCs w:val="18"/>
                        </w:rPr>
                        <w:t>&amp;</w:t>
                      </w:r>
                      <w:r w:rsidRPr="00BD16A7">
                        <w:rPr>
                          <w:rFonts w:ascii="Kalinga" w:hAnsi="Kalinga" w:cs="Kalinga"/>
                          <w:b/>
                          <w:bCs/>
                          <w:sz w:val="18"/>
                          <w:szCs w:val="18"/>
                        </w:rPr>
                        <w:t xml:space="preserve"> 16</w:t>
                      </w:r>
                      <w:r w:rsidRPr="00BD16A7">
                        <w:rPr>
                          <w:rFonts w:ascii="Kalinga" w:hAnsi="Kalinga" w:cs="Kalinga"/>
                          <w:b/>
                          <w:bCs/>
                          <w:sz w:val="18"/>
                          <w:szCs w:val="18"/>
                        </w:rPr>
                        <w:tab/>
                      </w:r>
                      <w:r w:rsidR="00AB462A">
                        <w:rPr>
                          <w:rFonts w:ascii="Kalinga" w:hAnsi="Kalinga" w:cs="Kalinga"/>
                          <w:b/>
                          <w:bCs/>
                          <w:sz w:val="18"/>
                          <w:szCs w:val="18"/>
                        </w:rPr>
                        <w:tab/>
                      </w:r>
                      <w:r w:rsidRPr="00BD16A7">
                        <w:rPr>
                          <w:rFonts w:ascii="Kalinga" w:hAnsi="Kalinga" w:cs="Kalinga"/>
                          <w:b/>
                          <w:bCs/>
                          <w:sz w:val="18"/>
                          <w:szCs w:val="18"/>
                        </w:rPr>
                        <w:t>2 I/C: Colour Sgt</w:t>
                      </w:r>
                      <w:r w:rsidRPr="00BD16A7">
                        <w:rPr>
                          <w:rFonts w:ascii="Kalinga" w:hAnsi="Kalinga" w:cs="Kalinga"/>
                          <w:b/>
                          <w:bCs/>
                          <w:sz w:val="18"/>
                          <w:szCs w:val="18"/>
                        </w:rPr>
                        <w:br/>
                        <w:t>HQ + 1, 2, 3,</w:t>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t>Platoons</w:t>
                      </w:r>
                      <w:r w:rsidRPr="00BD16A7">
                        <w:rPr>
                          <w:rFonts w:ascii="Kalinga" w:hAnsi="Kalinga" w:cs="Kalinga"/>
                          <w:b/>
                          <w:bCs/>
                          <w:sz w:val="18"/>
                          <w:szCs w:val="18"/>
                        </w:rPr>
                        <w:tab/>
                      </w:r>
                      <w:proofErr w:type="spellStart"/>
                      <w:r w:rsidRPr="00BD16A7">
                        <w:rPr>
                          <w:rFonts w:ascii="Kalinga" w:hAnsi="Kalinga" w:cs="Kalinga"/>
                          <w:b/>
                          <w:bCs/>
                          <w:sz w:val="18"/>
                          <w:szCs w:val="18"/>
                        </w:rPr>
                        <w:t>Platoons</w:t>
                      </w:r>
                      <w:proofErr w:type="spellEnd"/>
                      <w:r w:rsidRPr="00BD16A7">
                        <w:rPr>
                          <w:rFonts w:ascii="Kalinga" w:hAnsi="Kalinga" w:cs="Kalinga"/>
                          <w:b/>
                          <w:bCs/>
                          <w:sz w:val="18"/>
                          <w:szCs w:val="18"/>
                        </w:rPr>
                        <w:t xml:space="preserve"> </w:t>
                      </w:r>
                      <w:r w:rsidRPr="00BD16A7">
                        <w:rPr>
                          <w:rFonts w:ascii="Kalinga" w:hAnsi="Kalinga" w:cs="Kalinga"/>
                          <w:b/>
                          <w:bCs/>
                          <w:sz w:val="18"/>
                          <w:szCs w:val="18"/>
                        </w:rPr>
                        <w:tab/>
                        <w:t>+ Cpl + 10 Ptes</w:t>
                      </w:r>
                      <w:r w:rsidRPr="00BD16A7">
                        <w:rPr>
                          <w:rFonts w:ascii="Kalinga" w:hAnsi="Kalinga" w:cs="Kalinga"/>
                          <w:b/>
                          <w:bCs/>
                          <w:sz w:val="18"/>
                          <w:szCs w:val="18"/>
                        </w:rPr>
                        <w:br/>
                      </w:r>
                      <w:r w:rsidR="00F73A6F">
                        <w:rPr>
                          <w:rFonts w:ascii="Kalinga" w:hAnsi="Kalinga" w:cs="Kalinga"/>
                          <w:b/>
                          <w:bCs/>
                          <w:sz w:val="18"/>
                          <w:szCs w:val="18"/>
                        </w:rPr>
                        <w:t>&amp;</w:t>
                      </w:r>
                      <w:r w:rsidRPr="00BD16A7">
                        <w:rPr>
                          <w:rFonts w:ascii="Kalinga" w:hAnsi="Kalinga" w:cs="Kalinga"/>
                          <w:b/>
                          <w:bCs/>
                          <w:sz w:val="18"/>
                          <w:szCs w:val="18"/>
                        </w:rPr>
                        <w:t xml:space="preserve"> 4 Platoons</w:t>
                      </w:r>
                    </w:p>
                    <w:p w14:paraId="2A7100B1" w14:textId="77777777" w:rsidR="008736F8" w:rsidRPr="00BD16A7" w:rsidRDefault="008736F8" w:rsidP="008736F8">
                      <w:pPr>
                        <w:jc w:val="center"/>
                        <w:rPr>
                          <w:rFonts w:ascii="Kalinga" w:hAnsi="Kalinga" w:cs="Kalinga"/>
                          <w:b/>
                          <w:color w:val="FFFFFF" w:themeColor="background1"/>
                          <w:sz w:val="18"/>
                          <w:szCs w:val="18"/>
                        </w:rPr>
                      </w:pPr>
                      <w:r w:rsidRPr="00BD16A7">
                        <w:rPr>
                          <w:rFonts w:ascii="Kalinga" w:hAnsi="Kalinga" w:cs="Kalinga"/>
                          <w:b/>
                          <w:color w:val="FFFFFF" w:themeColor="background1"/>
                          <w:sz w:val="18"/>
                          <w:szCs w:val="18"/>
                        </w:rPr>
                        <w:t>Each Company with</w:t>
                      </w:r>
                    </w:p>
                    <w:p w14:paraId="4C343D99" w14:textId="77777777" w:rsidR="008736F8" w:rsidRPr="00BD16A7" w:rsidRDefault="008736F8" w:rsidP="008736F8">
                      <w:pPr>
                        <w:jc w:val="center"/>
                        <w:rPr>
                          <w:rFonts w:ascii="Kalinga" w:hAnsi="Kalinga" w:cs="Kalinga"/>
                          <w:b/>
                          <w:bCs/>
                          <w:sz w:val="18"/>
                          <w:szCs w:val="18"/>
                        </w:rPr>
                      </w:pPr>
                      <w:r w:rsidRPr="00BD16A7">
                        <w:rPr>
                          <w:rFonts w:ascii="Kalinga" w:hAnsi="Kalinga" w:cs="Kalinga"/>
                          <w:b/>
                          <w:bCs/>
                          <w:sz w:val="18"/>
                          <w:szCs w:val="18"/>
                        </w:rPr>
                        <w:t>COMPANY HQ</w:t>
                      </w:r>
                      <w:r w:rsidRPr="00BD16A7">
                        <w:rPr>
                          <w:rFonts w:ascii="Kalinga" w:hAnsi="Kalinga" w:cs="Kalinga"/>
                          <w:b/>
                          <w:bCs/>
                          <w:sz w:val="18"/>
                          <w:szCs w:val="18"/>
                        </w:rPr>
                        <w:br/>
                        <w:t xml:space="preserve">  OC:</w:t>
                      </w:r>
                      <w:r w:rsidRPr="00BD16A7">
                        <w:rPr>
                          <w:rFonts w:ascii="Kalinga" w:hAnsi="Kalinga" w:cs="Kalinga"/>
                          <w:b/>
                          <w:bCs/>
                          <w:sz w:val="18"/>
                          <w:szCs w:val="18"/>
                        </w:rPr>
                        <w:tab/>
                        <w:t>Maj or Capt</w:t>
                      </w:r>
                      <w:r w:rsidRPr="00BD16A7">
                        <w:rPr>
                          <w:rFonts w:ascii="Kalinga" w:hAnsi="Kalinga" w:cs="Kalinga"/>
                          <w:b/>
                          <w:bCs/>
                          <w:sz w:val="18"/>
                          <w:szCs w:val="18"/>
                        </w:rPr>
                        <w:tab/>
                        <w:t>+ 2 Orderlies</w:t>
                      </w:r>
                    </w:p>
                    <w:p w14:paraId="0B2BF25F" w14:textId="77777777" w:rsidR="008736F8" w:rsidRPr="00BD16A7" w:rsidRDefault="008736F8" w:rsidP="008736F8">
                      <w:pPr>
                        <w:rPr>
                          <w:rFonts w:ascii="Kalinga" w:hAnsi="Kalinga" w:cs="Kalinga"/>
                          <w:b/>
                          <w:bCs/>
                          <w:sz w:val="18"/>
                          <w:szCs w:val="18"/>
                        </w:rPr>
                      </w:pP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t>2 I/C:</w:t>
                      </w:r>
                      <w:r w:rsidRPr="00BD16A7">
                        <w:rPr>
                          <w:rFonts w:ascii="Kalinga" w:hAnsi="Kalinga" w:cs="Kalinga"/>
                          <w:b/>
                          <w:bCs/>
                          <w:sz w:val="18"/>
                          <w:szCs w:val="18"/>
                        </w:rPr>
                        <w:tab/>
                        <w:t>Capt</w:t>
                      </w:r>
                      <w:r w:rsidRPr="00BD16A7">
                        <w:rPr>
                          <w:rFonts w:ascii="Kalinga" w:hAnsi="Kalinga" w:cs="Kalinga"/>
                          <w:b/>
                          <w:bCs/>
                          <w:sz w:val="18"/>
                          <w:szCs w:val="18"/>
                        </w:rPr>
                        <w:tab/>
                      </w:r>
                      <w:r w:rsidRPr="00BD16A7">
                        <w:rPr>
                          <w:rFonts w:ascii="Kalinga" w:hAnsi="Kalinga" w:cs="Kalinga"/>
                          <w:b/>
                          <w:bCs/>
                          <w:sz w:val="18"/>
                          <w:szCs w:val="18"/>
                        </w:rPr>
                        <w:tab/>
                        <w:t>+ 2 Drivers</w:t>
                      </w:r>
                    </w:p>
                    <w:p w14:paraId="2FFDED8C" w14:textId="62FD3C77" w:rsidR="008736F8" w:rsidRDefault="008736F8" w:rsidP="008736F8">
                      <w:pPr>
                        <w:rPr>
                          <w:rFonts w:ascii="Kalinga" w:hAnsi="Kalinga" w:cs="Kalinga"/>
                          <w:b/>
                          <w:bCs/>
                          <w:sz w:val="18"/>
                          <w:szCs w:val="18"/>
                        </w:rPr>
                      </w:pPr>
                      <w:r w:rsidRPr="00BD16A7">
                        <w:rPr>
                          <w:rFonts w:ascii="Kalinga" w:hAnsi="Kalinga" w:cs="Kalinga"/>
                          <w:b/>
                          <w:bCs/>
                          <w:sz w:val="18"/>
                          <w:szCs w:val="18"/>
                        </w:rPr>
                        <w:t>CSM</w:t>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r>
                      <w:r w:rsidRPr="00BD16A7">
                        <w:rPr>
                          <w:rFonts w:ascii="Kalinga" w:hAnsi="Kalinga" w:cs="Kalinga"/>
                          <w:b/>
                          <w:bCs/>
                          <w:sz w:val="18"/>
                          <w:szCs w:val="18"/>
                        </w:rPr>
                        <w:tab/>
                        <w:t>CQMS</w:t>
                      </w:r>
                    </w:p>
                    <w:p w14:paraId="6FCBE870" w14:textId="77777777" w:rsidR="008D5BB8" w:rsidRPr="00F80A83" w:rsidRDefault="008D5BB8" w:rsidP="008D5BB8">
                      <w:pPr>
                        <w:pStyle w:val="Heading9"/>
                        <w:spacing w:line="276" w:lineRule="auto"/>
                        <w:jc w:val="center"/>
                        <w:rPr>
                          <w:rFonts w:ascii="Kalinga" w:hAnsi="Kalinga" w:cs="Kalinga"/>
                          <w:sz w:val="18"/>
                          <w:szCs w:val="18"/>
                        </w:rPr>
                      </w:pPr>
                      <w:r w:rsidRPr="00F80A83">
                        <w:rPr>
                          <w:rFonts w:ascii="Kalinga" w:hAnsi="Kalinga" w:cs="Kalinga"/>
                          <w:b/>
                          <w:i w:val="0"/>
                          <w:color w:val="auto"/>
                          <w:sz w:val="18"/>
                          <w:szCs w:val="18"/>
                        </w:rPr>
                        <w:t>Divided into</w:t>
                      </w:r>
                    </w:p>
                    <w:p w14:paraId="28059A04" w14:textId="77777777" w:rsidR="001D0581" w:rsidRPr="00BD16A7" w:rsidRDefault="001D0581" w:rsidP="008736F8">
                      <w:pPr>
                        <w:rPr>
                          <w:rFonts w:ascii="Kalinga" w:hAnsi="Kalinga" w:cs="Kalinga"/>
                          <w:b/>
                          <w:bCs/>
                          <w:sz w:val="18"/>
                          <w:szCs w:val="18"/>
                        </w:rPr>
                      </w:pPr>
                    </w:p>
                  </w:txbxContent>
                </v:textbox>
              </v:shape>
            </w:pict>
          </mc:Fallback>
        </mc:AlternateContent>
      </w:r>
    </w:p>
    <w:p w14:paraId="7D1EFE94" w14:textId="648C660B" w:rsidR="008736F8" w:rsidRPr="006D5BDD" w:rsidRDefault="008736F8" w:rsidP="008736F8">
      <w:pPr>
        <w:spacing w:line="360" w:lineRule="auto"/>
        <w:jc w:val="both"/>
        <w:rPr>
          <w:rFonts w:cstheme="minorHAnsi"/>
        </w:rPr>
      </w:pPr>
    </w:p>
    <w:p w14:paraId="291971F2" w14:textId="77777777" w:rsidR="008736F8" w:rsidRPr="006D5BDD" w:rsidRDefault="008736F8" w:rsidP="008736F8">
      <w:pPr>
        <w:spacing w:line="360" w:lineRule="auto"/>
        <w:jc w:val="both"/>
        <w:rPr>
          <w:rFonts w:cstheme="minorHAnsi"/>
        </w:rPr>
      </w:pPr>
    </w:p>
    <w:p w14:paraId="50352642" w14:textId="063F2DCE" w:rsidR="008736F8" w:rsidRPr="006D5BDD" w:rsidRDefault="008736F8" w:rsidP="008736F8">
      <w:pPr>
        <w:spacing w:line="360" w:lineRule="auto"/>
        <w:jc w:val="both"/>
        <w:rPr>
          <w:rFonts w:cstheme="minorHAnsi"/>
        </w:rPr>
      </w:pPr>
    </w:p>
    <w:p w14:paraId="2209878C" w14:textId="7343F7D9" w:rsidR="008736F8" w:rsidRPr="006D5BDD" w:rsidRDefault="008736F8" w:rsidP="008736F8">
      <w:pPr>
        <w:spacing w:line="360" w:lineRule="auto"/>
        <w:jc w:val="both"/>
        <w:rPr>
          <w:rFonts w:cstheme="minorHAnsi"/>
        </w:rPr>
      </w:pPr>
    </w:p>
    <w:p w14:paraId="62A1C9F8" w14:textId="5F332EB5" w:rsidR="008736F8" w:rsidRPr="006D5BDD" w:rsidRDefault="008736F8" w:rsidP="008736F8">
      <w:pPr>
        <w:spacing w:line="360" w:lineRule="auto"/>
        <w:jc w:val="both"/>
        <w:rPr>
          <w:rFonts w:cstheme="minorHAnsi"/>
        </w:rPr>
      </w:pPr>
    </w:p>
    <w:p w14:paraId="73CE0D33" w14:textId="03C916D2" w:rsidR="008736F8" w:rsidRPr="006D5BDD" w:rsidRDefault="008736F8" w:rsidP="008736F8">
      <w:pPr>
        <w:spacing w:line="360" w:lineRule="auto"/>
        <w:jc w:val="both"/>
        <w:rPr>
          <w:rFonts w:cstheme="minorHAnsi"/>
        </w:rPr>
      </w:pPr>
    </w:p>
    <w:p w14:paraId="42DD6320" w14:textId="68900973" w:rsidR="008736F8" w:rsidRPr="006D5BDD" w:rsidRDefault="008736F8" w:rsidP="008736F8">
      <w:pPr>
        <w:spacing w:line="360" w:lineRule="auto"/>
        <w:jc w:val="both"/>
        <w:rPr>
          <w:rFonts w:cstheme="minorHAnsi"/>
          <w:b/>
          <w:bCs/>
        </w:rPr>
      </w:pPr>
      <w:r w:rsidRPr="006D5BDD">
        <w:rPr>
          <w:rFonts w:cstheme="minorHAnsi"/>
          <w:b/>
          <w:color w:val="FFFFFF" w:themeColor="background1"/>
          <w:sz w:val="18"/>
          <w:szCs w:val="18"/>
        </w:rPr>
        <w:t xml:space="preserve"> AND DIVIDED INTO</w:t>
      </w:r>
      <w:r w:rsidRPr="006D5BDD">
        <w:rPr>
          <w:rFonts w:cstheme="minorHAnsi"/>
          <w:b/>
          <w:color w:val="FFFFFF" w:themeColor="background1"/>
          <w:sz w:val="18"/>
          <w:szCs w:val="18"/>
        </w:rPr>
        <w:br/>
      </w:r>
    </w:p>
    <w:p w14:paraId="4230975E" w14:textId="41E2BC1E" w:rsidR="008736F8" w:rsidRPr="006D5BDD" w:rsidRDefault="008736F8" w:rsidP="008736F8">
      <w:pPr>
        <w:pStyle w:val="Heading9"/>
        <w:spacing w:line="360" w:lineRule="auto"/>
        <w:jc w:val="both"/>
        <w:rPr>
          <w:rFonts w:asciiTheme="minorHAnsi" w:hAnsiTheme="minorHAnsi" w:cstheme="minorHAnsi"/>
          <w:sz w:val="22"/>
          <w:szCs w:val="22"/>
        </w:rPr>
      </w:pPr>
    </w:p>
    <w:p w14:paraId="5D2BDBB2" w14:textId="27CF3DCA" w:rsidR="008736F8" w:rsidRPr="001A3C2F" w:rsidRDefault="008736F8" w:rsidP="008736F8">
      <w:pPr>
        <w:jc w:val="both"/>
        <w:rPr>
          <w:rFonts w:cstheme="minorHAnsi"/>
          <w:b/>
          <w:sz w:val="36"/>
          <w:szCs w:val="36"/>
          <w:shd w:val="clear" w:color="auto" w:fill="FFFFFF"/>
        </w:rPr>
      </w:pPr>
    </w:p>
    <w:p w14:paraId="5C711C73" w14:textId="0AD8D214" w:rsidR="003830D6" w:rsidRPr="002E7B5D" w:rsidRDefault="000E7B81" w:rsidP="003830D6">
      <w:pPr>
        <w:spacing w:after="160" w:line="259" w:lineRule="auto"/>
        <w:rPr>
          <w:rFonts w:ascii="Kalinga" w:hAnsi="Kalinga" w:cs="Kalinga"/>
        </w:rPr>
      </w:pPr>
      <w:r w:rsidRPr="006D5BDD">
        <w:rPr>
          <w:rFonts w:cstheme="minorHAnsi"/>
          <w:noProof/>
          <w:color w:val="008000"/>
          <w:lang w:val="en-US"/>
        </w:rPr>
        <mc:AlternateContent>
          <mc:Choice Requires="wps">
            <w:drawing>
              <wp:anchor distT="0" distB="0" distL="114300" distR="114300" simplePos="0" relativeHeight="251663360" behindDoc="0" locked="0" layoutInCell="1" allowOverlap="1" wp14:anchorId="351CC83A" wp14:editId="6A4E237B">
                <wp:simplePos x="0" y="0"/>
                <wp:positionH relativeFrom="column">
                  <wp:posOffset>533400</wp:posOffset>
                </wp:positionH>
                <wp:positionV relativeFrom="paragraph">
                  <wp:posOffset>1780540</wp:posOffset>
                </wp:positionV>
                <wp:extent cx="4973320" cy="647700"/>
                <wp:effectExtent l="0" t="0" r="1778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647700"/>
                        </a:xfrm>
                        <a:prstGeom prst="rect">
                          <a:avLst/>
                        </a:prstGeom>
                        <a:solidFill>
                          <a:srgbClr val="C0C0C0"/>
                        </a:solidFill>
                        <a:ln w="9525">
                          <a:solidFill>
                            <a:srgbClr val="000000"/>
                          </a:solidFill>
                          <a:miter lim="800000"/>
                          <a:headEnd/>
                          <a:tailEnd/>
                        </a:ln>
                      </wps:spPr>
                      <wps:txbx>
                        <w:txbxContent>
                          <w:p w14:paraId="1C162930" w14:textId="315CE799" w:rsidR="008736F8" w:rsidRPr="007E464B" w:rsidRDefault="007E464B" w:rsidP="008736F8">
                            <w:pPr>
                              <w:jc w:val="center"/>
                              <w:rPr>
                                <w:rFonts w:ascii="Kalinga" w:hAnsi="Kalinga" w:cs="Kalinga"/>
                                <w:b/>
                                <w:color w:val="FFFFFF" w:themeColor="background1"/>
                                <w:sz w:val="18"/>
                                <w:szCs w:val="18"/>
                              </w:rPr>
                            </w:pPr>
                            <w:r>
                              <w:rPr>
                                <w:rFonts w:ascii="Kalinga" w:hAnsi="Kalinga" w:cs="Kalinga"/>
                                <w:b/>
                                <w:color w:val="FFFFFF" w:themeColor="background1"/>
                                <w:sz w:val="18"/>
                                <w:szCs w:val="18"/>
                              </w:rPr>
                              <w:t>&amp;</w:t>
                            </w:r>
                          </w:p>
                          <w:p w14:paraId="1936C558" w14:textId="173B0649" w:rsidR="008736F8" w:rsidRPr="007E464B" w:rsidRDefault="008736F8" w:rsidP="008736F8">
                            <w:pPr>
                              <w:rPr>
                                <w:rFonts w:ascii="Kalinga" w:hAnsi="Kalinga" w:cs="Kalinga"/>
                                <w:b/>
                                <w:bCs/>
                                <w:sz w:val="18"/>
                                <w:szCs w:val="18"/>
                              </w:rPr>
                            </w:pPr>
                            <w:r w:rsidRPr="007E464B">
                              <w:rPr>
                                <w:rFonts w:ascii="Kalinga" w:hAnsi="Kalinga" w:cs="Kalinga"/>
                                <w:b/>
                                <w:bCs/>
                                <w:sz w:val="18"/>
                                <w:szCs w:val="18"/>
                              </w:rPr>
                              <w:t>1 Section</w:t>
                            </w:r>
                            <w:r w:rsidRPr="007E464B">
                              <w:rPr>
                                <w:rFonts w:ascii="Kalinga" w:hAnsi="Kalinga" w:cs="Kalinga"/>
                                <w:b/>
                                <w:bCs/>
                                <w:sz w:val="18"/>
                                <w:szCs w:val="18"/>
                              </w:rPr>
                              <w:tab/>
                            </w:r>
                            <w:r w:rsidRPr="007E464B">
                              <w:rPr>
                                <w:rFonts w:ascii="Kalinga" w:hAnsi="Kalinga" w:cs="Kalinga"/>
                                <w:b/>
                                <w:bCs/>
                                <w:sz w:val="18"/>
                                <w:szCs w:val="18"/>
                              </w:rPr>
                              <w:tab/>
                              <w:t xml:space="preserve">2 Section </w:t>
                            </w:r>
                            <w:r w:rsidRPr="007E464B">
                              <w:rPr>
                                <w:rFonts w:ascii="Kalinga" w:hAnsi="Kalinga" w:cs="Kalinga"/>
                                <w:b/>
                                <w:bCs/>
                                <w:sz w:val="18"/>
                                <w:szCs w:val="18"/>
                              </w:rPr>
                              <w:tab/>
                            </w:r>
                            <w:r w:rsidRPr="007E464B">
                              <w:rPr>
                                <w:rFonts w:ascii="Kalinga" w:hAnsi="Kalinga" w:cs="Kalinga"/>
                                <w:b/>
                                <w:bCs/>
                                <w:sz w:val="18"/>
                                <w:szCs w:val="18"/>
                              </w:rPr>
                              <w:tab/>
                              <w:t>3 Section</w:t>
                            </w:r>
                            <w:r w:rsidRPr="007E464B">
                              <w:rPr>
                                <w:rFonts w:ascii="Kalinga" w:hAnsi="Kalinga" w:cs="Kalinga"/>
                                <w:b/>
                                <w:bCs/>
                                <w:sz w:val="18"/>
                                <w:szCs w:val="18"/>
                              </w:rPr>
                              <w:tab/>
                            </w:r>
                            <w:r w:rsidRPr="007E464B">
                              <w:rPr>
                                <w:rFonts w:ascii="Kalinga" w:hAnsi="Kalinga" w:cs="Kalinga"/>
                                <w:b/>
                                <w:bCs/>
                                <w:sz w:val="18"/>
                                <w:szCs w:val="18"/>
                              </w:rPr>
                              <w:tab/>
                              <w:t>4 Section</w:t>
                            </w:r>
                            <w:r w:rsidRPr="007E464B">
                              <w:rPr>
                                <w:rFonts w:ascii="Kalinga" w:hAnsi="Kalinga" w:cs="Kalinga"/>
                                <w:b/>
                                <w:bCs/>
                                <w:sz w:val="18"/>
                                <w:szCs w:val="18"/>
                              </w:rPr>
                              <w:br/>
                              <w:t>Cpl + 11 Men</w:t>
                            </w:r>
                            <w:r w:rsidRPr="007E464B">
                              <w:rPr>
                                <w:rFonts w:ascii="Kalinga" w:hAnsi="Kalinga" w:cs="Kalinga"/>
                                <w:b/>
                                <w:bCs/>
                                <w:sz w:val="18"/>
                                <w:szCs w:val="18"/>
                              </w:rPr>
                              <w:tab/>
                            </w:r>
                            <w:r w:rsidRPr="007E464B">
                              <w:rPr>
                                <w:rFonts w:ascii="Kalinga" w:hAnsi="Kalinga" w:cs="Kalinga"/>
                                <w:b/>
                                <w:bCs/>
                                <w:sz w:val="18"/>
                                <w:szCs w:val="18"/>
                              </w:rPr>
                              <w:tab/>
                              <w:t>Cpl + 11</w:t>
                            </w:r>
                            <w:r w:rsidRPr="007E464B">
                              <w:rPr>
                                <w:rFonts w:ascii="Kalinga" w:hAnsi="Kalinga" w:cs="Kalinga"/>
                                <w:b/>
                                <w:bCs/>
                                <w:sz w:val="18"/>
                                <w:szCs w:val="18"/>
                              </w:rPr>
                              <w:tab/>
                            </w:r>
                            <w:r w:rsidRPr="007E464B">
                              <w:rPr>
                                <w:rFonts w:ascii="Kalinga" w:hAnsi="Kalinga" w:cs="Kalinga"/>
                                <w:b/>
                                <w:bCs/>
                                <w:sz w:val="18"/>
                                <w:szCs w:val="18"/>
                              </w:rPr>
                              <w:tab/>
                            </w:r>
                            <w:r w:rsidRPr="007E464B">
                              <w:rPr>
                                <w:rFonts w:ascii="Kalinga" w:hAnsi="Kalinga" w:cs="Kalinga"/>
                                <w:b/>
                                <w:bCs/>
                                <w:sz w:val="18"/>
                                <w:szCs w:val="18"/>
                              </w:rPr>
                              <w:tab/>
                              <w:t>Cpl + 11</w:t>
                            </w:r>
                            <w:r w:rsidRPr="007E464B">
                              <w:rPr>
                                <w:rFonts w:ascii="Kalinga" w:hAnsi="Kalinga" w:cs="Kalinga"/>
                                <w:b/>
                                <w:bCs/>
                                <w:sz w:val="18"/>
                                <w:szCs w:val="18"/>
                              </w:rPr>
                              <w:tab/>
                              <w:t xml:space="preserve">            </w:t>
                            </w:r>
                            <w:r w:rsidRPr="007E464B">
                              <w:rPr>
                                <w:rFonts w:ascii="Kalinga" w:hAnsi="Kalinga" w:cs="Kalinga"/>
                                <w:b/>
                                <w:bCs/>
                                <w:sz w:val="18"/>
                                <w:szCs w:val="18"/>
                              </w:rPr>
                              <w:tab/>
                            </w:r>
                            <w:r w:rsidRPr="007E464B">
                              <w:rPr>
                                <w:rFonts w:ascii="Kalinga" w:hAnsi="Kalinga" w:cs="Kalinga"/>
                                <w:b/>
                                <w:bCs/>
                                <w:sz w:val="18"/>
                                <w:szCs w:val="18"/>
                              </w:rPr>
                              <w:tab/>
                              <w:t>Cpl + 11</w:t>
                            </w:r>
                          </w:p>
                          <w:p w14:paraId="653D8F91" w14:textId="77777777" w:rsidR="008736F8" w:rsidRPr="007E464B" w:rsidRDefault="008736F8" w:rsidP="008736F8">
                            <w:pPr>
                              <w:rPr>
                                <w:rFonts w:ascii="Kalinga" w:hAnsi="Kalinga" w:cs="Kaling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C83A" id="Text Box 31" o:spid="_x0000_s1029" type="#_x0000_t202" style="position:absolute;margin-left:42pt;margin-top:140.2pt;width:391.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" fillcolor="silver">
                <v:textbox>
                  <w:txbxContent>
                    <w:p w14:paraId="1C162930" w14:textId="315CE799" w:rsidR="008736F8" w:rsidRPr="007E464B" w:rsidRDefault="007E464B" w:rsidP="008736F8">
                      <w:pPr>
                        <w:jc w:val="center"/>
                        <w:rPr>
                          <w:rFonts w:ascii="Kalinga" w:hAnsi="Kalinga" w:cs="Kalinga"/>
                          <w:b/>
                          <w:color w:val="FFFFFF" w:themeColor="background1"/>
                          <w:sz w:val="18"/>
                          <w:szCs w:val="18"/>
                        </w:rPr>
                      </w:pPr>
                      <w:r>
                        <w:rPr>
                          <w:rFonts w:ascii="Kalinga" w:hAnsi="Kalinga" w:cs="Kalinga"/>
                          <w:b/>
                          <w:color w:val="FFFFFF" w:themeColor="background1"/>
                          <w:sz w:val="18"/>
                          <w:szCs w:val="18"/>
                        </w:rPr>
                        <w:t>&amp;</w:t>
                      </w:r>
                    </w:p>
                    <w:p w14:paraId="1936C558" w14:textId="173B0649" w:rsidR="008736F8" w:rsidRPr="007E464B" w:rsidRDefault="008736F8" w:rsidP="008736F8">
                      <w:pPr>
                        <w:rPr>
                          <w:rFonts w:ascii="Kalinga" w:hAnsi="Kalinga" w:cs="Kalinga"/>
                          <w:b/>
                          <w:bCs/>
                          <w:sz w:val="18"/>
                          <w:szCs w:val="18"/>
                        </w:rPr>
                      </w:pPr>
                      <w:r w:rsidRPr="007E464B">
                        <w:rPr>
                          <w:rFonts w:ascii="Kalinga" w:hAnsi="Kalinga" w:cs="Kalinga"/>
                          <w:b/>
                          <w:bCs/>
                          <w:sz w:val="18"/>
                          <w:szCs w:val="18"/>
                        </w:rPr>
                        <w:t>1 Section</w:t>
                      </w:r>
                      <w:r w:rsidRPr="007E464B">
                        <w:rPr>
                          <w:rFonts w:ascii="Kalinga" w:hAnsi="Kalinga" w:cs="Kalinga"/>
                          <w:b/>
                          <w:bCs/>
                          <w:sz w:val="18"/>
                          <w:szCs w:val="18"/>
                        </w:rPr>
                        <w:tab/>
                      </w:r>
                      <w:r w:rsidRPr="007E464B">
                        <w:rPr>
                          <w:rFonts w:ascii="Kalinga" w:hAnsi="Kalinga" w:cs="Kalinga"/>
                          <w:b/>
                          <w:bCs/>
                          <w:sz w:val="18"/>
                          <w:szCs w:val="18"/>
                        </w:rPr>
                        <w:tab/>
                        <w:t xml:space="preserve">2 Section </w:t>
                      </w:r>
                      <w:r w:rsidRPr="007E464B">
                        <w:rPr>
                          <w:rFonts w:ascii="Kalinga" w:hAnsi="Kalinga" w:cs="Kalinga"/>
                          <w:b/>
                          <w:bCs/>
                          <w:sz w:val="18"/>
                          <w:szCs w:val="18"/>
                        </w:rPr>
                        <w:tab/>
                      </w:r>
                      <w:r w:rsidRPr="007E464B">
                        <w:rPr>
                          <w:rFonts w:ascii="Kalinga" w:hAnsi="Kalinga" w:cs="Kalinga"/>
                          <w:b/>
                          <w:bCs/>
                          <w:sz w:val="18"/>
                          <w:szCs w:val="18"/>
                        </w:rPr>
                        <w:tab/>
                        <w:t>3 Section</w:t>
                      </w:r>
                      <w:r w:rsidRPr="007E464B">
                        <w:rPr>
                          <w:rFonts w:ascii="Kalinga" w:hAnsi="Kalinga" w:cs="Kalinga"/>
                          <w:b/>
                          <w:bCs/>
                          <w:sz w:val="18"/>
                          <w:szCs w:val="18"/>
                        </w:rPr>
                        <w:tab/>
                      </w:r>
                      <w:r w:rsidRPr="007E464B">
                        <w:rPr>
                          <w:rFonts w:ascii="Kalinga" w:hAnsi="Kalinga" w:cs="Kalinga"/>
                          <w:b/>
                          <w:bCs/>
                          <w:sz w:val="18"/>
                          <w:szCs w:val="18"/>
                        </w:rPr>
                        <w:tab/>
                        <w:t>4 Section</w:t>
                      </w:r>
                      <w:r w:rsidRPr="007E464B">
                        <w:rPr>
                          <w:rFonts w:ascii="Kalinga" w:hAnsi="Kalinga" w:cs="Kalinga"/>
                          <w:b/>
                          <w:bCs/>
                          <w:sz w:val="18"/>
                          <w:szCs w:val="18"/>
                        </w:rPr>
                        <w:br/>
                        <w:t>Cpl + 11 Men</w:t>
                      </w:r>
                      <w:r w:rsidRPr="007E464B">
                        <w:rPr>
                          <w:rFonts w:ascii="Kalinga" w:hAnsi="Kalinga" w:cs="Kalinga"/>
                          <w:b/>
                          <w:bCs/>
                          <w:sz w:val="18"/>
                          <w:szCs w:val="18"/>
                        </w:rPr>
                        <w:tab/>
                      </w:r>
                      <w:r w:rsidRPr="007E464B">
                        <w:rPr>
                          <w:rFonts w:ascii="Kalinga" w:hAnsi="Kalinga" w:cs="Kalinga"/>
                          <w:b/>
                          <w:bCs/>
                          <w:sz w:val="18"/>
                          <w:szCs w:val="18"/>
                        </w:rPr>
                        <w:tab/>
                        <w:t>Cpl + 11</w:t>
                      </w:r>
                      <w:r w:rsidRPr="007E464B">
                        <w:rPr>
                          <w:rFonts w:ascii="Kalinga" w:hAnsi="Kalinga" w:cs="Kalinga"/>
                          <w:b/>
                          <w:bCs/>
                          <w:sz w:val="18"/>
                          <w:szCs w:val="18"/>
                        </w:rPr>
                        <w:tab/>
                      </w:r>
                      <w:r w:rsidRPr="007E464B">
                        <w:rPr>
                          <w:rFonts w:ascii="Kalinga" w:hAnsi="Kalinga" w:cs="Kalinga"/>
                          <w:b/>
                          <w:bCs/>
                          <w:sz w:val="18"/>
                          <w:szCs w:val="18"/>
                        </w:rPr>
                        <w:tab/>
                      </w:r>
                      <w:r w:rsidRPr="007E464B">
                        <w:rPr>
                          <w:rFonts w:ascii="Kalinga" w:hAnsi="Kalinga" w:cs="Kalinga"/>
                          <w:b/>
                          <w:bCs/>
                          <w:sz w:val="18"/>
                          <w:szCs w:val="18"/>
                        </w:rPr>
                        <w:tab/>
                        <w:t>Cpl + 11</w:t>
                      </w:r>
                      <w:r w:rsidRPr="007E464B">
                        <w:rPr>
                          <w:rFonts w:ascii="Kalinga" w:hAnsi="Kalinga" w:cs="Kalinga"/>
                          <w:b/>
                          <w:bCs/>
                          <w:sz w:val="18"/>
                          <w:szCs w:val="18"/>
                        </w:rPr>
                        <w:tab/>
                        <w:t xml:space="preserve">            </w:t>
                      </w:r>
                      <w:r w:rsidRPr="007E464B">
                        <w:rPr>
                          <w:rFonts w:ascii="Kalinga" w:hAnsi="Kalinga" w:cs="Kalinga"/>
                          <w:b/>
                          <w:bCs/>
                          <w:sz w:val="18"/>
                          <w:szCs w:val="18"/>
                        </w:rPr>
                        <w:tab/>
                      </w:r>
                      <w:r w:rsidRPr="007E464B">
                        <w:rPr>
                          <w:rFonts w:ascii="Kalinga" w:hAnsi="Kalinga" w:cs="Kalinga"/>
                          <w:b/>
                          <w:bCs/>
                          <w:sz w:val="18"/>
                          <w:szCs w:val="18"/>
                        </w:rPr>
                        <w:tab/>
                        <w:t>Cpl + 11</w:t>
                      </w:r>
                    </w:p>
                    <w:p w14:paraId="653D8F91" w14:textId="77777777" w:rsidR="008736F8" w:rsidRPr="007E464B" w:rsidRDefault="008736F8" w:rsidP="008736F8">
                      <w:pPr>
                        <w:rPr>
                          <w:rFonts w:ascii="Kalinga" w:hAnsi="Kalinga" w:cs="Kalinga"/>
                          <w:sz w:val="18"/>
                          <w:szCs w:val="18"/>
                        </w:rPr>
                      </w:pPr>
                    </w:p>
                  </w:txbxContent>
                </v:textbox>
              </v:shape>
            </w:pict>
          </mc:Fallback>
        </mc:AlternateContent>
      </w:r>
      <w:r w:rsidRPr="006D5BDD">
        <w:rPr>
          <w:rFonts w:cstheme="minorHAnsi"/>
          <w:b/>
          <w:bCs/>
          <w:noProof/>
          <w:lang w:val="en-US"/>
        </w:rPr>
        <mc:AlternateContent>
          <mc:Choice Requires="wps">
            <w:drawing>
              <wp:anchor distT="0" distB="0" distL="114300" distR="114300" simplePos="0" relativeHeight="251662336" behindDoc="0" locked="0" layoutInCell="1" allowOverlap="1" wp14:anchorId="68538902" wp14:editId="57BAE2B2">
                <wp:simplePos x="0" y="0"/>
                <wp:positionH relativeFrom="column">
                  <wp:posOffset>533400</wp:posOffset>
                </wp:positionH>
                <wp:positionV relativeFrom="paragraph">
                  <wp:posOffset>63500</wp:posOffset>
                </wp:positionV>
                <wp:extent cx="4973320" cy="1504950"/>
                <wp:effectExtent l="0" t="0" r="17780"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1504950"/>
                        </a:xfrm>
                        <a:prstGeom prst="rect">
                          <a:avLst/>
                        </a:prstGeom>
                        <a:solidFill>
                          <a:srgbClr val="C0C0C0"/>
                        </a:solidFill>
                        <a:ln w="9525">
                          <a:solidFill>
                            <a:srgbClr val="000000"/>
                          </a:solidFill>
                          <a:miter lim="800000"/>
                          <a:headEnd/>
                          <a:tailEnd/>
                        </a:ln>
                      </wps:spPr>
                      <wps:txbx>
                        <w:txbxContent>
                          <w:p w14:paraId="3B8ECED4" w14:textId="56276A4E" w:rsidR="008736F8" w:rsidRPr="007E464B" w:rsidRDefault="008736F8" w:rsidP="008736F8">
                            <w:pPr>
                              <w:rPr>
                                <w:rFonts w:ascii="Kalinga" w:hAnsi="Kalinga" w:cs="Kalinga"/>
                                <w:b/>
                                <w:bCs/>
                                <w:color w:val="FFFFFF" w:themeColor="background1"/>
                                <w:sz w:val="18"/>
                                <w:szCs w:val="18"/>
                              </w:rPr>
                            </w:pPr>
                            <w:r w:rsidRPr="007E464B">
                              <w:rPr>
                                <w:rFonts w:ascii="Kalinga" w:hAnsi="Kalinga" w:cs="Kalinga"/>
                                <w:b/>
                                <w:bCs/>
                                <w:color w:val="FFFFFF" w:themeColor="background1"/>
                                <w:sz w:val="18"/>
                                <w:szCs w:val="18"/>
                              </w:rPr>
                              <w:t>1 Platoon</w:t>
                            </w:r>
                            <w:r w:rsidRPr="007E464B">
                              <w:rPr>
                                <w:rFonts w:ascii="Kalinga" w:hAnsi="Kalinga" w:cs="Kalinga"/>
                                <w:b/>
                                <w:bCs/>
                                <w:color w:val="FFFFFF" w:themeColor="background1"/>
                                <w:sz w:val="18"/>
                                <w:szCs w:val="18"/>
                              </w:rPr>
                              <w:tab/>
                              <w:t xml:space="preserve">     </w:t>
                            </w:r>
                            <w:r w:rsidRPr="007E464B">
                              <w:rPr>
                                <w:rFonts w:ascii="Kalinga" w:hAnsi="Kalinga" w:cs="Kalinga"/>
                                <w:b/>
                                <w:bCs/>
                                <w:color w:val="FFFFFF" w:themeColor="background1"/>
                                <w:sz w:val="18"/>
                                <w:szCs w:val="18"/>
                              </w:rPr>
                              <w:tab/>
                              <w:t>2 Platoon</w:t>
                            </w:r>
                            <w:r w:rsidRPr="007E464B">
                              <w:rPr>
                                <w:rFonts w:ascii="Kalinga" w:hAnsi="Kalinga" w:cs="Kalinga"/>
                                <w:b/>
                                <w:bCs/>
                                <w:color w:val="FFFFFF" w:themeColor="background1"/>
                                <w:sz w:val="18"/>
                                <w:szCs w:val="18"/>
                              </w:rPr>
                              <w:tab/>
                            </w:r>
                            <w:r w:rsidR="00117A78" w:rsidRPr="007E464B">
                              <w:rPr>
                                <w:rFonts w:ascii="Kalinga" w:hAnsi="Kalinga" w:cs="Kalinga"/>
                                <w:b/>
                                <w:bCs/>
                                <w:color w:val="FFFFFF" w:themeColor="background1"/>
                                <w:sz w:val="18"/>
                                <w:szCs w:val="18"/>
                              </w:rPr>
                              <w:tab/>
                            </w:r>
                            <w:r w:rsidRPr="007E464B">
                              <w:rPr>
                                <w:rFonts w:ascii="Kalinga" w:hAnsi="Kalinga" w:cs="Kalinga"/>
                                <w:b/>
                                <w:bCs/>
                                <w:color w:val="FFFFFF" w:themeColor="background1"/>
                                <w:sz w:val="18"/>
                                <w:szCs w:val="18"/>
                              </w:rPr>
                              <w:t xml:space="preserve">3 Platoon          </w:t>
                            </w:r>
                            <w:r w:rsidRPr="007E464B">
                              <w:rPr>
                                <w:rFonts w:ascii="Kalinga" w:hAnsi="Kalinga" w:cs="Kalinga"/>
                                <w:b/>
                                <w:bCs/>
                                <w:color w:val="FFFFFF" w:themeColor="background1"/>
                                <w:sz w:val="18"/>
                                <w:szCs w:val="18"/>
                              </w:rPr>
                              <w:tab/>
                            </w:r>
                            <w:r w:rsidR="00936244" w:rsidRPr="007E464B">
                              <w:rPr>
                                <w:rFonts w:ascii="Kalinga" w:hAnsi="Kalinga" w:cs="Kalinga"/>
                                <w:b/>
                                <w:bCs/>
                                <w:color w:val="FFFFFF" w:themeColor="background1"/>
                                <w:sz w:val="18"/>
                                <w:szCs w:val="18"/>
                              </w:rPr>
                              <w:t xml:space="preserve">          </w:t>
                            </w:r>
                            <w:r w:rsidRPr="007E464B">
                              <w:rPr>
                                <w:rFonts w:ascii="Kalinga" w:hAnsi="Kalinga" w:cs="Kalinga"/>
                                <w:b/>
                                <w:bCs/>
                                <w:color w:val="FFFFFF" w:themeColor="background1"/>
                                <w:sz w:val="18"/>
                                <w:szCs w:val="18"/>
                              </w:rPr>
                              <w:t>4 Platoon</w:t>
                            </w:r>
                          </w:p>
                          <w:p w14:paraId="70A172FB" w14:textId="1C2201B4" w:rsidR="008736F8" w:rsidRPr="007E464B" w:rsidRDefault="008736F8" w:rsidP="008736F8">
                            <w:pPr>
                              <w:rPr>
                                <w:rFonts w:ascii="Kalinga" w:hAnsi="Kalinga" w:cs="Kalinga"/>
                                <w:b/>
                                <w:bCs/>
                                <w:sz w:val="18"/>
                                <w:szCs w:val="18"/>
                              </w:rPr>
                            </w:pPr>
                            <w:r w:rsidRPr="007E464B">
                              <w:rPr>
                                <w:rFonts w:ascii="Kalinga" w:hAnsi="Kalinga" w:cs="Kalinga"/>
                                <w:b/>
                                <w:bCs/>
                                <w:sz w:val="18"/>
                                <w:szCs w:val="18"/>
                              </w:rPr>
                              <w:t>1 Officer + 50 ORs</w:t>
                            </w:r>
                            <w:r w:rsidRPr="007E464B">
                              <w:rPr>
                                <w:rFonts w:ascii="Kalinga" w:hAnsi="Kalinga" w:cs="Kalinga"/>
                                <w:b/>
                                <w:bCs/>
                                <w:sz w:val="18"/>
                                <w:szCs w:val="18"/>
                              </w:rPr>
                              <w:tab/>
                              <w:t xml:space="preserve">5, 6, 7, </w:t>
                            </w:r>
                            <w:r w:rsidR="004A6CD6" w:rsidRPr="007E464B">
                              <w:rPr>
                                <w:rFonts w:ascii="Kalinga" w:hAnsi="Kalinga" w:cs="Kalinga"/>
                                <w:b/>
                                <w:bCs/>
                                <w:sz w:val="18"/>
                                <w:szCs w:val="18"/>
                              </w:rPr>
                              <w:t>&amp;</w:t>
                            </w:r>
                            <w:r w:rsidRPr="007E464B">
                              <w:rPr>
                                <w:rFonts w:ascii="Kalinga" w:hAnsi="Kalinga" w:cs="Kalinga"/>
                                <w:b/>
                                <w:bCs/>
                                <w:sz w:val="18"/>
                                <w:szCs w:val="18"/>
                              </w:rPr>
                              <w:t xml:space="preserve"> 8</w:t>
                            </w:r>
                            <w:r w:rsidRPr="007E464B">
                              <w:rPr>
                                <w:rFonts w:ascii="Kalinga" w:hAnsi="Kalinga" w:cs="Kalinga"/>
                                <w:b/>
                                <w:bCs/>
                                <w:sz w:val="18"/>
                                <w:szCs w:val="18"/>
                              </w:rPr>
                              <w:tab/>
                              <w:t xml:space="preserve">      </w:t>
                            </w:r>
                            <w:r w:rsidRPr="007E464B">
                              <w:rPr>
                                <w:rFonts w:ascii="Kalinga" w:hAnsi="Kalinga" w:cs="Kalinga"/>
                                <w:b/>
                                <w:bCs/>
                                <w:sz w:val="18"/>
                                <w:szCs w:val="18"/>
                              </w:rPr>
                              <w:tab/>
                              <w:t xml:space="preserve">9, 10, 11, </w:t>
                            </w:r>
                            <w:r w:rsidR="004A6CD6" w:rsidRPr="007E464B">
                              <w:rPr>
                                <w:rFonts w:ascii="Kalinga" w:hAnsi="Kalinga" w:cs="Kalinga"/>
                                <w:b/>
                                <w:bCs/>
                                <w:sz w:val="18"/>
                                <w:szCs w:val="18"/>
                              </w:rPr>
                              <w:t>&amp;</w:t>
                            </w:r>
                            <w:r w:rsidRPr="007E464B">
                              <w:rPr>
                                <w:rFonts w:ascii="Kalinga" w:hAnsi="Kalinga" w:cs="Kalinga"/>
                                <w:b/>
                                <w:bCs/>
                                <w:sz w:val="18"/>
                                <w:szCs w:val="18"/>
                              </w:rPr>
                              <w:t xml:space="preserve"> 12     </w:t>
                            </w:r>
                            <w:r w:rsidRPr="007E464B">
                              <w:rPr>
                                <w:rFonts w:ascii="Kalinga" w:hAnsi="Kalinga" w:cs="Kalinga"/>
                                <w:b/>
                                <w:bCs/>
                                <w:sz w:val="18"/>
                                <w:szCs w:val="18"/>
                              </w:rPr>
                              <w:tab/>
                            </w:r>
                            <w:r w:rsidR="001F3EB4" w:rsidRPr="007E464B">
                              <w:rPr>
                                <w:rFonts w:ascii="Kalinga" w:hAnsi="Kalinga" w:cs="Kalinga"/>
                                <w:b/>
                                <w:bCs/>
                                <w:sz w:val="18"/>
                                <w:szCs w:val="18"/>
                              </w:rPr>
                              <w:t xml:space="preserve">          </w:t>
                            </w:r>
                            <w:r w:rsidRPr="007E464B">
                              <w:rPr>
                                <w:rFonts w:ascii="Kalinga" w:hAnsi="Kalinga" w:cs="Kalinga"/>
                                <w:b/>
                                <w:bCs/>
                                <w:sz w:val="18"/>
                                <w:szCs w:val="18"/>
                              </w:rPr>
                              <w:t xml:space="preserve">13, 14, 15 </w:t>
                            </w:r>
                            <w:r w:rsidR="00A6604D" w:rsidRPr="007E464B">
                              <w:rPr>
                                <w:rFonts w:ascii="Kalinga" w:hAnsi="Kalinga" w:cs="Kalinga"/>
                                <w:b/>
                                <w:bCs/>
                                <w:sz w:val="18"/>
                                <w:szCs w:val="18"/>
                              </w:rPr>
                              <w:t>&amp; 16</w:t>
                            </w:r>
                            <w:r w:rsidRPr="007E464B">
                              <w:rPr>
                                <w:rFonts w:ascii="Kalinga" w:hAnsi="Kalinga" w:cs="Kalinga"/>
                                <w:b/>
                                <w:bCs/>
                                <w:sz w:val="18"/>
                                <w:szCs w:val="18"/>
                              </w:rPr>
                              <w:t xml:space="preserve"> </w:t>
                            </w:r>
                            <w:r w:rsidRPr="007E464B">
                              <w:rPr>
                                <w:rFonts w:ascii="Kalinga" w:hAnsi="Kalinga" w:cs="Kalinga"/>
                                <w:b/>
                                <w:bCs/>
                                <w:sz w:val="18"/>
                                <w:szCs w:val="18"/>
                              </w:rPr>
                              <w:br/>
                              <w:t xml:space="preserve">(1, 2, 3, </w:t>
                            </w:r>
                            <w:r w:rsidR="00C9318D" w:rsidRPr="007E464B">
                              <w:rPr>
                                <w:rFonts w:ascii="Kalinga" w:hAnsi="Kalinga" w:cs="Kalinga"/>
                                <w:b/>
                                <w:bCs/>
                                <w:sz w:val="18"/>
                                <w:szCs w:val="18"/>
                              </w:rPr>
                              <w:t>&amp;</w:t>
                            </w:r>
                            <w:r w:rsidRPr="007E464B">
                              <w:rPr>
                                <w:rFonts w:ascii="Kalinga" w:hAnsi="Kalinga" w:cs="Kalinga"/>
                                <w:b/>
                                <w:bCs/>
                                <w:sz w:val="18"/>
                                <w:szCs w:val="18"/>
                              </w:rPr>
                              <w:t xml:space="preserve"> 4 Sections)</w:t>
                            </w:r>
                            <w:r w:rsidRPr="007E464B">
                              <w:rPr>
                                <w:rFonts w:ascii="Kalinga" w:hAnsi="Kalinga" w:cs="Kalinga"/>
                                <w:b/>
                                <w:bCs/>
                                <w:sz w:val="18"/>
                                <w:szCs w:val="18"/>
                              </w:rPr>
                              <w:tab/>
                              <w:t>Sections</w:t>
                            </w:r>
                            <w:r w:rsidRPr="007E464B">
                              <w:rPr>
                                <w:rFonts w:ascii="Kalinga" w:hAnsi="Kalinga" w:cs="Kalinga"/>
                                <w:b/>
                                <w:bCs/>
                                <w:sz w:val="18"/>
                                <w:szCs w:val="18"/>
                              </w:rPr>
                              <w:tab/>
                              <w:t xml:space="preserve">      </w:t>
                            </w:r>
                            <w:r w:rsidRPr="007E464B">
                              <w:rPr>
                                <w:rFonts w:ascii="Kalinga" w:hAnsi="Kalinga" w:cs="Kalinga"/>
                                <w:b/>
                                <w:bCs/>
                                <w:sz w:val="18"/>
                                <w:szCs w:val="18"/>
                              </w:rPr>
                              <w:tab/>
                            </w:r>
                            <w:proofErr w:type="spellStart"/>
                            <w:r w:rsidRPr="007E464B">
                              <w:rPr>
                                <w:rFonts w:ascii="Kalinga" w:hAnsi="Kalinga" w:cs="Kalinga"/>
                                <w:b/>
                                <w:bCs/>
                                <w:sz w:val="18"/>
                                <w:szCs w:val="18"/>
                              </w:rPr>
                              <w:t>Sections</w:t>
                            </w:r>
                            <w:proofErr w:type="spellEnd"/>
                            <w:r w:rsidRPr="007E464B">
                              <w:rPr>
                                <w:rFonts w:ascii="Kalinga" w:hAnsi="Kalinga" w:cs="Kalinga"/>
                                <w:b/>
                                <w:bCs/>
                                <w:sz w:val="18"/>
                                <w:szCs w:val="18"/>
                              </w:rPr>
                              <w:tab/>
                            </w:r>
                            <w:r w:rsidR="005266DE" w:rsidRPr="007E464B">
                              <w:rPr>
                                <w:rFonts w:ascii="Kalinga" w:hAnsi="Kalinga" w:cs="Kalinga"/>
                                <w:b/>
                                <w:bCs/>
                                <w:sz w:val="18"/>
                                <w:szCs w:val="18"/>
                              </w:rPr>
                              <w:t xml:space="preserve">          </w:t>
                            </w:r>
                            <w:proofErr w:type="spellStart"/>
                            <w:r w:rsidRPr="007E464B">
                              <w:rPr>
                                <w:rFonts w:ascii="Kalinga" w:hAnsi="Kalinga" w:cs="Kalinga"/>
                                <w:b/>
                                <w:bCs/>
                                <w:sz w:val="18"/>
                                <w:szCs w:val="18"/>
                              </w:rPr>
                              <w:t>Sections</w:t>
                            </w:r>
                            <w:proofErr w:type="spellEnd"/>
                          </w:p>
                          <w:p w14:paraId="7CC4EA76" w14:textId="7DEC9FCC" w:rsidR="008736F8" w:rsidRPr="007E464B" w:rsidRDefault="00AA1F57" w:rsidP="008736F8">
                            <w:pPr>
                              <w:jc w:val="center"/>
                              <w:rPr>
                                <w:rFonts w:ascii="Kalinga" w:hAnsi="Kalinga" w:cs="Kalinga"/>
                                <w:b/>
                                <w:bCs/>
                                <w:color w:val="FFFFFF" w:themeColor="background1"/>
                                <w:sz w:val="18"/>
                                <w:szCs w:val="18"/>
                              </w:rPr>
                            </w:pPr>
                            <w:r w:rsidRPr="007E464B">
                              <w:rPr>
                                <w:rFonts w:ascii="Kalinga" w:hAnsi="Kalinga" w:cs="Kalinga"/>
                                <w:b/>
                                <w:bCs/>
                                <w:color w:val="FFFFFF" w:themeColor="background1"/>
                                <w:sz w:val="18"/>
                                <w:szCs w:val="18"/>
                              </w:rPr>
                              <w:br/>
                            </w:r>
                            <w:r w:rsidR="008736F8" w:rsidRPr="007E464B">
                              <w:rPr>
                                <w:rFonts w:ascii="Kalinga" w:hAnsi="Kalinga" w:cs="Kalinga"/>
                                <w:b/>
                                <w:bCs/>
                                <w:color w:val="FFFFFF" w:themeColor="background1"/>
                                <w:sz w:val="18"/>
                                <w:szCs w:val="18"/>
                              </w:rPr>
                              <w:t>Each Platoon with</w:t>
                            </w:r>
                          </w:p>
                          <w:p w14:paraId="2963A4A2" w14:textId="77777777" w:rsidR="008736F8" w:rsidRPr="007E464B" w:rsidRDefault="008736F8" w:rsidP="008736F8">
                            <w:pPr>
                              <w:jc w:val="center"/>
                              <w:rPr>
                                <w:rFonts w:ascii="Kalinga" w:hAnsi="Kalinga" w:cs="Kalinga"/>
                                <w:b/>
                                <w:bCs/>
                                <w:sz w:val="18"/>
                                <w:szCs w:val="18"/>
                              </w:rPr>
                            </w:pPr>
                            <w:r w:rsidRPr="007E464B">
                              <w:rPr>
                                <w:rFonts w:ascii="Kalinga" w:hAnsi="Kalinga" w:cs="Kalinga"/>
                                <w:b/>
                                <w:bCs/>
                                <w:sz w:val="18"/>
                                <w:szCs w:val="18"/>
                              </w:rPr>
                              <w:t>PLATOON HQ</w:t>
                            </w:r>
                            <w:r w:rsidRPr="007E464B">
                              <w:rPr>
                                <w:rFonts w:ascii="Kalinga" w:hAnsi="Kalinga" w:cs="Kalinga"/>
                                <w:b/>
                                <w:bCs/>
                                <w:sz w:val="18"/>
                                <w:szCs w:val="18"/>
                              </w:rPr>
                              <w:br/>
                              <w:t>OC:</w:t>
                            </w:r>
                            <w:r w:rsidRPr="007E464B">
                              <w:rPr>
                                <w:rFonts w:ascii="Kalinga" w:hAnsi="Kalinga" w:cs="Kalinga"/>
                                <w:b/>
                                <w:bCs/>
                                <w:sz w:val="18"/>
                                <w:szCs w:val="18"/>
                              </w:rPr>
                              <w:tab/>
                              <w:t>Lieut. or 2/Lieut.</w:t>
                            </w:r>
                            <w:r w:rsidRPr="007E464B">
                              <w:rPr>
                                <w:rFonts w:ascii="Kalinga" w:hAnsi="Kalinga" w:cs="Kalinga"/>
                                <w:b/>
                                <w:bCs/>
                                <w:sz w:val="18"/>
                                <w:szCs w:val="18"/>
                              </w:rPr>
                              <w:tab/>
                              <w:t xml:space="preserve"> + 1 Orderly</w:t>
                            </w:r>
                          </w:p>
                          <w:p w14:paraId="6EAFA6C0" w14:textId="77777777" w:rsidR="008736F8" w:rsidRPr="007E464B" w:rsidRDefault="008736F8" w:rsidP="008736F8">
                            <w:pPr>
                              <w:jc w:val="center"/>
                              <w:rPr>
                                <w:rFonts w:ascii="Kalinga" w:hAnsi="Kalinga" w:cs="Kalinga"/>
                                <w:b/>
                                <w:bCs/>
                                <w:sz w:val="18"/>
                                <w:szCs w:val="18"/>
                              </w:rPr>
                            </w:pPr>
                            <w:r w:rsidRPr="007E464B">
                              <w:rPr>
                                <w:rFonts w:ascii="Kalinga" w:hAnsi="Kalinga" w:cs="Kalinga"/>
                                <w:b/>
                                <w:bCs/>
                                <w:sz w:val="18"/>
                                <w:szCs w:val="18"/>
                              </w:rPr>
                              <w:t>2 I/C:</w:t>
                            </w:r>
                            <w:r w:rsidRPr="007E464B">
                              <w:rPr>
                                <w:rFonts w:ascii="Kalinga" w:hAnsi="Kalinga" w:cs="Kalinga"/>
                                <w:b/>
                                <w:bCs/>
                                <w:sz w:val="18"/>
                                <w:szCs w:val="18"/>
                              </w:rPr>
                              <w:tab/>
                              <w:t>Sgt</w:t>
                            </w:r>
                          </w:p>
                          <w:p w14:paraId="639D1406" w14:textId="77777777" w:rsidR="008736F8" w:rsidRPr="004A01D8" w:rsidRDefault="008736F8" w:rsidP="008736F8">
                            <w:pPr>
                              <w:rPr>
                                <w:rFonts w:ascii="Arial" w:hAnsi="Arial" w:cs="Arial"/>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38902" id="Text Box 30" o:spid="_x0000_s1030" type="#_x0000_t202" style="position:absolute;margin-left:42pt;margin-top:5pt;width:391.6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" fillcolor="silver">
                <v:textbox>
                  <w:txbxContent>
                    <w:p w14:paraId="3B8ECED4" w14:textId="56276A4E" w:rsidR="008736F8" w:rsidRPr="007E464B" w:rsidRDefault="008736F8" w:rsidP="008736F8">
                      <w:pPr>
                        <w:rPr>
                          <w:rFonts w:ascii="Kalinga" w:hAnsi="Kalinga" w:cs="Kalinga"/>
                          <w:b/>
                          <w:bCs/>
                          <w:color w:val="FFFFFF" w:themeColor="background1"/>
                          <w:sz w:val="18"/>
                          <w:szCs w:val="18"/>
                        </w:rPr>
                      </w:pPr>
                      <w:r w:rsidRPr="007E464B">
                        <w:rPr>
                          <w:rFonts w:ascii="Kalinga" w:hAnsi="Kalinga" w:cs="Kalinga"/>
                          <w:b/>
                          <w:bCs/>
                          <w:color w:val="FFFFFF" w:themeColor="background1"/>
                          <w:sz w:val="18"/>
                          <w:szCs w:val="18"/>
                        </w:rPr>
                        <w:t>1 Platoon</w:t>
                      </w:r>
                      <w:r w:rsidRPr="007E464B">
                        <w:rPr>
                          <w:rFonts w:ascii="Kalinga" w:hAnsi="Kalinga" w:cs="Kalinga"/>
                          <w:b/>
                          <w:bCs/>
                          <w:color w:val="FFFFFF" w:themeColor="background1"/>
                          <w:sz w:val="18"/>
                          <w:szCs w:val="18"/>
                        </w:rPr>
                        <w:tab/>
                        <w:t xml:space="preserve">     </w:t>
                      </w:r>
                      <w:r w:rsidRPr="007E464B">
                        <w:rPr>
                          <w:rFonts w:ascii="Kalinga" w:hAnsi="Kalinga" w:cs="Kalinga"/>
                          <w:b/>
                          <w:bCs/>
                          <w:color w:val="FFFFFF" w:themeColor="background1"/>
                          <w:sz w:val="18"/>
                          <w:szCs w:val="18"/>
                        </w:rPr>
                        <w:tab/>
                        <w:t>2 Platoon</w:t>
                      </w:r>
                      <w:r w:rsidRPr="007E464B">
                        <w:rPr>
                          <w:rFonts w:ascii="Kalinga" w:hAnsi="Kalinga" w:cs="Kalinga"/>
                          <w:b/>
                          <w:bCs/>
                          <w:color w:val="FFFFFF" w:themeColor="background1"/>
                          <w:sz w:val="18"/>
                          <w:szCs w:val="18"/>
                        </w:rPr>
                        <w:tab/>
                      </w:r>
                      <w:r w:rsidR="00117A78" w:rsidRPr="007E464B">
                        <w:rPr>
                          <w:rFonts w:ascii="Kalinga" w:hAnsi="Kalinga" w:cs="Kalinga"/>
                          <w:b/>
                          <w:bCs/>
                          <w:color w:val="FFFFFF" w:themeColor="background1"/>
                          <w:sz w:val="18"/>
                          <w:szCs w:val="18"/>
                        </w:rPr>
                        <w:tab/>
                      </w:r>
                      <w:r w:rsidRPr="007E464B">
                        <w:rPr>
                          <w:rFonts w:ascii="Kalinga" w:hAnsi="Kalinga" w:cs="Kalinga"/>
                          <w:b/>
                          <w:bCs/>
                          <w:color w:val="FFFFFF" w:themeColor="background1"/>
                          <w:sz w:val="18"/>
                          <w:szCs w:val="18"/>
                        </w:rPr>
                        <w:t xml:space="preserve">3 Platoon          </w:t>
                      </w:r>
                      <w:r w:rsidRPr="007E464B">
                        <w:rPr>
                          <w:rFonts w:ascii="Kalinga" w:hAnsi="Kalinga" w:cs="Kalinga"/>
                          <w:b/>
                          <w:bCs/>
                          <w:color w:val="FFFFFF" w:themeColor="background1"/>
                          <w:sz w:val="18"/>
                          <w:szCs w:val="18"/>
                        </w:rPr>
                        <w:tab/>
                      </w:r>
                      <w:r w:rsidR="00936244" w:rsidRPr="007E464B">
                        <w:rPr>
                          <w:rFonts w:ascii="Kalinga" w:hAnsi="Kalinga" w:cs="Kalinga"/>
                          <w:b/>
                          <w:bCs/>
                          <w:color w:val="FFFFFF" w:themeColor="background1"/>
                          <w:sz w:val="18"/>
                          <w:szCs w:val="18"/>
                        </w:rPr>
                        <w:t xml:space="preserve">          </w:t>
                      </w:r>
                      <w:r w:rsidRPr="007E464B">
                        <w:rPr>
                          <w:rFonts w:ascii="Kalinga" w:hAnsi="Kalinga" w:cs="Kalinga"/>
                          <w:b/>
                          <w:bCs/>
                          <w:color w:val="FFFFFF" w:themeColor="background1"/>
                          <w:sz w:val="18"/>
                          <w:szCs w:val="18"/>
                        </w:rPr>
                        <w:t>4 Platoon</w:t>
                      </w:r>
                    </w:p>
                    <w:p w14:paraId="70A172FB" w14:textId="1C2201B4" w:rsidR="008736F8" w:rsidRPr="007E464B" w:rsidRDefault="008736F8" w:rsidP="008736F8">
                      <w:pPr>
                        <w:rPr>
                          <w:rFonts w:ascii="Kalinga" w:hAnsi="Kalinga" w:cs="Kalinga"/>
                          <w:b/>
                          <w:bCs/>
                          <w:sz w:val="18"/>
                          <w:szCs w:val="18"/>
                        </w:rPr>
                      </w:pPr>
                      <w:r w:rsidRPr="007E464B">
                        <w:rPr>
                          <w:rFonts w:ascii="Kalinga" w:hAnsi="Kalinga" w:cs="Kalinga"/>
                          <w:b/>
                          <w:bCs/>
                          <w:sz w:val="18"/>
                          <w:szCs w:val="18"/>
                        </w:rPr>
                        <w:t>1 Officer + 50 ORs</w:t>
                      </w:r>
                      <w:r w:rsidRPr="007E464B">
                        <w:rPr>
                          <w:rFonts w:ascii="Kalinga" w:hAnsi="Kalinga" w:cs="Kalinga"/>
                          <w:b/>
                          <w:bCs/>
                          <w:sz w:val="18"/>
                          <w:szCs w:val="18"/>
                        </w:rPr>
                        <w:tab/>
                        <w:t xml:space="preserve">5, 6, 7, </w:t>
                      </w:r>
                      <w:r w:rsidR="004A6CD6" w:rsidRPr="007E464B">
                        <w:rPr>
                          <w:rFonts w:ascii="Kalinga" w:hAnsi="Kalinga" w:cs="Kalinga"/>
                          <w:b/>
                          <w:bCs/>
                          <w:sz w:val="18"/>
                          <w:szCs w:val="18"/>
                        </w:rPr>
                        <w:t>&amp;</w:t>
                      </w:r>
                      <w:r w:rsidRPr="007E464B">
                        <w:rPr>
                          <w:rFonts w:ascii="Kalinga" w:hAnsi="Kalinga" w:cs="Kalinga"/>
                          <w:b/>
                          <w:bCs/>
                          <w:sz w:val="18"/>
                          <w:szCs w:val="18"/>
                        </w:rPr>
                        <w:t xml:space="preserve"> 8</w:t>
                      </w:r>
                      <w:r w:rsidRPr="007E464B">
                        <w:rPr>
                          <w:rFonts w:ascii="Kalinga" w:hAnsi="Kalinga" w:cs="Kalinga"/>
                          <w:b/>
                          <w:bCs/>
                          <w:sz w:val="18"/>
                          <w:szCs w:val="18"/>
                        </w:rPr>
                        <w:tab/>
                        <w:t xml:space="preserve">      </w:t>
                      </w:r>
                      <w:r w:rsidRPr="007E464B">
                        <w:rPr>
                          <w:rFonts w:ascii="Kalinga" w:hAnsi="Kalinga" w:cs="Kalinga"/>
                          <w:b/>
                          <w:bCs/>
                          <w:sz w:val="18"/>
                          <w:szCs w:val="18"/>
                        </w:rPr>
                        <w:tab/>
                        <w:t xml:space="preserve">9, 10, 11, </w:t>
                      </w:r>
                      <w:r w:rsidR="004A6CD6" w:rsidRPr="007E464B">
                        <w:rPr>
                          <w:rFonts w:ascii="Kalinga" w:hAnsi="Kalinga" w:cs="Kalinga"/>
                          <w:b/>
                          <w:bCs/>
                          <w:sz w:val="18"/>
                          <w:szCs w:val="18"/>
                        </w:rPr>
                        <w:t>&amp;</w:t>
                      </w:r>
                      <w:r w:rsidRPr="007E464B">
                        <w:rPr>
                          <w:rFonts w:ascii="Kalinga" w:hAnsi="Kalinga" w:cs="Kalinga"/>
                          <w:b/>
                          <w:bCs/>
                          <w:sz w:val="18"/>
                          <w:szCs w:val="18"/>
                        </w:rPr>
                        <w:t xml:space="preserve"> 12     </w:t>
                      </w:r>
                      <w:r w:rsidRPr="007E464B">
                        <w:rPr>
                          <w:rFonts w:ascii="Kalinga" w:hAnsi="Kalinga" w:cs="Kalinga"/>
                          <w:b/>
                          <w:bCs/>
                          <w:sz w:val="18"/>
                          <w:szCs w:val="18"/>
                        </w:rPr>
                        <w:tab/>
                      </w:r>
                      <w:r w:rsidR="001F3EB4" w:rsidRPr="007E464B">
                        <w:rPr>
                          <w:rFonts w:ascii="Kalinga" w:hAnsi="Kalinga" w:cs="Kalinga"/>
                          <w:b/>
                          <w:bCs/>
                          <w:sz w:val="18"/>
                          <w:szCs w:val="18"/>
                        </w:rPr>
                        <w:t xml:space="preserve">          </w:t>
                      </w:r>
                      <w:r w:rsidRPr="007E464B">
                        <w:rPr>
                          <w:rFonts w:ascii="Kalinga" w:hAnsi="Kalinga" w:cs="Kalinga"/>
                          <w:b/>
                          <w:bCs/>
                          <w:sz w:val="18"/>
                          <w:szCs w:val="18"/>
                        </w:rPr>
                        <w:t xml:space="preserve">13, 14, 15 </w:t>
                      </w:r>
                      <w:r w:rsidR="00A6604D" w:rsidRPr="007E464B">
                        <w:rPr>
                          <w:rFonts w:ascii="Kalinga" w:hAnsi="Kalinga" w:cs="Kalinga"/>
                          <w:b/>
                          <w:bCs/>
                          <w:sz w:val="18"/>
                          <w:szCs w:val="18"/>
                        </w:rPr>
                        <w:t>&amp; 16</w:t>
                      </w:r>
                      <w:r w:rsidRPr="007E464B">
                        <w:rPr>
                          <w:rFonts w:ascii="Kalinga" w:hAnsi="Kalinga" w:cs="Kalinga"/>
                          <w:b/>
                          <w:bCs/>
                          <w:sz w:val="18"/>
                          <w:szCs w:val="18"/>
                        </w:rPr>
                        <w:t xml:space="preserve"> </w:t>
                      </w:r>
                      <w:r w:rsidRPr="007E464B">
                        <w:rPr>
                          <w:rFonts w:ascii="Kalinga" w:hAnsi="Kalinga" w:cs="Kalinga"/>
                          <w:b/>
                          <w:bCs/>
                          <w:sz w:val="18"/>
                          <w:szCs w:val="18"/>
                        </w:rPr>
                        <w:br/>
                        <w:t xml:space="preserve">(1, 2, 3, </w:t>
                      </w:r>
                      <w:r w:rsidR="00C9318D" w:rsidRPr="007E464B">
                        <w:rPr>
                          <w:rFonts w:ascii="Kalinga" w:hAnsi="Kalinga" w:cs="Kalinga"/>
                          <w:b/>
                          <w:bCs/>
                          <w:sz w:val="18"/>
                          <w:szCs w:val="18"/>
                        </w:rPr>
                        <w:t>&amp;</w:t>
                      </w:r>
                      <w:r w:rsidRPr="007E464B">
                        <w:rPr>
                          <w:rFonts w:ascii="Kalinga" w:hAnsi="Kalinga" w:cs="Kalinga"/>
                          <w:b/>
                          <w:bCs/>
                          <w:sz w:val="18"/>
                          <w:szCs w:val="18"/>
                        </w:rPr>
                        <w:t xml:space="preserve"> 4 Sections)</w:t>
                      </w:r>
                      <w:r w:rsidRPr="007E464B">
                        <w:rPr>
                          <w:rFonts w:ascii="Kalinga" w:hAnsi="Kalinga" w:cs="Kalinga"/>
                          <w:b/>
                          <w:bCs/>
                          <w:sz w:val="18"/>
                          <w:szCs w:val="18"/>
                        </w:rPr>
                        <w:tab/>
                        <w:t>Sections</w:t>
                      </w:r>
                      <w:r w:rsidRPr="007E464B">
                        <w:rPr>
                          <w:rFonts w:ascii="Kalinga" w:hAnsi="Kalinga" w:cs="Kalinga"/>
                          <w:b/>
                          <w:bCs/>
                          <w:sz w:val="18"/>
                          <w:szCs w:val="18"/>
                        </w:rPr>
                        <w:tab/>
                        <w:t xml:space="preserve">      </w:t>
                      </w:r>
                      <w:r w:rsidRPr="007E464B">
                        <w:rPr>
                          <w:rFonts w:ascii="Kalinga" w:hAnsi="Kalinga" w:cs="Kalinga"/>
                          <w:b/>
                          <w:bCs/>
                          <w:sz w:val="18"/>
                          <w:szCs w:val="18"/>
                        </w:rPr>
                        <w:tab/>
                      </w:r>
                      <w:proofErr w:type="spellStart"/>
                      <w:r w:rsidRPr="007E464B">
                        <w:rPr>
                          <w:rFonts w:ascii="Kalinga" w:hAnsi="Kalinga" w:cs="Kalinga"/>
                          <w:b/>
                          <w:bCs/>
                          <w:sz w:val="18"/>
                          <w:szCs w:val="18"/>
                        </w:rPr>
                        <w:t>Sections</w:t>
                      </w:r>
                      <w:proofErr w:type="spellEnd"/>
                      <w:r w:rsidRPr="007E464B">
                        <w:rPr>
                          <w:rFonts w:ascii="Kalinga" w:hAnsi="Kalinga" w:cs="Kalinga"/>
                          <w:b/>
                          <w:bCs/>
                          <w:sz w:val="18"/>
                          <w:szCs w:val="18"/>
                        </w:rPr>
                        <w:tab/>
                      </w:r>
                      <w:r w:rsidR="005266DE" w:rsidRPr="007E464B">
                        <w:rPr>
                          <w:rFonts w:ascii="Kalinga" w:hAnsi="Kalinga" w:cs="Kalinga"/>
                          <w:b/>
                          <w:bCs/>
                          <w:sz w:val="18"/>
                          <w:szCs w:val="18"/>
                        </w:rPr>
                        <w:t xml:space="preserve">          </w:t>
                      </w:r>
                      <w:proofErr w:type="spellStart"/>
                      <w:r w:rsidRPr="007E464B">
                        <w:rPr>
                          <w:rFonts w:ascii="Kalinga" w:hAnsi="Kalinga" w:cs="Kalinga"/>
                          <w:b/>
                          <w:bCs/>
                          <w:sz w:val="18"/>
                          <w:szCs w:val="18"/>
                        </w:rPr>
                        <w:t>Sections</w:t>
                      </w:r>
                      <w:proofErr w:type="spellEnd"/>
                    </w:p>
                    <w:p w14:paraId="7CC4EA76" w14:textId="7DEC9FCC" w:rsidR="008736F8" w:rsidRPr="007E464B" w:rsidRDefault="00AA1F57" w:rsidP="008736F8">
                      <w:pPr>
                        <w:jc w:val="center"/>
                        <w:rPr>
                          <w:rFonts w:ascii="Kalinga" w:hAnsi="Kalinga" w:cs="Kalinga"/>
                          <w:b/>
                          <w:bCs/>
                          <w:color w:val="FFFFFF" w:themeColor="background1"/>
                          <w:sz w:val="18"/>
                          <w:szCs w:val="18"/>
                        </w:rPr>
                      </w:pPr>
                      <w:r w:rsidRPr="007E464B">
                        <w:rPr>
                          <w:rFonts w:ascii="Kalinga" w:hAnsi="Kalinga" w:cs="Kalinga"/>
                          <w:b/>
                          <w:bCs/>
                          <w:color w:val="FFFFFF" w:themeColor="background1"/>
                          <w:sz w:val="18"/>
                          <w:szCs w:val="18"/>
                        </w:rPr>
                        <w:br/>
                      </w:r>
                      <w:r w:rsidR="008736F8" w:rsidRPr="007E464B">
                        <w:rPr>
                          <w:rFonts w:ascii="Kalinga" w:hAnsi="Kalinga" w:cs="Kalinga"/>
                          <w:b/>
                          <w:bCs/>
                          <w:color w:val="FFFFFF" w:themeColor="background1"/>
                          <w:sz w:val="18"/>
                          <w:szCs w:val="18"/>
                        </w:rPr>
                        <w:t>Each Platoon with</w:t>
                      </w:r>
                    </w:p>
                    <w:p w14:paraId="2963A4A2" w14:textId="77777777" w:rsidR="008736F8" w:rsidRPr="007E464B" w:rsidRDefault="008736F8" w:rsidP="008736F8">
                      <w:pPr>
                        <w:jc w:val="center"/>
                        <w:rPr>
                          <w:rFonts w:ascii="Kalinga" w:hAnsi="Kalinga" w:cs="Kalinga"/>
                          <w:b/>
                          <w:bCs/>
                          <w:sz w:val="18"/>
                          <w:szCs w:val="18"/>
                        </w:rPr>
                      </w:pPr>
                      <w:r w:rsidRPr="007E464B">
                        <w:rPr>
                          <w:rFonts w:ascii="Kalinga" w:hAnsi="Kalinga" w:cs="Kalinga"/>
                          <w:b/>
                          <w:bCs/>
                          <w:sz w:val="18"/>
                          <w:szCs w:val="18"/>
                        </w:rPr>
                        <w:t>PLATOON HQ</w:t>
                      </w:r>
                      <w:r w:rsidRPr="007E464B">
                        <w:rPr>
                          <w:rFonts w:ascii="Kalinga" w:hAnsi="Kalinga" w:cs="Kalinga"/>
                          <w:b/>
                          <w:bCs/>
                          <w:sz w:val="18"/>
                          <w:szCs w:val="18"/>
                        </w:rPr>
                        <w:br/>
                        <w:t>OC:</w:t>
                      </w:r>
                      <w:r w:rsidRPr="007E464B">
                        <w:rPr>
                          <w:rFonts w:ascii="Kalinga" w:hAnsi="Kalinga" w:cs="Kalinga"/>
                          <w:b/>
                          <w:bCs/>
                          <w:sz w:val="18"/>
                          <w:szCs w:val="18"/>
                        </w:rPr>
                        <w:tab/>
                        <w:t>Lieut. or 2/Lieut.</w:t>
                      </w:r>
                      <w:r w:rsidRPr="007E464B">
                        <w:rPr>
                          <w:rFonts w:ascii="Kalinga" w:hAnsi="Kalinga" w:cs="Kalinga"/>
                          <w:b/>
                          <w:bCs/>
                          <w:sz w:val="18"/>
                          <w:szCs w:val="18"/>
                        </w:rPr>
                        <w:tab/>
                        <w:t xml:space="preserve"> + 1 Orderly</w:t>
                      </w:r>
                    </w:p>
                    <w:p w14:paraId="6EAFA6C0" w14:textId="77777777" w:rsidR="008736F8" w:rsidRPr="007E464B" w:rsidRDefault="008736F8" w:rsidP="008736F8">
                      <w:pPr>
                        <w:jc w:val="center"/>
                        <w:rPr>
                          <w:rFonts w:ascii="Kalinga" w:hAnsi="Kalinga" w:cs="Kalinga"/>
                          <w:b/>
                          <w:bCs/>
                          <w:sz w:val="18"/>
                          <w:szCs w:val="18"/>
                        </w:rPr>
                      </w:pPr>
                      <w:r w:rsidRPr="007E464B">
                        <w:rPr>
                          <w:rFonts w:ascii="Kalinga" w:hAnsi="Kalinga" w:cs="Kalinga"/>
                          <w:b/>
                          <w:bCs/>
                          <w:sz w:val="18"/>
                          <w:szCs w:val="18"/>
                        </w:rPr>
                        <w:t>2 I/C:</w:t>
                      </w:r>
                      <w:r w:rsidRPr="007E464B">
                        <w:rPr>
                          <w:rFonts w:ascii="Kalinga" w:hAnsi="Kalinga" w:cs="Kalinga"/>
                          <w:b/>
                          <w:bCs/>
                          <w:sz w:val="18"/>
                          <w:szCs w:val="18"/>
                        </w:rPr>
                        <w:tab/>
                        <w:t>Sgt</w:t>
                      </w:r>
                    </w:p>
                    <w:p w14:paraId="639D1406" w14:textId="77777777" w:rsidR="008736F8" w:rsidRPr="004A01D8" w:rsidRDefault="008736F8" w:rsidP="008736F8">
                      <w:pPr>
                        <w:rPr>
                          <w:rFonts w:ascii="Arial" w:hAnsi="Arial" w:cs="Arial"/>
                          <w:b/>
                          <w:bCs/>
                          <w:sz w:val="18"/>
                          <w:szCs w:val="18"/>
                        </w:rPr>
                      </w:pPr>
                    </w:p>
                  </w:txbxContent>
                </v:textbox>
              </v:shape>
            </w:pict>
          </mc:Fallback>
        </mc:AlternateContent>
      </w:r>
    </w:p>
    <w:sectPr w:rsidR="003830D6" w:rsidRPr="002E7B5D" w:rsidSect="002E7B5D">
      <w:headerReference w:type="even" r:id="rId25"/>
      <w:headerReference w:type="default" r:id="rId26"/>
      <w:footerReference w:type="even" r:id="rId27"/>
      <w:footerReference w:type="default" r:id="rId28"/>
      <w:headerReference w:type="first" r:id="rId2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7B360" w14:textId="77777777" w:rsidR="002E7B5D" w:rsidRDefault="002E7B5D" w:rsidP="00526D4D">
      <w:r>
        <w:separator/>
      </w:r>
    </w:p>
  </w:endnote>
  <w:endnote w:type="continuationSeparator" w:id="0">
    <w:p w14:paraId="19E760E8" w14:textId="77777777" w:rsidR="002E7B5D" w:rsidRDefault="002E7B5D" w:rsidP="0052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alinga">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1"/>
        <w:szCs w:val="21"/>
      </w:rPr>
      <w:id w:val="1205145885"/>
      <w:docPartObj>
        <w:docPartGallery w:val="Page Numbers (Bottom of Page)"/>
        <w:docPartUnique/>
      </w:docPartObj>
    </w:sdtPr>
    <w:sdtEndPr>
      <w:rPr>
        <w:noProof/>
      </w:rPr>
    </w:sdtEndPr>
    <w:sdtContent>
      <w:p w14:paraId="1FDABF27" w14:textId="77777777" w:rsidR="002E7B5D" w:rsidRPr="00454B8A" w:rsidRDefault="002E7B5D">
        <w:pPr>
          <w:pStyle w:val="Footer"/>
          <w:jc w:val="center"/>
          <w:rPr>
            <w:rFonts w:asciiTheme="minorHAnsi" w:hAnsiTheme="minorHAnsi" w:cstheme="minorHAnsi"/>
            <w:sz w:val="21"/>
            <w:szCs w:val="21"/>
          </w:rPr>
        </w:pPr>
        <w:r w:rsidRPr="00454B8A">
          <w:rPr>
            <w:rFonts w:asciiTheme="minorHAnsi" w:hAnsiTheme="minorHAnsi" w:cstheme="minorHAnsi"/>
            <w:sz w:val="21"/>
            <w:szCs w:val="21"/>
          </w:rPr>
          <w:fldChar w:fldCharType="begin"/>
        </w:r>
        <w:r w:rsidRPr="00454B8A">
          <w:rPr>
            <w:rFonts w:asciiTheme="minorHAnsi" w:hAnsiTheme="minorHAnsi" w:cstheme="minorHAnsi"/>
            <w:sz w:val="21"/>
            <w:szCs w:val="21"/>
          </w:rPr>
          <w:instrText xml:space="preserve"> PAGE   \* MERGEFORMAT </w:instrText>
        </w:r>
        <w:r w:rsidRPr="00454B8A">
          <w:rPr>
            <w:rFonts w:asciiTheme="minorHAnsi" w:hAnsiTheme="minorHAnsi" w:cstheme="minorHAnsi"/>
            <w:sz w:val="21"/>
            <w:szCs w:val="21"/>
          </w:rPr>
          <w:fldChar w:fldCharType="separate"/>
        </w:r>
        <w:r w:rsidRPr="00454B8A">
          <w:rPr>
            <w:rFonts w:asciiTheme="minorHAnsi" w:hAnsiTheme="minorHAnsi" w:cstheme="minorHAnsi"/>
            <w:noProof/>
            <w:sz w:val="21"/>
            <w:szCs w:val="21"/>
          </w:rPr>
          <w:t>2</w:t>
        </w:r>
        <w:r w:rsidRPr="00454B8A">
          <w:rPr>
            <w:rFonts w:asciiTheme="minorHAnsi" w:hAnsiTheme="minorHAnsi" w:cstheme="minorHAnsi"/>
            <w:noProof/>
            <w:sz w:val="21"/>
            <w:szCs w:val="21"/>
          </w:rPr>
          <w:fldChar w:fldCharType="end"/>
        </w:r>
      </w:p>
    </w:sdtContent>
  </w:sdt>
  <w:p w14:paraId="25E3F3F7" w14:textId="77777777" w:rsidR="002E7B5D" w:rsidRPr="00454B8A" w:rsidRDefault="002E7B5D">
    <w:pPr>
      <w:pStyle w:val="Footer"/>
      <w:rPr>
        <w:rFonts w:asciiTheme="minorHAnsi" w:hAnsiTheme="minorHAnsi" w:cstheme="minorHAnsi"/>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Kalinga" w:hAnsi="Kalinga" w:cs="Kalinga"/>
        <w:i/>
        <w:iCs/>
        <w:sz w:val="18"/>
        <w:szCs w:val="18"/>
      </w:rPr>
      <w:id w:val="852530596"/>
      <w:docPartObj>
        <w:docPartGallery w:val="Page Numbers (Bottom of Page)"/>
        <w:docPartUnique/>
      </w:docPartObj>
    </w:sdtPr>
    <w:sdtEndPr>
      <w:rPr>
        <w:noProof/>
      </w:rPr>
    </w:sdtEndPr>
    <w:sdtContent>
      <w:p w14:paraId="389D1BAA" w14:textId="77777777" w:rsidR="002E7B5D" w:rsidRPr="002E7B5D" w:rsidRDefault="002E7B5D">
        <w:pPr>
          <w:pStyle w:val="Footer"/>
          <w:jc w:val="center"/>
          <w:rPr>
            <w:rFonts w:ascii="Kalinga" w:hAnsi="Kalinga" w:cs="Kalinga"/>
            <w:i/>
            <w:iCs/>
            <w:sz w:val="18"/>
            <w:szCs w:val="18"/>
          </w:rPr>
        </w:pPr>
        <w:r w:rsidRPr="002E7B5D">
          <w:rPr>
            <w:rFonts w:ascii="Kalinga" w:hAnsi="Kalinga" w:cs="Kalinga"/>
            <w:i/>
            <w:iCs/>
            <w:sz w:val="18"/>
            <w:szCs w:val="18"/>
          </w:rPr>
          <w:fldChar w:fldCharType="begin"/>
        </w:r>
        <w:r w:rsidRPr="002E7B5D">
          <w:rPr>
            <w:rFonts w:ascii="Kalinga" w:hAnsi="Kalinga" w:cs="Kalinga"/>
            <w:i/>
            <w:iCs/>
            <w:sz w:val="18"/>
            <w:szCs w:val="18"/>
          </w:rPr>
          <w:instrText xml:space="preserve"> PAGE   \* MERGEFORMAT </w:instrText>
        </w:r>
        <w:r w:rsidRPr="002E7B5D">
          <w:rPr>
            <w:rFonts w:ascii="Kalinga" w:hAnsi="Kalinga" w:cs="Kalinga"/>
            <w:i/>
            <w:iCs/>
            <w:sz w:val="18"/>
            <w:szCs w:val="18"/>
          </w:rPr>
          <w:fldChar w:fldCharType="separate"/>
        </w:r>
        <w:r w:rsidRPr="002E7B5D">
          <w:rPr>
            <w:rFonts w:ascii="Kalinga" w:hAnsi="Kalinga" w:cs="Kalinga"/>
            <w:i/>
            <w:iCs/>
            <w:noProof/>
            <w:sz w:val="18"/>
            <w:szCs w:val="18"/>
          </w:rPr>
          <w:t>2</w:t>
        </w:r>
        <w:r w:rsidRPr="002E7B5D">
          <w:rPr>
            <w:rFonts w:ascii="Kalinga" w:hAnsi="Kalinga" w:cs="Kalinga"/>
            <w:i/>
            <w:iCs/>
            <w:noProof/>
            <w:sz w:val="18"/>
            <w:szCs w:val="18"/>
          </w:rPr>
          <w:fldChar w:fldCharType="end"/>
        </w:r>
      </w:p>
    </w:sdtContent>
  </w:sdt>
  <w:p w14:paraId="7E3B0B37" w14:textId="77777777" w:rsidR="002E7B5D" w:rsidRPr="002E7B5D" w:rsidRDefault="002E7B5D">
    <w:pPr>
      <w:pStyle w:val="Footer"/>
      <w:rPr>
        <w:rFonts w:ascii="Kalinga" w:hAnsi="Kalinga" w:cs="Kalinga"/>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7517A" w14:textId="77777777" w:rsidR="002E7B5D" w:rsidRDefault="002E7B5D" w:rsidP="00526D4D">
      <w:r>
        <w:separator/>
      </w:r>
    </w:p>
  </w:footnote>
  <w:footnote w:type="continuationSeparator" w:id="0">
    <w:p w14:paraId="436889D4" w14:textId="77777777" w:rsidR="002E7B5D" w:rsidRDefault="002E7B5D" w:rsidP="00526D4D">
      <w:r>
        <w:continuationSeparator/>
      </w:r>
    </w:p>
  </w:footnote>
  <w:footnote w:id="1">
    <w:p w14:paraId="4B83EFC3" w14:textId="5E6D3088" w:rsidR="002E7B5D" w:rsidRPr="008664E7" w:rsidRDefault="002E7B5D" w:rsidP="00526D4D">
      <w:pPr>
        <w:pStyle w:val="FootnoteText"/>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Britain </w:t>
      </w:r>
      <w:r w:rsidRPr="008664E7">
        <w:rPr>
          <w:rFonts w:ascii="Kalinga" w:hAnsi="Kalinga" w:cs="Kalinga"/>
          <w:sz w:val="18"/>
          <w:szCs w:val="18"/>
          <w:shd w:val="clear" w:color="auto" w:fill="FFFFFF"/>
        </w:rPr>
        <w:t xml:space="preserve">gained League of Nations Mandates in Africa </w:t>
      </w:r>
      <w:r w:rsidR="008664E7">
        <w:rPr>
          <w:rFonts w:ascii="Kalinga" w:hAnsi="Kalinga" w:cs="Kalinga"/>
          <w:sz w:val="18"/>
          <w:szCs w:val="18"/>
          <w:shd w:val="clear" w:color="auto" w:fill="FFFFFF"/>
        </w:rPr>
        <w:t>&amp;</w:t>
      </w:r>
      <w:r w:rsidRPr="008664E7">
        <w:rPr>
          <w:rFonts w:ascii="Kalinga" w:hAnsi="Kalinga" w:cs="Kalinga"/>
          <w:sz w:val="18"/>
          <w:szCs w:val="18"/>
          <w:shd w:val="clear" w:color="auto" w:fill="FFFFFF"/>
        </w:rPr>
        <w:t xml:space="preserve"> the Middle East.</w:t>
      </w:r>
    </w:p>
  </w:footnote>
  <w:footnote w:id="2">
    <w:p w14:paraId="1F91F0EC" w14:textId="77777777" w:rsidR="002E7B5D" w:rsidRPr="008664E7" w:rsidRDefault="002E7B5D" w:rsidP="00526D4D">
      <w:pPr>
        <w:pStyle w:val="FootnoteText"/>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http://www.in2013dollars.com/uk/infantrylation/1918?amount=100.</w:t>
      </w:r>
    </w:p>
  </w:footnote>
  <w:footnote w:id="3">
    <w:p w14:paraId="3CD4427C"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Niall Ferguson; ‘</w:t>
      </w:r>
      <w:r w:rsidRPr="008664E7">
        <w:rPr>
          <w:rFonts w:ascii="Kalinga" w:hAnsi="Kalinga" w:cs="Kalinga"/>
          <w:i/>
          <w:sz w:val="18"/>
          <w:szCs w:val="18"/>
        </w:rPr>
        <w:t>The Pity of War</w:t>
      </w:r>
      <w:r w:rsidRPr="008664E7">
        <w:rPr>
          <w:rFonts w:ascii="Kalinga" w:hAnsi="Kalinga" w:cs="Kalinga"/>
          <w:sz w:val="18"/>
          <w:szCs w:val="18"/>
        </w:rPr>
        <w:t>’; p. 92.</w:t>
      </w:r>
    </w:p>
  </w:footnote>
  <w:footnote w:id="4">
    <w:p w14:paraId="36076417"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Territorial Force members were liable for full-time service in time of war, but only committed to home defence duties.</w:t>
      </w:r>
    </w:p>
  </w:footnote>
  <w:footnote w:id="5">
    <w:p w14:paraId="5497A66A" w14:textId="0ABFBAC6"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Battalion HQ </w:t>
      </w:r>
      <w:r w:rsidR="008664E7">
        <w:rPr>
          <w:rFonts w:ascii="Kalinga" w:hAnsi="Kalinga" w:cs="Kalinga"/>
          <w:sz w:val="18"/>
          <w:szCs w:val="18"/>
        </w:rPr>
        <w:t>&amp;</w:t>
      </w:r>
      <w:r w:rsidRPr="008664E7">
        <w:rPr>
          <w:rFonts w:ascii="Kalinga" w:hAnsi="Kalinga" w:cs="Kalinga"/>
          <w:sz w:val="18"/>
          <w:szCs w:val="18"/>
        </w:rPr>
        <w:t xml:space="preserve"> transport personnel were rarely in the front line as fighting infantry, </w:t>
      </w:r>
      <w:r w:rsidR="008664E7">
        <w:rPr>
          <w:rFonts w:ascii="Kalinga" w:hAnsi="Kalinga" w:cs="Kalinga"/>
          <w:sz w:val="18"/>
          <w:szCs w:val="18"/>
        </w:rPr>
        <w:t>&amp;</w:t>
      </w:r>
      <w:r w:rsidRPr="008664E7">
        <w:rPr>
          <w:rFonts w:ascii="Kalinga" w:hAnsi="Kalinga" w:cs="Kalinga"/>
          <w:sz w:val="18"/>
          <w:szCs w:val="18"/>
        </w:rPr>
        <w:t xml:space="preserve"> allowances had to be made for officers </w:t>
      </w:r>
      <w:r w:rsidR="008664E7">
        <w:rPr>
          <w:rFonts w:ascii="Kalinga" w:hAnsi="Kalinga" w:cs="Kalinga"/>
          <w:sz w:val="18"/>
          <w:szCs w:val="18"/>
        </w:rPr>
        <w:t>&amp;</w:t>
      </w:r>
      <w:r w:rsidRPr="008664E7">
        <w:rPr>
          <w:rFonts w:ascii="Kalinga" w:hAnsi="Kalinga" w:cs="Kalinga"/>
          <w:sz w:val="18"/>
          <w:szCs w:val="18"/>
        </w:rPr>
        <w:t xml:space="preserve"> ORs employed on divisional </w:t>
      </w:r>
      <w:r w:rsidR="008664E7">
        <w:rPr>
          <w:rFonts w:ascii="Kalinga" w:hAnsi="Kalinga" w:cs="Kalinga"/>
          <w:sz w:val="18"/>
          <w:szCs w:val="18"/>
        </w:rPr>
        <w:t>&amp;</w:t>
      </w:r>
      <w:r w:rsidRPr="008664E7">
        <w:rPr>
          <w:rFonts w:ascii="Kalinga" w:hAnsi="Kalinga" w:cs="Kalinga"/>
          <w:sz w:val="18"/>
          <w:szCs w:val="18"/>
        </w:rPr>
        <w:t xml:space="preserve"> brigade duties, those undergoing training</w:t>
      </w:r>
      <w:r w:rsidRPr="008664E7">
        <w:rPr>
          <w:rFonts w:ascii="Kalinga" w:hAnsi="Kalinga" w:cs="Kalinga"/>
          <w:sz w:val="18"/>
          <w:szCs w:val="18"/>
        </w:rPr>
        <w:fldChar w:fldCharType="begin"/>
      </w:r>
      <w:r w:rsidRPr="008664E7">
        <w:rPr>
          <w:rFonts w:ascii="Kalinga" w:hAnsi="Kalinga" w:cs="Kalinga"/>
          <w:sz w:val="18"/>
          <w:szCs w:val="18"/>
        </w:rPr>
        <w:instrText xml:space="preserve"> XE "Training" </w:instrText>
      </w:r>
      <w:r w:rsidRPr="008664E7">
        <w:rPr>
          <w:rFonts w:ascii="Kalinga" w:hAnsi="Kalinga" w:cs="Kalinga"/>
          <w:sz w:val="18"/>
          <w:szCs w:val="18"/>
        </w:rPr>
        <w:fldChar w:fldCharType="end"/>
      </w:r>
      <w:r w:rsidRPr="008664E7">
        <w:rPr>
          <w:rFonts w:ascii="Kalinga" w:hAnsi="Kalinga" w:cs="Kalinga"/>
          <w:sz w:val="18"/>
          <w:szCs w:val="18"/>
        </w:rPr>
        <w:t>, in hospital, or on leave.  A battalion would rarely put more than 600 men ‘</w:t>
      </w:r>
      <w:r w:rsidRPr="008664E7">
        <w:rPr>
          <w:rFonts w:ascii="Kalinga" w:hAnsi="Kalinga" w:cs="Kalinga"/>
          <w:i/>
          <w:sz w:val="18"/>
          <w:szCs w:val="18"/>
        </w:rPr>
        <w:t>in the line</w:t>
      </w:r>
      <w:r w:rsidRPr="008664E7">
        <w:rPr>
          <w:rFonts w:ascii="Kalinga" w:hAnsi="Kalinga" w:cs="Kalinga"/>
          <w:sz w:val="18"/>
          <w:szCs w:val="18"/>
        </w:rPr>
        <w:t>’, often considerably less as the First World War progressed.</w:t>
      </w:r>
    </w:p>
  </w:footnote>
  <w:footnote w:id="6">
    <w:p w14:paraId="58D8051A"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Pioneer battalions</w:t>
      </w:r>
      <w:r w:rsidRPr="008664E7">
        <w:rPr>
          <w:rFonts w:ascii="Kalinga" w:hAnsi="Kalinga" w:cs="Kalinga"/>
          <w:sz w:val="18"/>
          <w:szCs w:val="18"/>
        </w:rPr>
        <w:fldChar w:fldCharType="begin"/>
      </w:r>
      <w:r w:rsidRPr="008664E7">
        <w:rPr>
          <w:rFonts w:ascii="Kalinga" w:hAnsi="Kalinga" w:cs="Kalinga"/>
          <w:sz w:val="18"/>
          <w:szCs w:val="18"/>
        </w:rPr>
        <w:instrText xml:space="preserve"> XE "Pioneer battalions" </w:instrText>
      </w:r>
      <w:r w:rsidRPr="008664E7">
        <w:rPr>
          <w:rFonts w:ascii="Kalinga" w:hAnsi="Kalinga" w:cs="Kalinga"/>
          <w:sz w:val="18"/>
          <w:szCs w:val="18"/>
        </w:rPr>
        <w:fldChar w:fldCharType="end"/>
      </w:r>
      <w:r w:rsidRPr="008664E7">
        <w:rPr>
          <w:rFonts w:ascii="Kalinga" w:hAnsi="Kalinga" w:cs="Kalinga"/>
          <w:sz w:val="18"/>
          <w:szCs w:val="18"/>
        </w:rPr>
        <w:t xml:space="preserve"> had larger transport sections, numbering about one hundred men.</w:t>
      </w:r>
    </w:p>
  </w:footnote>
  <w:footnote w:id="7">
    <w:p w14:paraId="7248930E" w14:textId="06A3F263"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Usually, Commanding Officers (</w:t>
      </w:r>
      <w:r w:rsidRPr="008664E7">
        <w:rPr>
          <w:rFonts w:ascii="Kalinga" w:hAnsi="Kalinga" w:cs="Kalinga"/>
          <w:i/>
          <w:sz w:val="18"/>
          <w:szCs w:val="18"/>
        </w:rPr>
        <w:t>CO</w:t>
      </w:r>
      <w:r w:rsidRPr="008664E7">
        <w:rPr>
          <w:rFonts w:ascii="Kalinga" w:hAnsi="Kalinga" w:cs="Kalinga"/>
          <w:sz w:val="18"/>
          <w:szCs w:val="18"/>
        </w:rPr>
        <w:t>) of units were: Lieutenant Colonel (</w:t>
      </w:r>
      <w:r w:rsidRPr="008664E7">
        <w:rPr>
          <w:rFonts w:ascii="Kalinga" w:hAnsi="Kalinga" w:cs="Kalinga"/>
          <w:i/>
          <w:sz w:val="18"/>
          <w:szCs w:val="18"/>
        </w:rPr>
        <w:t>Battalion</w:t>
      </w:r>
      <w:r w:rsidRPr="008664E7">
        <w:rPr>
          <w:rFonts w:ascii="Kalinga" w:hAnsi="Kalinga" w:cs="Kalinga"/>
          <w:sz w:val="18"/>
          <w:szCs w:val="18"/>
        </w:rPr>
        <w:t>); Brigadier General (</w:t>
      </w:r>
      <w:r w:rsidRPr="008664E7">
        <w:rPr>
          <w:rFonts w:ascii="Kalinga" w:hAnsi="Kalinga" w:cs="Kalinga"/>
          <w:i/>
          <w:sz w:val="18"/>
          <w:szCs w:val="18"/>
        </w:rPr>
        <w:t>Brigade</w:t>
      </w:r>
      <w:r w:rsidRPr="008664E7">
        <w:rPr>
          <w:rFonts w:ascii="Kalinga" w:hAnsi="Kalinga" w:cs="Kalinga"/>
          <w:sz w:val="18"/>
          <w:szCs w:val="18"/>
        </w:rPr>
        <w:t>); Major General (</w:t>
      </w:r>
      <w:r w:rsidRPr="008664E7">
        <w:rPr>
          <w:rFonts w:ascii="Kalinga" w:hAnsi="Kalinga" w:cs="Kalinga"/>
          <w:i/>
          <w:sz w:val="18"/>
          <w:szCs w:val="18"/>
        </w:rPr>
        <w:t>Division</w:t>
      </w:r>
      <w:r w:rsidRPr="008664E7">
        <w:rPr>
          <w:rFonts w:ascii="Kalinga" w:hAnsi="Kalinga" w:cs="Kalinga"/>
          <w:sz w:val="18"/>
          <w:szCs w:val="18"/>
        </w:rPr>
        <w:t>); Lieutenant General (</w:t>
      </w:r>
      <w:r w:rsidRPr="008664E7">
        <w:rPr>
          <w:rFonts w:ascii="Kalinga" w:hAnsi="Kalinga" w:cs="Kalinga"/>
          <w:i/>
          <w:sz w:val="18"/>
          <w:szCs w:val="18"/>
        </w:rPr>
        <w:t>Corps</w:t>
      </w:r>
      <w:r w:rsidRPr="008664E7">
        <w:rPr>
          <w:rFonts w:ascii="Kalinga" w:hAnsi="Kalinga" w:cs="Kalinga"/>
          <w:sz w:val="18"/>
          <w:szCs w:val="18"/>
        </w:rPr>
        <w:t xml:space="preserve">); </w:t>
      </w:r>
      <w:r w:rsidR="008664E7">
        <w:rPr>
          <w:rFonts w:ascii="Kalinga" w:hAnsi="Kalinga" w:cs="Kalinga"/>
          <w:sz w:val="18"/>
          <w:szCs w:val="18"/>
        </w:rPr>
        <w:t>&amp;</w:t>
      </w:r>
      <w:r w:rsidRPr="008664E7">
        <w:rPr>
          <w:rFonts w:ascii="Kalinga" w:hAnsi="Kalinga" w:cs="Kalinga"/>
          <w:sz w:val="18"/>
          <w:szCs w:val="18"/>
        </w:rPr>
        <w:t xml:space="preserve"> General (</w:t>
      </w:r>
      <w:r w:rsidRPr="008664E7">
        <w:rPr>
          <w:rFonts w:ascii="Kalinga" w:hAnsi="Kalinga" w:cs="Kalinga"/>
          <w:i/>
          <w:sz w:val="18"/>
          <w:szCs w:val="18"/>
        </w:rPr>
        <w:t>Army</w:t>
      </w:r>
      <w:r w:rsidRPr="008664E7">
        <w:rPr>
          <w:rFonts w:ascii="Kalinga" w:hAnsi="Kalinga" w:cs="Kalinga"/>
          <w:sz w:val="18"/>
          <w:szCs w:val="18"/>
        </w:rPr>
        <w:t>).</w:t>
      </w:r>
    </w:p>
  </w:footnote>
  <w:footnote w:id="8">
    <w:p w14:paraId="653E6D68" w14:textId="5A69F59E"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Trevor Wilson; </w:t>
      </w:r>
      <w:r w:rsidRPr="008664E7">
        <w:rPr>
          <w:rFonts w:ascii="Kalinga" w:hAnsi="Kalinga" w:cs="Kalinga"/>
          <w:i/>
          <w:iCs/>
          <w:sz w:val="18"/>
          <w:szCs w:val="18"/>
        </w:rPr>
        <w:t xml:space="preserve">The Myriad Faces of War: Britain </w:t>
      </w:r>
      <w:r w:rsidR="008664E7">
        <w:rPr>
          <w:rFonts w:ascii="Kalinga" w:hAnsi="Kalinga" w:cs="Kalinga"/>
          <w:i/>
          <w:iCs/>
          <w:sz w:val="18"/>
          <w:szCs w:val="18"/>
        </w:rPr>
        <w:t>&amp;</w:t>
      </w:r>
      <w:r w:rsidRPr="008664E7">
        <w:rPr>
          <w:rFonts w:ascii="Kalinga" w:hAnsi="Kalinga" w:cs="Kalinga"/>
          <w:i/>
          <w:iCs/>
          <w:sz w:val="18"/>
          <w:szCs w:val="18"/>
        </w:rPr>
        <w:t xml:space="preserve"> the Great War 1914-1918</w:t>
      </w:r>
      <w:r w:rsidRPr="008664E7">
        <w:rPr>
          <w:rFonts w:ascii="Kalinga" w:hAnsi="Kalinga" w:cs="Kalinga"/>
          <w:iCs/>
          <w:sz w:val="18"/>
          <w:szCs w:val="18"/>
        </w:rPr>
        <w:t>;</w:t>
      </w:r>
      <w:r w:rsidRPr="008664E7">
        <w:rPr>
          <w:rFonts w:ascii="Kalinga" w:hAnsi="Kalinga" w:cs="Kalinga"/>
          <w:sz w:val="18"/>
          <w:szCs w:val="18"/>
        </w:rPr>
        <w:t xml:space="preserve"> p. 215.</w:t>
      </w:r>
    </w:p>
  </w:footnote>
  <w:footnote w:id="9">
    <w:p w14:paraId="26F80939" w14:textId="652CA131"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The threat to British national security would have arisen if Germany controlled the Continental Channel ports:  David French; </w:t>
      </w:r>
      <w:r w:rsidRPr="008664E7">
        <w:rPr>
          <w:rFonts w:ascii="Kalinga" w:hAnsi="Kalinga" w:cs="Kalinga"/>
          <w:i/>
          <w:iCs/>
          <w:sz w:val="18"/>
          <w:szCs w:val="18"/>
        </w:rPr>
        <w:t xml:space="preserve">British Strategy </w:t>
      </w:r>
      <w:r w:rsidR="008664E7">
        <w:rPr>
          <w:rFonts w:ascii="Kalinga" w:hAnsi="Kalinga" w:cs="Kalinga"/>
          <w:i/>
          <w:iCs/>
          <w:sz w:val="18"/>
          <w:szCs w:val="18"/>
        </w:rPr>
        <w:t>&amp;</w:t>
      </w:r>
      <w:r w:rsidRPr="008664E7">
        <w:rPr>
          <w:rFonts w:ascii="Kalinga" w:hAnsi="Kalinga" w:cs="Kalinga"/>
          <w:i/>
          <w:iCs/>
          <w:sz w:val="18"/>
          <w:szCs w:val="18"/>
        </w:rPr>
        <w:t xml:space="preserve"> War Aims 1914-1916</w:t>
      </w:r>
      <w:r w:rsidRPr="008664E7">
        <w:rPr>
          <w:rFonts w:ascii="Kalinga" w:hAnsi="Kalinga" w:cs="Kalinga"/>
          <w:sz w:val="18"/>
          <w:szCs w:val="18"/>
        </w:rPr>
        <w:t>; p. 21.</w:t>
      </w:r>
    </w:p>
  </w:footnote>
  <w:footnote w:id="10">
    <w:p w14:paraId="14868C67"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Stephen Hartley; ‘</w:t>
      </w:r>
      <w:r w:rsidRPr="008664E7">
        <w:rPr>
          <w:rFonts w:ascii="Kalinga" w:hAnsi="Kalinga" w:cs="Kalinga"/>
          <w:i/>
          <w:sz w:val="18"/>
          <w:szCs w:val="18"/>
        </w:rPr>
        <w:t>The Irish Question as a Problem in British Foreign Policy, 1914-18</w:t>
      </w:r>
      <w:r w:rsidRPr="008664E7">
        <w:rPr>
          <w:rFonts w:ascii="Kalinga" w:hAnsi="Kalinga" w:cs="Kalinga"/>
          <w:sz w:val="18"/>
          <w:szCs w:val="18"/>
        </w:rPr>
        <w:t>’; p. 125.</w:t>
      </w:r>
    </w:p>
  </w:footnote>
  <w:footnote w:id="11">
    <w:p w14:paraId="08C503D8"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Robert Holland, ‘</w:t>
      </w:r>
      <w:r w:rsidRPr="008664E7">
        <w:rPr>
          <w:rFonts w:ascii="Kalinga" w:hAnsi="Kalinga" w:cs="Kalinga"/>
          <w:i/>
          <w:iCs/>
          <w:sz w:val="18"/>
          <w:szCs w:val="18"/>
        </w:rPr>
        <w:t>The Pursuit of Greatness</w:t>
      </w:r>
      <w:r w:rsidRPr="008664E7">
        <w:rPr>
          <w:rFonts w:ascii="Kalinga" w:hAnsi="Kalinga" w:cs="Kalinga"/>
          <w:iCs/>
          <w:sz w:val="18"/>
          <w:szCs w:val="18"/>
        </w:rPr>
        <w:t>’</w:t>
      </w:r>
      <w:r w:rsidRPr="008664E7">
        <w:rPr>
          <w:rFonts w:ascii="Kalinga" w:hAnsi="Kalinga" w:cs="Kalinga"/>
          <w:i/>
          <w:iCs/>
          <w:sz w:val="18"/>
          <w:szCs w:val="18"/>
        </w:rPr>
        <w:t>,</w:t>
      </w:r>
      <w:r w:rsidRPr="008664E7">
        <w:rPr>
          <w:rFonts w:ascii="Kalinga" w:hAnsi="Kalinga" w:cs="Kalinga"/>
          <w:sz w:val="18"/>
          <w:szCs w:val="18"/>
        </w:rPr>
        <w:t xml:space="preserve"> pp. 49-50.</w:t>
      </w:r>
    </w:p>
  </w:footnote>
  <w:footnote w:id="12">
    <w:p w14:paraId="09312055" w14:textId="77777777" w:rsidR="002E7B5D" w:rsidRPr="008664E7" w:rsidRDefault="002E7B5D" w:rsidP="00526D4D">
      <w:pPr>
        <w:pStyle w:val="FootnoteText"/>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https://encyclopedia.1914-1918-online.net/article/war_losses_france</w:t>
      </w:r>
    </w:p>
  </w:footnote>
  <w:footnote w:id="13">
    <w:p w14:paraId="3CB20C75"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Sixty per cent of the BEF consisted of Reservists, a limitation in its capabilities that is often underestimated: John Terraine; ‘</w:t>
      </w:r>
      <w:r w:rsidRPr="008664E7">
        <w:rPr>
          <w:rFonts w:ascii="Kalinga" w:hAnsi="Kalinga" w:cs="Kalinga"/>
          <w:i/>
          <w:iCs/>
          <w:sz w:val="18"/>
          <w:szCs w:val="18"/>
        </w:rPr>
        <w:t>White Heat: The New Warfare 1914-18</w:t>
      </w:r>
      <w:r w:rsidRPr="008664E7">
        <w:rPr>
          <w:rFonts w:ascii="Kalinga" w:hAnsi="Kalinga" w:cs="Kalinga"/>
          <w:iCs/>
          <w:sz w:val="18"/>
          <w:szCs w:val="18"/>
        </w:rPr>
        <w:t xml:space="preserve">’; </w:t>
      </w:r>
      <w:r w:rsidRPr="008664E7">
        <w:rPr>
          <w:rFonts w:ascii="Kalinga" w:hAnsi="Kalinga" w:cs="Kalinga"/>
          <w:sz w:val="18"/>
          <w:szCs w:val="18"/>
        </w:rPr>
        <w:t>p. 22.</w:t>
      </w:r>
    </w:p>
  </w:footnote>
  <w:footnote w:id="14">
    <w:p w14:paraId="1594CB75" w14:textId="02CDA7B6"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Of 28,600 officers available when war was declared, 12,738 belonged to the Regular Army </w:t>
      </w:r>
      <w:r w:rsidR="008664E7">
        <w:rPr>
          <w:rFonts w:ascii="Kalinga" w:hAnsi="Kalinga" w:cs="Kalinga"/>
          <w:sz w:val="18"/>
          <w:szCs w:val="18"/>
        </w:rPr>
        <w:t>&amp;</w:t>
      </w:r>
      <w:r w:rsidRPr="008664E7">
        <w:rPr>
          <w:rFonts w:ascii="Kalinga" w:hAnsi="Kalinga" w:cs="Kalinga"/>
          <w:sz w:val="18"/>
          <w:szCs w:val="18"/>
        </w:rPr>
        <w:t xml:space="preserve"> 9,563 to the Territorial Force.  The extent of the shortage of officers can best be illustrated by the fact that 229,316 combatant commissions were awarded during the war: Peter Simkins; ‘</w:t>
      </w:r>
      <w:r w:rsidRPr="008664E7">
        <w:rPr>
          <w:rFonts w:ascii="Kalinga" w:hAnsi="Kalinga" w:cs="Kalinga"/>
          <w:i/>
          <w:sz w:val="18"/>
          <w:szCs w:val="18"/>
        </w:rPr>
        <w:t>The Four Armies</w:t>
      </w:r>
      <w:r w:rsidRPr="008664E7">
        <w:rPr>
          <w:rFonts w:ascii="Kalinga" w:hAnsi="Kalinga" w:cs="Kalinga"/>
          <w:sz w:val="18"/>
          <w:szCs w:val="18"/>
        </w:rPr>
        <w:t xml:space="preserve">’ in Chandler </w:t>
      </w:r>
      <w:r w:rsidR="008664E7">
        <w:rPr>
          <w:rFonts w:ascii="Kalinga" w:hAnsi="Kalinga" w:cs="Kalinga"/>
          <w:sz w:val="18"/>
          <w:szCs w:val="18"/>
        </w:rPr>
        <w:t>&amp;</w:t>
      </w:r>
      <w:r w:rsidRPr="008664E7">
        <w:rPr>
          <w:rFonts w:ascii="Kalinga" w:hAnsi="Kalinga" w:cs="Kalinga"/>
          <w:sz w:val="18"/>
          <w:szCs w:val="18"/>
        </w:rPr>
        <w:t xml:space="preserve"> Beckett, ‘</w:t>
      </w:r>
      <w:r w:rsidRPr="008664E7">
        <w:rPr>
          <w:rFonts w:ascii="Kalinga" w:hAnsi="Kalinga" w:cs="Kalinga"/>
          <w:i/>
          <w:iCs/>
          <w:sz w:val="18"/>
          <w:szCs w:val="18"/>
        </w:rPr>
        <w:t>Oxford Illustrated History</w:t>
      </w:r>
      <w:r w:rsidRPr="008664E7">
        <w:rPr>
          <w:rFonts w:ascii="Kalinga" w:hAnsi="Kalinga" w:cs="Kalinga"/>
          <w:iCs/>
          <w:sz w:val="18"/>
          <w:szCs w:val="18"/>
        </w:rPr>
        <w:t>’;</w:t>
      </w:r>
      <w:r w:rsidRPr="008664E7">
        <w:rPr>
          <w:rFonts w:ascii="Kalinga" w:hAnsi="Kalinga" w:cs="Kalinga"/>
          <w:sz w:val="18"/>
          <w:szCs w:val="18"/>
        </w:rPr>
        <w:t xml:space="preserve"> pp. 250 </w:t>
      </w:r>
      <w:r w:rsidR="008664E7">
        <w:rPr>
          <w:rFonts w:ascii="Kalinga" w:hAnsi="Kalinga" w:cs="Kalinga"/>
          <w:sz w:val="18"/>
          <w:szCs w:val="18"/>
        </w:rPr>
        <w:t>&amp;</w:t>
      </w:r>
      <w:r w:rsidRPr="008664E7">
        <w:rPr>
          <w:rFonts w:ascii="Kalinga" w:hAnsi="Kalinga" w:cs="Kalinga"/>
          <w:sz w:val="18"/>
          <w:szCs w:val="18"/>
        </w:rPr>
        <w:t xml:space="preserve"> 260.</w:t>
      </w:r>
    </w:p>
  </w:footnote>
  <w:footnote w:id="15">
    <w:p w14:paraId="084E1103" w14:textId="3963B8F6"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A1 men were able to march, see to shoot, hear well </w:t>
      </w:r>
      <w:r w:rsidR="008664E7">
        <w:rPr>
          <w:rFonts w:ascii="Kalinga" w:hAnsi="Kalinga" w:cs="Kalinga"/>
          <w:sz w:val="18"/>
          <w:szCs w:val="18"/>
        </w:rPr>
        <w:t>&amp;</w:t>
      </w:r>
      <w:r w:rsidRPr="008664E7">
        <w:rPr>
          <w:rFonts w:ascii="Kalinga" w:hAnsi="Kalinga" w:cs="Kalinga"/>
          <w:sz w:val="18"/>
          <w:szCs w:val="18"/>
        </w:rPr>
        <w:t xml:space="preserve"> stand active service conditions; they were fit for despatching overseas, as regards physical </w:t>
      </w:r>
      <w:r w:rsidR="008664E7">
        <w:rPr>
          <w:rFonts w:ascii="Kalinga" w:hAnsi="Kalinga" w:cs="Kalinga"/>
          <w:sz w:val="18"/>
          <w:szCs w:val="18"/>
        </w:rPr>
        <w:t>&amp;</w:t>
      </w:r>
      <w:r w:rsidRPr="008664E7">
        <w:rPr>
          <w:rFonts w:ascii="Kalinga" w:hAnsi="Kalinga" w:cs="Kalinga"/>
          <w:sz w:val="18"/>
          <w:szCs w:val="18"/>
        </w:rPr>
        <w:t xml:space="preserve"> mental health, </w:t>
      </w:r>
      <w:r w:rsidR="008664E7">
        <w:rPr>
          <w:rFonts w:ascii="Kalinga" w:hAnsi="Kalinga" w:cs="Kalinga"/>
          <w:sz w:val="18"/>
          <w:szCs w:val="18"/>
        </w:rPr>
        <w:t>&amp;</w:t>
      </w:r>
      <w:r w:rsidRPr="008664E7">
        <w:rPr>
          <w:rFonts w:ascii="Kalinga" w:hAnsi="Kalinga" w:cs="Kalinga"/>
          <w:sz w:val="18"/>
          <w:szCs w:val="18"/>
        </w:rPr>
        <w:t xml:space="preserve"> training.</w:t>
      </w:r>
    </w:p>
  </w:footnote>
  <w:footnote w:id="16">
    <w:p w14:paraId="35EF5AD6" w14:textId="50BA1539"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Battalions containing over sixty per cent of such volunteers were designated General Service, ordered to recruit to twenty-five per cent over Establishment</w:t>
      </w:r>
      <w:r w:rsidRPr="008664E7">
        <w:rPr>
          <w:rFonts w:ascii="Kalinga" w:hAnsi="Kalinga" w:cs="Kalinga"/>
          <w:sz w:val="18"/>
          <w:szCs w:val="18"/>
        </w:rPr>
        <w:fldChar w:fldCharType="begin"/>
      </w:r>
      <w:r w:rsidRPr="008664E7">
        <w:rPr>
          <w:rFonts w:ascii="Kalinga" w:hAnsi="Kalinga" w:cs="Kalinga"/>
          <w:sz w:val="18"/>
          <w:szCs w:val="18"/>
        </w:rPr>
        <w:instrText xml:space="preserve"> XE "Establishment" </w:instrText>
      </w:r>
      <w:r w:rsidRPr="008664E7">
        <w:rPr>
          <w:rFonts w:ascii="Kalinga" w:hAnsi="Kalinga" w:cs="Kalinga"/>
          <w:sz w:val="18"/>
          <w:szCs w:val="18"/>
        </w:rPr>
        <w:fldChar w:fldCharType="end"/>
      </w:r>
      <w:r w:rsidRPr="008664E7">
        <w:rPr>
          <w:rFonts w:ascii="Kalinga" w:hAnsi="Kalinga" w:cs="Kalinga"/>
          <w:sz w:val="18"/>
          <w:szCs w:val="18"/>
        </w:rPr>
        <w:t xml:space="preserve">, </w:t>
      </w:r>
      <w:r w:rsidR="008664E7">
        <w:rPr>
          <w:rFonts w:ascii="Kalinga" w:hAnsi="Kalinga" w:cs="Kalinga"/>
          <w:sz w:val="18"/>
          <w:szCs w:val="18"/>
        </w:rPr>
        <w:t>&amp;</w:t>
      </w:r>
      <w:r w:rsidRPr="008664E7">
        <w:rPr>
          <w:rFonts w:ascii="Kalinga" w:hAnsi="Kalinga" w:cs="Kalinga"/>
          <w:sz w:val="18"/>
          <w:szCs w:val="18"/>
        </w:rPr>
        <w:t xml:space="preserve"> County Associations</w:t>
      </w:r>
      <w:r w:rsidRPr="008664E7">
        <w:rPr>
          <w:rFonts w:ascii="Kalinga" w:hAnsi="Kalinga" w:cs="Kalinga"/>
          <w:sz w:val="18"/>
          <w:szCs w:val="18"/>
        </w:rPr>
        <w:fldChar w:fldCharType="begin"/>
      </w:r>
      <w:r w:rsidRPr="008664E7">
        <w:rPr>
          <w:rFonts w:ascii="Kalinga" w:hAnsi="Kalinga" w:cs="Kalinga"/>
          <w:sz w:val="18"/>
          <w:szCs w:val="18"/>
        </w:rPr>
        <w:instrText xml:space="preserve"> XE "County Associations" </w:instrText>
      </w:r>
      <w:r w:rsidRPr="008664E7">
        <w:rPr>
          <w:rFonts w:ascii="Kalinga" w:hAnsi="Kalinga" w:cs="Kalinga"/>
          <w:sz w:val="18"/>
          <w:szCs w:val="18"/>
        </w:rPr>
        <w:fldChar w:fldCharType="end"/>
      </w:r>
      <w:r w:rsidRPr="008664E7">
        <w:rPr>
          <w:rFonts w:ascii="Kalinga" w:hAnsi="Kalinga" w:cs="Kalinga"/>
          <w:sz w:val="18"/>
          <w:szCs w:val="18"/>
        </w:rPr>
        <w:t xml:space="preserve"> ceased to administer them.</w:t>
      </w:r>
    </w:p>
  </w:footnote>
  <w:footnote w:id="17">
    <w:p w14:paraId="3A7C86CE" w14:textId="0D439E92"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In October 1915, the strength of second-line battalions was fixed at twenty-three officers </w:t>
      </w:r>
      <w:r w:rsidR="008664E7">
        <w:rPr>
          <w:rFonts w:ascii="Kalinga" w:hAnsi="Kalinga" w:cs="Kalinga"/>
          <w:sz w:val="18"/>
          <w:szCs w:val="18"/>
        </w:rPr>
        <w:t>&amp;</w:t>
      </w:r>
      <w:r w:rsidRPr="008664E7">
        <w:rPr>
          <w:rFonts w:ascii="Kalinga" w:hAnsi="Kalinga" w:cs="Kalinga"/>
          <w:sz w:val="18"/>
          <w:szCs w:val="18"/>
        </w:rPr>
        <w:t xml:space="preserve"> 600 ORs, in consequence of which surplus personnel transferred to third-line units</w:t>
      </w:r>
      <w:r w:rsidRPr="008664E7">
        <w:rPr>
          <w:rFonts w:ascii="Kalinga" w:hAnsi="Kalinga" w:cs="Kalinga"/>
          <w:sz w:val="18"/>
          <w:szCs w:val="18"/>
        </w:rPr>
        <w:fldChar w:fldCharType="begin"/>
      </w:r>
      <w:r w:rsidRPr="008664E7">
        <w:rPr>
          <w:rFonts w:ascii="Kalinga" w:hAnsi="Kalinga" w:cs="Kalinga"/>
          <w:sz w:val="18"/>
          <w:szCs w:val="18"/>
        </w:rPr>
        <w:instrText xml:space="preserve"> XE "Third-line TF battalions, DLI" </w:instrText>
      </w:r>
      <w:r w:rsidRPr="008664E7">
        <w:rPr>
          <w:rFonts w:ascii="Kalinga" w:hAnsi="Kalinga" w:cs="Kalinga"/>
          <w:sz w:val="18"/>
          <w:szCs w:val="18"/>
        </w:rPr>
        <w:fldChar w:fldCharType="end"/>
      </w:r>
      <w:r w:rsidRPr="008664E7">
        <w:rPr>
          <w:rFonts w:ascii="Kalinga" w:hAnsi="Kalinga" w:cs="Kalinga"/>
          <w:sz w:val="18"/>
          <w:szCs w:val="18"/>
        </w:rPr>
        <w:t>: Major A. F. Becke;</w:t>
      </w:r>
      <w:r w:rsidRPr="008664E7">
        <w:rPr>
          <w:rFonts w:ascii="Kalinga" w:hAnsi="Kalinga" w:cs="Kalinga"/>
          <w:sz w:val="18"/>
          <w:szCs w:val="18"/>
        </w:rPr>
        <w:fldChar w:fldCharType="begin"/>
      </w:r>
      <w:r w:rsidRPr="008664E7">
        <w:rPr>
          <w:rFonts w:ascii="Kalinga" w:hAnsi="Kalinga" w:cs="Kalinga"/>
          <w:sz w:val="18"/>
          <w:szCs w:val="18"/>
        </w:rPr>
        <w:instrText xml:space="preserve"> XE "Becke, Major A. F." </w:instrText>
      </w:r>
      <w:r w:rsidRPr="008664E7">
        <w:rPr>
          <w:rFonts w:ascii="Kalinga" w:hAnsi="Kalinga" w:cs="Kalinga"/>
          <w:sz w:val="18"/>
          <w:szCs w:val="18"/>
        </w:rPr>
        <w:fldChar w:fldCharType="end"/>
      </w:r>
      <w:r w:rsidRPr="008664E7">
        <w:rPr>
          <w:rFonts w:ascii="Kalinga" w:hAnsi="Kalinga" w:cs="Kalinga"/>
          <w:sz w:val="18"/>
          <w:szCs w:val="18"/>
        </w:rPr>
        <w:t>, ‘</w:t>
      </w:r>
      <w:r w:rsidRPr="008664E7">
        <w:rPr>
          <w:rFonts w:ascii="Kalinga" w:hAnsi="Kalinga" w:cs="Kalinga"/>
          <w:i/>
          <w:iCs/>
          <w:sz w:val="18"/>
          <w:szCs w:val="18"/>
        </w:rPr>
        <w:t>Order of Battle of Divisions: Part 2B…</w:t>
      </w:r>
      <w:r w:rsidRPr="008664E7">
        <w:rPr>
          <w:rFonts w:ascii="Kalinga" w:hAnsi="Kalinga" w:cs="Kalinga"/>
          <w:iCs/>
          <w:sz w:val="18"/>
          <w:szCs w:val="18"/>
        </w:rPr>
        <w:t>’;</w:t>
      </w:r>
      <w:r w:rsidRPr="008664E7">
        <w:rPr>
          <w:rFonts w:ascii="Kalinga" w:hAnsi="Kalinga" w:cs="Kalinga"/>
          <w:sz w:val="18"/>
          <w:szCs w:val="18"/>
        </w:rPr>
        <w:t xml:space="preserve"> p. 97.</w:t>
      </w:r>
    </w:p>
  </w:footnote>
  <w:footnote w:id="18">
    <w:p w14:paraId="564C561D"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Formation of third-line Territorial Force</w:t>
      </w:r>
      <w:r w:rsidRPr="008664E7">
        <w:rPr>
          <w:rFonts w:ascii="Kalinga" w:hAnsi="Kalinga" w:cs="Kalinga"/>
          <w:sz w:val="18"/>
          <w:szCs w:val="18"/>
        </w:rPr>
        <w:fldChar w:fldCharType="begin"/>
      </w:r>
      <w:r w:rsidRPr="008664E7">
        <w:rPr>
          <w:rFonts w:ascii="Kalinga" w:hAnsi="Kalinga" w:cs="Kalinga"/>
          <w:sz w:val="18"/>
          <w:szCs w:val="18"/>
        </w:rPr>
        <w:instrText xml:space="preserve"> XE "Territorial Force (TF)" </w:instrText>
      </w:r>
      <w:r w:rsidRPr="008664E7">
        <w:rPr>
          <w:rFonts w:ascii="Kalinga" w:hAnsi="Kalinga" w:cs="Kalinga"/>
          <w:sz w:val="18"/>
          <w:szCs w:val="18"/>
        </w:rPr>
        <w:fldChar w:fldCharType="end"/>
      </w:r>
      <w:r w:rsidRPr="008664E7">
        <w:rPr>
          <w:rFonts w:ascii="Kalinga" w:hAnsi="Kalinga" w:cs="Kalinga"/>
          <w:sz w:val="18"/>
          <w:szCs w:val="18"/>
        </w:rPr>
        <w:t xml:space="preserve"> battalions was authorised in November 1914 but was not carried out until May 1915, consequent upon the decision to use second-line Territorial Force battalions</w:t>
      </w:r>
      <w:r w:rsidRPr="008664E7">
        <w:rPr>
          <w:rFonts w:ascii="Kalinga" w:hAnsi="Kalinga" w:cs="Kalinga"/>
          <w:sz w:val="18"/>
          <w:szCs w:val="18"/>
        </w:rPr>
        <w:fldChar w:fldCharType="begin"/>
      </w:r>
      <w:r w:rsidRPr="008664E7">
        <w:rPr>
          <w:rFonts w:ascii="Kalinga" w:hAnsi="Kalinga" w:cs="Kalinga"/>
          <w:sz w:val="18"/>
          <w:szCs w:val="18"/>
        </w:rPr>
        <w:instrText xml:space="preserve"> XE "Second-line TF battalions, DLI" </w:instrText>
      </w:r>
      <w:r w:rsidRPr="008664E7">
        <w:rPr>
          <w:rFonts w:ascii="Kalinga" w:hAnsi="Kalinga" w:cs="Kalinga"/>
          <w:sz w:val="18"/>
          <w:szCs w:val="18"/>
        </w:rPr>
        <w:fldChar w:fldCharType="end"/>
      </w:r>
      <w:r w:rsidRPr="008664E7">
        <w:rPr>
          <w:rFonts w:ascii="Kalinga" w:hAnsi="Kalinga" w:cs="Kalinga"/>
          <w:sz w:val="18"/>
          <w:szCs w:val="18"/>
        </w:rPr>
        <w:t xml:space="preserve"> for non-reserve purposes.  Their primary role was, again, the provision of trained reinforcements for frontline Territorial Force battalions.</w:t>
      </w:r>
    </w:p>
  </w:footnote>
  <w:footnote w:id="19">
    <w:p w14:paraId="4990891A" w14:textId="4F8535B6"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Reserved occupations included such as the munitions, shipbuilding, mining </w:t>
      </w:r>
      <w:r w:rsidR="008664E7">
        <w:rPr>
          <w:rFonts w:ascii="Kalinga" w:hAnsi="Kalinga" w:cs="Kalinga"/>
          <w:sz w:val="18"/>
          <w:szCs w:val="18"/>
        </w:rPr>
        <w:t>&amp;</w:t>
      </w:r>
      <w:r w:rsidRPr="008664E7">
        <w:rPr>
          <w:rFonts w:ascii="Kalinga" w:hAnsi="Kalinga" w:cs="Kalinga"/>
          <w:sz w:val="18"/>
          <w:szCs w:val="18"/>
        </w:rPr>
        <w:t xml:space="preserve"> agriculture industries.</w:t>
      </w:r>
    </w:p>
  </w:footnote>
  <w:footnote w:id="20">
    <w:p w14:paraId="48E879DE" w14:textId="4232D05D"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John Turner (</w:t>
      </w:r>
      <w:r w:rsidRPr="008664E7">
        <w:rPr>
          <w:rFonts w:ascii="Kalinga" w:hAnsi="Kalinga" w:cs="Kalinga"/>
          <w:i/>
          <w:sz w:val="18"/>
          <w:szCs w:val="18"/>
        </w:rPr>
        <w:t>Editor</w:t>
      </w:r>
      <w:r w:rsidRPr="008664E7">
        <w:rPr>
          <w:rFonts w:ascii="Kalinga" w:hAnsi="Kalinga" w:cs="Kalinga"/>
          <w:sz w:val="18"/>
          <w:szCs w:val="18"/>
        </w:rPr>
        <w:t>); ‘</w:t>
      </w:r>
      <w:r w:rsidRPr="008664E7">
        <w:rPr>
          <w:rFonts w:ascii="Kalinga" w:hAnsi="Kalinga" w:cs="Kalinga"/>
          <w:i/>
          <w:iCs/>
          <w:sz w:val="18"/>
          <w:szCs w:val="18"/>
        </w:rPr>
        <w:t xml:space="preserve">Britain </w:t>
      </w:r>
      <w:r w:rsidR="008664E7">
        <w:rPr>
          <w:rFonts w:ascii="Kalinga" w:hAnsi="Kalinga" w:cs="Kalinga"/>
          <w:i/>
          <w:iCs/>
          <w:sz w:val="18"/>
          <w:szCs w:val="18"/>
        </w:rPr>
        <w:t>&amp;</w:t>
      </w:r>
      <w:r w:rsidRPr="008664E7">
        <w:rPr>
          <w:rFonts w:ascii="Kalinga" w:hAnsi="Kalinga" w:cs="Kalinga"/>
          <w:i/>
          <w:iCs/>
          <w:sz w:val="18"/>
          <w:szCs w:val="18"/>
        </w:rPr>
        <w:t xml:space="preserve"> the First World War</w:t>
      </w:r>
      <w:r w:rsidRPr="008664E7">
        <w:rPr>
          <w:rFonts w:ascii="Kalinga" w:hAnsi="Kalinga" w:cs="Kalinga"/>
          <w:iCs/>
          <w:sz w:val="18"/>
          <w:szCs w:val="18"/>
        </w:rPr>
        <w:t>’;</w:t>
      </w:r>
      <w:r w:rsidRPr="008664E7">
        <w:rPr>
          <w:rFonts w:ascii="Kalinga" w:hAnsi="Kalinga" w:cs="Kalinga"/>
          <w:i/>
          <w:iCs/>
          <w:sz w:val="18"/>
          <w:szCs w:val="18"/>
        </w:rPr>
        <w:t xml:space="preserve"> </w:t>
      </w:r>
      <w:r w:rsidRPr="008664E7">
        <w:rPr>
          <w:rFonts w:ascii="Kalinga" w:hAnsi="Kalinga" w:cs="Kalinga"/>
          <w:sz w:val="18"/>
          <w:szCs w:val="18"/>
        </w:rPr>
        <w:t>p. 105, crediting ‘</w:t>
      </w:r>
      <w:r w:rsidRPr="008664E7">
        <w:rPr>
          <w:rFonts w:ascii="Kalinga" w:hAnsi="Kalinga" w:cs="Kalinga"/>
          <w:i/>
          <w:iCs/>
          <w:sz w:val="18"/>
          <w:szCs w:val="18"/>
        </w:rPr>
        <w:t>Statistics of the Military Effort of the British Empire</w:t>
      </w:r>
      <w:r w:rsidRPr="008664E7">
        <w:rPr>
          <w:rFonts w:ascii="Kalinga" w:hAnsi="Kalinga" w:cs="Kalinga"/>
          <w:iCs/>
          <w:sz w:val="18"/>
          <w:szCs w:val="18"/>
        </w:rPr>
        <w:t>’.</w:t>
      </w:r>
    </w:p>
  </w:footnote>
  <w:footnote w:id="21">
    <w:p w14:paraId="1998282C"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Including the K.O.S.B.</w:t>
      </w:r>
    </w:p>
  </w:footnote>
  <w:footnote w:id="22">
    <w:p w14:paraId="7D49D062"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Joint second highest figure amongst Scottish infantry regiments.</w:t>
      </w:r>
    </w:p>
  </w:footnote>
  <w:footnote w:id="23">
    <w:p w14:paraId="13CC4CD8"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By then, the main Indian contribution was to be found in Middle Eastern theatres of operation. </w:t>
      </w:r>
    </w:p>
  </w:footnote>
  <w:footnote w:id="24">
    <w:p w14:paraId="1FACBD15"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Martin Middlebrook; ‘</w:t>
      </w:r>
      <w:r w:rsidRPr="008664E7">
        <w:rPr>
          <w:rFonts w:ascii="Kalinga" w:hAnsi="Kalinga" w:cs="Kalinga"/>
          <w:i/>
          <w:sz w:val="18"/>
          <w:szCs w:val="18"/>
        </w:rPr>
        <w:t>Your Country Needs You</w:t>
      </w:r>
      <w:r w:rsidRPr="008664E7">
        <w:rPr>
          <w:rFonts w:ascii="Kalinga" w:hAnsi="Kalinga" w:cs="Kalinga"/>
          <w:sz w:val="18"/>
          <w:szCs w:val="18"/>
        </w:rPr>
        <w:t>’; p. 144.</w:t>
      </w:r>
    </w:p>
  </w:footnote>
  <w:footnote w:id="25">
    <w:p w14:paraId="40DE9476" w14:textId="19AAC63C"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Turner; ‘</w:t>
      </w:r>
      <w:r w:rsidRPr="008664E7">
        <w:rPr>
          <w:rFonts w:ascii="Kalinga" w:hAnsi="Kalinga" w:cs="Kalinga"/>
          <w:i/>
          <w:iCs/>
          <w:sz w:val="18"/>
          <w:szCs w:val="18"/>
        </w:rPr>
        <w:t xml:space="preserve">Britain </w:t>
      </w:r>
      <w:r w:rsidR="008664E7">
        <w:rPr>
          <w:rFonts w:ascii="Kalinga" w:hAnsi="Kalinga" w:cs="Kalinga"/>
          <w:i/>
          <w:iCs/>
          <w:sz w:val="18"/>
          <w:szCs w:val="18"/>
        </w:rPr>
        <w:t>&amp;</w:t>
      </w:r>
      <w:r w:rsidRPr="008664E7">
        <w:rPr>
          <w:rFonts w:ascii="Kalinga" w:hAnsi="Kalinga" w:cs="Kalinga"/>
          <w:i/>
          <w:iCs/>
          <w:sz w:val="18"/>
          <w:szCs w:val="18"/>
        </w:rPr>
        <w:t>…</w:t>
      </w:r>
      <w:r w:rsidRPr="008664E7">
        <w:rPr>
          <w:rFonts w:ascii="Kalinga" w:hAnsi="Kalinga" w:cs="Kalinga"/>
          <w:iCs/>
          <w:sz w:val="18"/>
          <w:szCs w:val="18"/>
        </w:rPr>
        <w:t>’;</w:t>
      </w:r>
      <w:r w:rsidRPr="008664E7">
        <w:rPr>
          <w:rFonts w:ascii="Kalinga" w:hAnsi="Kalinga" w:cs="Kalinga"/>
          <w:i/>
          <w:iCs/>
          <w:sz w:val="18"/>
          <w:szCs w:val="18"/>
        </w:rPr>
        <w:t xml:space="preserve"> </w:t>
      </w:r>
      <w:r w:rsidRPr="008664E7">
        <w:rPr>
          <w:rFonts w:ascii="Kalinga" w:hAnsi="Kalinga" w:cs="Kalinga"/>
          <w:sz w:val="18"/>
          <w:szCs w:val="18"/>
        </w:rPr>
        <w:t>p. 75, crediting the Board of Trade, ‘</w:t>
      </w:r>
      <w:r w:rsidRPr="008664E7">
        <w:rPr>
          <w:rFonts w:ascii="Kalinga" w:hAnsi="Kalinga" w:cs="Kalinga"/>
          <w:i/>
          <w:iCs/>
          <w:sz w:val="18"/>
          <w:szCs w:val="18"/>
        </w:rPr>
        <w:t>Report on the State of Employment in the United Kingdom…</w:t>
      </w:r>
      <w:r w:rsidRPr="008664E7">
        <w:rPr>
          <w:rFonts w:ascii="Kalinga" w:hAnsi="Kalinga" w:cs="Kalinga"/>
          <w:iCs/>
          <w:sz w:val="18"/>
          <w:szCs w:val="18"/>
        </w:rPr>
        <w:t>’</w:t>
      </w:r>
      <w:r w:rsidRPr="008664E7">
        <w:rPr>
          <w:rFonts w:ascii="Kalinga" w:hAnsi="Kalinga" w:cs="Kalinga"/>
          <w:i/>
          <w:iCs/>
          <w:sz w:val="18"/>
          <w:szCs w:val="18"/>
        </w:rPr>
        <w:t xml:space="preserve"> </w:t>
      </w:r>
      <w:r w:rsidRPr="008664E7">
        <w:rPr>
          <w:rFonts w:ascii="Kalinga" w:hAnsi="Kalinga" w:cs="Kalinga"/>
          <w:sz w:val="18"/>
          <w:szCs w:val="18"/>
        </w:rPr>
        <w:t>(</w:t>
      </w:r>
      <w:r w:rsidRPr="008664E7">
        <w:rPr>
          <w:rFonts w:ascii="Kalinga" w:hAnsi="Kalinga" w:cs="Kalinga"/>
          <w:i/>
          <w:sz w:val="18"/>
          <w:szCs w:val="18"/>
        </w:rPr>
        <w:t xml:space="preserve">July 1916 </w:t>
      </w:r>
      <w:r w:rsidR="008664E7">
        <w:rPr>
          <w:rFonts w:ascii="Kalinga" w:hAnsi="Kalinga" w:cs="Kalinga"/>
          <w:i/>
          <w:sz w:val="18"/>
          <w:szCs w:val="18"/>
        </w:rPr>
        <w:t>&amp;</w:t>
      </w:r>
      <w:r w:rsidRPr="008664E7">
        <w:rPr>
          <w:rFonts w:ascii="Kalinga" w:hAnsi="Kalinga" w:cs="Kalinga"/>
          <w:i/>
          <w:sz w:val="18"/>
          <w:szCs w:val="18"/>
        </w:rPr>
        <w:t xml:space="preserve"> July 1918</w:t>
      </w:r>
      <w:r w:rsidRPr="008664E7">
        <w:rPr>
          <w:rFonts w:ascii="Kalinga" w:hAnsi="Kalinga" w:cs="Kalinga"/>
          <w:sz w:val="18"/>
          <w:szCs w:val="18"/>
        </w:rPr>
        <w:t>).</w:t>
      </w:r>
    </w:p>
  </w:footnote>
  <w:footnote w:id="26">
    <w:p w14:paraId="35F257CC"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Ireland was excluded from the Act.</w:t>
      </w:r>
    </w:p>
  </w:footnote>
  <w:footnote w:id="27">
    <w:p w14:paraId="2D1EFA49"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L. Margaret Barnett; ‘</w:t>
      </w:r>
      <w:r w:rsidRPr="008664E7">
        <w:rPr>
          <w:rFonts w:ascii="Kalinga" w:hAnsi="Kalinga" w:cs="Kalinga"/>
          <w:i/>
          <w:sz w:val="18"/>
          <w:szCs w:val="18"/>
        </w:rPr>
        <w:t>British Food Policy during the First World War</w:t>
      </w:r>
      <w:r w:rsidRPr="008664E7">
        <w:rPr>
          <w:rFonts w:ascii="Kalinga" w:hAnsi="Kalinga" w:cs="Kalinga"/>
          <w:sz w:val="18"/>
          <w:szCs w:val="18"/>
        </w:rPr>
        <w:t>’; p.21.</w:t>
      </w:r>
    </w:p>
  </w:footnote>
  <w:footnote w:id="28">
    <w:p w14:paraId="18749FCF"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Terraine; ‘</w:t>
      </w:r>
      <w:r w:rsidRPr="008664E7">
        <w:rPr>
          <w:rFonts w:ascii="Kalinga" w:hAnsi="Kalinga" w:cs="Kalinga"/>
          <w:bCs/>
          <w:i/>
          <w:iCs/>
          <w:sz w:val="18"/>
          <w:szCs w:val="18"/>
        </w:rPr>
        <w:t>White Heat…</w:t>
      </w:r>
      <w:r w:rsidRPr="008664E7">
        <w:rPr>
          <w:rFonts w:ascii="Kalinga" w:hAnsi="Kalinga" w:cs="Kalinga"/>
          <w:bCs/>
          <w:iCs/>
          <w:sz w:val="18"/>
          <w:szCs w:val="18"/>
        </w:rPr>
        <w:t>’;</w:t>
      </w:r>
      <w:r w:rsidRPr="008664E7">
        <w:rPr>
          <w:rFonts w:ascii="Kalinga" w:hAnsi="Kalinga" w:cs="Kalinga"/>
          <w:bCs/>
          <w:sz w:val="18"/>
          <w:szCs w:val="18"/>
        </w:rPr>
        <w:t xml:space="preserve"> p. 79.</w:t>
      </w:r>
    </w:p>
  </w:footnote>
  <w:footnote w:id="29">
    <w:p w14:paraId="4D238125" w14:textId="04524DB0"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Peter Dewey, ‘</w:t>
      </w:r>
      <w:r w:rsidRPr="008664E7">
        <w:rPr>
          <w:rFonts w:ascii="Kalinga" w:hAnsi="Kalinga" w:cs="Kalinga"/>
          <w:bCs/>
          <w:i/>
          <w:sz w:val="18"/>
          <w:szCs w:val="18"/>
        </w:rPr>
        <w:t xml:space="preserve">The New Warfare </w:t>
      </w:r>
      <w:r w:rsidR="008664E7">
        <w:rPr>
          <w:rFonts w:ascii="Kalinga" w:hAnsi="Kalinga" w:cs="Kalinga"/>
          <w:bCs/>
          <w:i/>
          <w:sz w:val="18"/>
          <w:szCs w:val="18"/>
        </w:rPr>
        <w:t>&amp;</w:t>
      </w:r>
      <w:r w:rsidRPr="008664E7">
        <w:rPr>
          <w:rFonts w:ascii="Kalinga" w:hAnsi="Kalinga" w:cs="Kalinga"/>
          <w:bCs/>
          <w:i/>
          <w:sz w:val="18"/>
          <w:szCs w:val="18"/>
        </w:rPr>
        <w:t xml:space="preserve"> Economic Mobilisation</w:t>
      </w:r>
      <w:r w:rsidRPr="008664E7">
        <w:rPr>
          <w:rFonts w:ascii="Kalinga" w:hAnsi="Kalinga" w:cs="Kalinga"/>
          <w:bCs/>
          <w:sz w:val="18"/>
          <w:szCs w:val="18"/>
        </w:rPr>
        <w:t>’, in Turner’s ‘</w:t>
      </w:r>
      <w:r w:rsidRPr="008664E7">
        <w:rPr>
          <w:rFonts w:ascii="Kalinga" w:hAnsi="Kalinga" w:cs="Kalinga"/>
          <w:bCs/>
          <w:i/>
          <w:iCs/>
          <w:sz w:val="18"/>
          <w:szCs w:val="18"/>
        </w:rPr>
        <w:t xml:space="preserve">Britain </w:t>
      </w:r>
      <w:r w:rsidR="008664E7">
        <w:rPr>
          <w:rFonts w:ascii="Kalinga" w:hAnsi="Kalinga" w:cs="Kalinga"/>
          <w:bCs/>
          <w:i/>
          <w:iCs/>
          <w:sz w:val="18"/>
          <w:szCs w:val="18"/>
        </w:rPr>
        <w:t>&amp;</w:t>
      </w:r>
      <w:r w:rsidRPr="008664E7">
        <w:rPr>
          <w:rFonts w:ascii="Kalinga" w:hAnsi="Kalinga" w:cs="Kalinga"/>
          <w:bCs/>
          <w:i/>
          <w:iCs/>
          <w:sz w:val="18"/>
          <w:szCs w:val="18"/>
        </w:rPr>
        <w:t>…</w:t>
      </w:r>
      <w:r w:rsidRPr="008664E7">
        <w:rPr>
          <w:rFonts w:ascii="Kalinga" w:hAnsi="Kalinga" w:cs="Kalinga"/>
          <w:bCs/>
          <w:iCs/>
          <w:sz w:val="18"/>
          <w:szCs w:val="18"/>
        </w:rPr>
        <w:t>’</w:t>
      </w:r>
      <w:r w:rsidRPr="008664E7">
        <w:rPr>
          <w:rFonts w:ascii="Kalinga" w:hAnsi="Kalinga" w:cs="Kalinga"/>
          <w:bCs/>
          <w:sz w:val="18"/>
          <w:szCs w:val="18"/>
        </w:rPr>
        <w:t>, p. 78.</w:t>
      </w:r>
    </w:p>
  </w:footnote>
  <w:footnote w:id="30">
    <w:p w14:paraId="661E4414" w14:textId="77777777" w:rsidR="002E7B5D" w:rsidRPr="008664E7" w:rsidRDefault="002E7B5D" w:rsidP="00526D4D">
      <w:pPr>
        <w:pStyle w:val="NoSpacing"/>
        <w:spacing w:line="276" w:lineRule="auto"/>
        <w:ind w:left="142" w:hanging="142"/>
        <w:rPr>
          <w:rFonts w:ascii="Kalinga" w:hAnsi="Kalinga" w:cs="Kalinga"/>
          <w:bCs/>
          <w:i/>
          <w:iCs/>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Paddy Griffith, ‘</w:t>
      </w:r>
      <w:r w:rsidRPr="008664E7">
        <w:rPr>
          <w:rFonts w:ascii="Kalinga" w:hAnsi="Kalinga" w:cs="Kalinga"/>
          <w:bCs/>
          <w:i/>
          <w:iCs/>
          <w:sz w:val="18"/>
          <w:szCs w:val="18"/>
        </w:rPr>
        <w:t>Battle Tactics of the Western Front: The British Army’s Art of Attack, 1916-18</w:t>
      </w:r>
      <w:r w:rsidRPr="008664E7">
        <w:rPr>
          <w:rFonts w:ascii="Kalinga" w:hAnsi="Kalinga" w:cs="Kalinga"/>
          <w:bCs/>
          <w:iCs/>
          <w:sz w:val="18"/>
          <w:szCs w:val="18"/>
        </w:rPr>
        <w:t>’</w:t>
      </w:r>
      <w:r w:rsidRPr="008664E7">
        <w:rPr>
          <w:rFonts w:ascii="Kalinga" w:hAnsi="Kalinga" w:cs="Kalinga"/>
          <w:bCs/>
          <w:i/>
          <w:iCs/>
          <w:sz w:val="18"/>
          <w:szCs w:val="18"/>
        </w:rPr>
        <w:t xml:space="preserve">, </w:t>
      </w:r>
      <w:r w:rsidRPr="008664E7">
        <w:rPr>
          <w:rFonts w:ascii="Kalinga" w:hAnsi="Kalinga" w:cs="Kalinga"/>
          <w:bCs/>
          <w:sz w:val="18"/>
          <w:szCs w:val="18"/>
        </w:rPr>
        <w:t>p. 139, crediting ‘</w:t>
      </w:r>
      <w:r w:rsidRPr="008664E7">
        <w:rPr>
          <w:rFonts w:ascii="Kalinga" w:hAnsi="Kalinga" w:cs="Kalinga"/>
          <w:bCs/>
          <w:i/>
          <w:iCs/>
          <w:sz w:val="18"/>
          <w:szCs w:val="18"/>
        </w:rPr>
        <w:t>Abstract of Statistics of the military effort of the British Empire</w:t>
      </w:r>
      <w:r w:rsidRPr="008664E7">
        <w:rPr>
          <w:rFonts w:ascii="Kalinga" w:hAnsi="Kalinga" w:cs="Kalinga"/>
          <w:bCs/>
          <w:iCs/>
          <w:sz w:val="18"/>
          <w:szCs w:val="18"/>
        </w:rPr>
        <w:t>’</w:t>
      </w:r>
      <w:r w:rsidRPr="008664E7">
        <w:rPr>
          <w:rFonts w:ascii="Kalinga" w:hAnsi="Kalinga" w:cs="Kalinga"/>
          <w:bCs/>
          <w:i/>
          <w:iCs/>
          <w:sz w:val="18"/>
          <w:szCs w:val="18"/>
        </w:rPr>
        <w:t xml:space="preserve"> </w:t>
      </w:r>
      <w:r w:rsidRPr="008664E7">
        <w:rPr>
          <w:rFonts w:ascii="Kalinga" w:hAnsi="Kalinga" w:cs="Kalinga"/>
          <w:bCs/>
          <w:sz w:val="18"/>
          <w:szCs w:val="18"/>
        </w:rPr>
        <w:t>(HMSO, 1922)</w:t>
      </w:r>
      <w:r w:rsidRPr="008664E7">
        <w:rPr>
          <w:rFonts w:ascii="Kalinga" w:hAnsi="Kalinga" w:cs="Kalinga"/>
          <w:bCs/>
          <w:i/>
          <w:iCs/>
          <w:sz w:val="18"/>
          <w:szCs w:val="18"/>
        </w:rPr>
        <w:t xml:space="preserve">, </w:t>
      </w:r>
      <w:r w:rsidRPr="008664E7">
        <w:rPr>
          <w:rFonts w:ascii="Kalinga" w:hAnsi="Kalinga" w:cs="Kalinga"/>
          <w:bCs/>
          <w:sz w:val="18"/>
          <w:szCs w:val="18"/>
        </w:rPr>
        <w:t>p. 446.</w:t>
      </w:r>
    </w:p>
  </w:footnote>
  <w:footnote w:id="31">
    <w:p w14:paraId="322692BA" w14:textId="5D142D26"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Barnett, p. 14, crediting the National Unionist Association, ‘</w:t>
      </w:r>
      <w:r w:rsidRPr="008664E7">
        <w:rPr>
          <w:rFonts w:ascii="Kalinga" w:hAnsi="Kalinga" w:cs="Kalinga"/>
          <w:i/>
          <w:sz w:val="18"/>
          <w:szCs w:val="18"/>
        </w:rPr>
        <w:t xml:space="preserve">Gleanings </w:t>
      </w:r>
      <w:r w:rsidR="008664E7">
        <w:rPr>
          <w:rFonts w:ascii="Kalinga" w:hAnsi="Kalinga" w:cs="Kalinga"/>
          <w:i/>
          <w:sz w:val="18"/>
          <w:szCs w:val="18"/>
        </w:rPr>
        <w:t>&amp;</w:t>
      </w:r>
      <w:r w:rsidRPr="008664E7">
        <w:rPr>
          <w:rFonts w:ascii="Kalinga" w:hAnsi="Kalinga" w:cs="Kalinga"/>
          <w:i/>
          <w:sz w:val="18"/>
          <w:szCs w:val="18"/>
        </w:rPr>
        <w:t xml:space="preserve"> Memoranda, Vol. XLIII (July-December 1914)</w:t>
      </w:r>
      <w:r w:rsidRPr="008664E7">
        <w:rPr>
          <w:rFonts w:ascii="Kalinga" w:hAnsi="Kalinga" w:cs="Kalinga"/>
          <w:sz w:val="18"/>
          <w:szCs w:val="18"/>
        </w:rPr>
        <w:t>’, pp. 52-53.</w:t>
      </w:r>
    </w:p>
  </w:footnote>
  <w:footnote w:id="32">
    <w:p w14:paraId="0CD7ACC9" w14:textId="3EDF1C40"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i/>
          <w:sz w:val="18"/>
          <w:szCs w:val="18"/>
        </w:rPr>
        <w:t>Ibid</w:t>
      </w:r>
      <w:r w:rsidRPr="008664E7">
        <w:rPr>
          <w:rFonts w:ascii="Kalinga" w:hAnsi="Kalinga" w:cs="Kalinga"/>
          <w:sz w:val="18"/>
          <w:szCs w:val="18"/>
        </w:rPr>
        <w:t>;</w:t>
      </w:r>
      <w:r w:rsidRPr="008664E7">
        <w:rPr>
          <w:rFonts w:ascii="Kalinga" w:hAnsi="Kalinga" w:cs="Kalinga"/>
          <w:i/>
          <w:sz w:val="18"/>
          <w:szCs w:val="18"/>
        </w:rPr>
        <w:t xml:space="preserve"> </w:t>
      </w:r>
      <w:r w:rsidRPr="008664E7">
        <w:rPr>
          <w:rFonts w:ascii="Kalinga" w:hAnsi="Kalinga" w:cs="Kalinga"/>
          <w:sz w:val="18"/>
          <w:szCs w:val="18"/>
        </w:rPr>
        <w:t>Appendix 4, crediting T. H. Middleton; ‘</w:t>
      </w:r>
      <w:r w:rsidRPr="008664E7">
        <w:rPr>
          <w:rFonts w:ascii="Kalinga" w:hAnsi="Kalinga" w:cs="Kalinga"/>
          <w:i/>
          <w:iCs/>
          <w:sz w:val="18"/>
          <w:szCs w:val="18"/>
        </w:rPr>
        <w:t>Food Production in Wartime</w:t>
      </w:r>
      <w:r w:rsidRPr="008664E7">
        <w:rPr>
          <w:rFonts w:ascii="Kalinga" w:hAnsi="Kalinga" w:cs="Kalinga"/>
          <w:iCs/>
          <w:sz w:val="18"/>
          <w:szCs w:val="18"/>
        </w:rPr>
        <w:t>’;</w:t>
      </w:r>
      <w:r w:rsidRPr="008664E7">
        <w:rPr>
          <w:rFonts w:ascii="Kalinga" w:hAnsi="Kalinga" w:cs="Kalinga"/>
          <w:sz w:val="18"/>
          <w:szCs w:val="18"/>
        </w:rPr>
        <w:t xml:space="preserve"> pp. 312 </w:t>
      </w:r>
      <w:r w:rsidR="008664E7">
        <w:rPr>
          <w:rFonts w:ascii="Kalinga" w:hAnsi="Kalinga" w:cs="Kalinga"/>
          <w:sz w:val="18"/>
          <w:szCs w:val="18"/>
        </w:rPr>
        <w:t>&amp;</w:t>
      </w:r>
      <w:r w:rsidRPr="008664E7">
        <w:rPr>
          <w:rFonts w:ascii="Kalinga" w:hAnsi="Kalinga" w:cs="Kalinga"/>
          <w:sz w:val="18"/>
          <w:szCs w:val="18"/>
        </w:rPr>
        <w:t xml:space="preserve"> 315</w:t>
      </w:r>
      <w:r w:rsidRPr="008664E7">
        <w:rPr>
          <w:rFonts w:ascii="Kalinga" w:hAnsi="Kalinga" w:cs="Kalinga"/>
          <w:i/>
          <w:iCs/>
          <w:sz w:val="18"/>
          <w:szCs w:val="18"/>
        </w:rPr>
        <w:t xml:space="preserve"> </w:t>
      </w:r>
      <w:r w:rsidRPr="008664E7">
        <w:rPr>
          <w:rFonts w:ascii="Kalinga" w:hAnsi="Kalinga" w:cs="Kalinga"/>
          <w:sz w:val="18"/>
          <w:szCs w:val="18"/>
        </w:rPr>
        <w:t>(</w:t>
      </w:r>
      <w:r w:rsidRPr="008664E7">
        <w:rPr>
          <w:rFonts w:ascii="Kalinga" w:hAnsi="Kalinga" w:cs="Kalinga"/>
          <w:i/>
          <w:sz w:val="18"/>
          <w:szCs w:val="18"/>
        </w:rPr>
        <w:t>London, 1923</w:t>
      </w:r>
      <w:r w:rsidRPr="008664E7">
        <w:rPr>
          <w:rFonts w:ascii="Kalinga" w:hAnsi="Kalinga" w:cs="Kalinga"/>
          <w:sz w:val="18"/>
          <w:szCs w:val="18"/>
        </w:rPr>
        <w:t>).</w:t>
      </w:r>
    </w:p>
  </w:footnote>
  <w:footnote w:id="33">
    <w:p w14:paraId="490C4BDF"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i/>
          <w:sz w:val="18"/>
          <w:szCs w:val="18"/>
        </w:rPr>
        <w:t>Ibid</w:t>
      </w:r>
      <w:r w:rsidRPr="008664E7">
        <w:rPr>
          <w:rFonts w:ascii="Kalinga" w:hAnsi="Kalinga" w:cs="Kalinga"/>
          <w:sz w:val="18"/>
          <w:szCs w:val="18"/>
        </w:rPr>
        <w:t>;</w:t>
      </w:r>
      <w:r w:rsidRPr="008664E7">
        <w:rPr>
          <w:rFonts w:ascii="Kalinga" w:hAnsi="Kalinga" w:cs="Kalinga"/>
          <w:i/>
          <w:sz w:val="18"/>
          <w:szCs w:val="18"/>
        </w:rPr>
        <w:t xml:space="preserve"> </w:t>
      </w:r>
      <w:r w:rsidRPr="008664E7">
        <w:rPr>
          <w:rFonts w:ascii="Kalinga" w:hAnsi="Kalinga" w:cs="Kalinga"/>
          <w:sz w:val="18"/>
          <w:szCs w:val="18"/>
        </w:rPr>
        <w:t>p. 152, crediting ‘</w:t>
      </w:r>
      <w:r w:rsidRPr="008664E7">
        <w:rPr>
          <w:rFonts w:ascii="Kalinga" w:hAnsi="Kalinga" w:cs="Kalinga"/>
          <w:i/>
          <w:iCs/>
          <w:sz w:val="18"/>
          <w:szCs w:val="18"/>
        </w:rPr>
        <w:t>Report of the Working Classes Cost of Living Committee</w:t>
      </w:r>
      <w:r w:rsidRPr="008664E7">
        <w:rPr>
          <w:rFonts w:ascii="Kalinga" w:hAnsi="Kalinga" w:cs="Kalinga"/>
          <w:i/>
          <w:sz w:val="18"/>
          <w:szCs w:val="18"/>
        </w:rPr>
        <w:t>, Cd 8980</w:t>
      </w:r>
      <w:r w:rsidRPr="008664E7">
        <w:rPr>
          <w:rFonts w:ascii="Kalinga" w:hAnsi="Kalinga" w:cs="Kalinga"/>
          <w:sz w:val="18"/>
          <w:szCs w:val="18"/>
        </w:rPr>
        <w:t>’ (</w:t>
      </w:r>
      <w:r w:rsidRPr="008664E7">
        <w:rPr>
          <w:rFonts w:ascii="Kalinga" w:hAnsi="Kalinga" w:cs="Kalinga"/>
          <w:i/>
          <w:sz w:val="18"/>
          <w:szCs w:val="18"/>
        </w:rPr>
        <w:t>1918</w:t>
      </w:r>
      <w:r w:rsidRPr="008664E7">
        <w:rPr>
          <w:rFonts w:ascii="Kalinga" w:hAnsi="Kalinga" w:cs="Kalinga"/>
          <w:sz w:val="18"/>
          <w:szCs w:val="18"/>
        </w:rPr>
        <w:t>).</w:t>
      </w:r>
    </w:p>
  </w:footnote>
  <w:footnote w:id="34">
    <w:p w14:paraId="77C79455" w14:textId="40F5C018"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hyperlink r:id="rId1" w:history="1">
        <w:r w:rsidRPr="008664E7">
          <w:rPr>
            <w:rStyle w:val="Hyperlink"/>
            <w:rFonts w:ascii="Kalinga" w:eastAsiaTheme="majorEastAsia" w:hAnsi="Kalinga" w:cs="Kalinga"/>
            <w:sz w:val="18"/>
            <w:szCs w:val="18"/>
          </w:rPr>
          <w:t>www.spartacus.schoolnet.co.uk/First World War</w:t>
        </w:r>
      </w:hyperlink>
      <w:r w:rsidRPr="008664E7">
        <w:rPr>
          <w:rFonts w:ascii="Kalinga" w:hAnsi="Kalinga" w:cs="Kalinga"/>
          <w:sz w:val="18"/>
          <w:szCs w:val="18"/>
        </w:rPr>
        <w:t xml:space="preserve"> (</w:t>
      </w:r>
      <w:r w:rsidRPr="008664E7">
        <w:rPr>
          <w:rFonts w:ascii="Kalinga" w:hAnsi="Kalinga" w:cs="Kalinga"/>
          <w:i/>
          <w:iCs/>
          <w:sz w:val="18"/>
          <w:szCs w:val="18"/>
        </w:rPr>
        <w:t xml:space="preserve">Women </w:t>
      </w:r>
      <w:r w:rsidR="008664E7">
        <w:rPr>
          <w:rFonts w:ascii="Kalinga" w:hAnsi="Kalinga" w:cs="Kalinga"/>
          <w:i/>
          <w:iCs/>
          <w:sz w:val="18"/>
          <w:szCs w:val="18"/>
        </w:rPr>
        <w:t>&amp;</w:t>
      </w:r>
      <w:r w:rsidRPr="008664E7">
        <w:rPr>
          <w:rFonts w:ascii="Kalinga" w:hAnsi="Kalinga" w:cs="Kalinga"/>
          <w:i/>
          <w:iCs/>
          <w:sz w:val="18"/>
          <w:szCs w:val="18"/>
        </w:rPr>
        <w:t xml:space="preserve"> Work</w:t>
      </w:r>
      <w:r w:rsidRPr="008664E7">
        <w:rPr>
          <w:rFonts w:ascii="Kalinga" w:hAnsi="Kalinga" w:cs="Kalinga"/>
          <w:sz w:val="18"/>
          <w:szCs w:val="18"/>
        </w:rPr>
        <w:t>).</w:t>
      </w:r>
    </w:p>
  </w:footnote>
  <w:footnote w:id="35">
    <w:p w14:paraId="3E92776A"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www.bbc.co.uk/news/magazine-33317368.</w:t>
      </w:r>
    </w:p>
  </w:footnote>
  <w:footnote w:id="36">
    <w:p w14:paraId="13FC0523" w14:textId="123DB59B"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John Gooch; ‘</w:t>
      </w:r>
      <w:r w:rsidRPr="008664E7">
        <w:rPr>
          <w:rFonts w:ascii="Kalinga" w:hAnsi="Kalinga" w:cs="Kalinga"/>
          <w:i/>
          <w:sz w:val="18"/>
          <w:szCs w:val="18"/>
        </w:rPr>
        <w:t xml:space="preserve">Soldiers, Strategy </w:t>
      </w:r>
      <w:r w:rsidR="008664E7">
        <w:rPr>
          <w:rFonts w:ascii="Kalinga" w:hAnsi="Kalinga" w:cs="Kalinga"/>
          <w:i/>
          <w:sz w:val="18"/>
          <w:szCs w:val="18"/>
        </w:rPr>
        <w:t>&amp;</w:t>
      </w:r>
      <w:r w:rsidRPr="008664E7">
        <w:rPr>
          <w:rFonts w:ascii="Kalinga" w:hAnsi="Kalinga" w:cs="Kalinga"/>
          <w:i/>
          <w:sz w:val="18"/>
          <w:szCs w:val="18"/>
        </w:rPr>
        <w:t xml:space="preserve"> War Aims in Britain, 1914-1918</w:t>
      </w:r>
      <w:r w:rsidRPr="008664E7">
        <w:rPr>
          <w:rFonts w:ascii="Kalinga" w:hAnsi="Kalinga" w:cs="Kalinga"/>
          <w:sz w:val="18"/>
          <w:szCs w:val="18"/>
        </w:rPr>
        <w:t xml:space="preserve">’; in Barry D. Hunt </w:t>
      </w:r>
      <w:r w:rsidR="008664E7">
        <w:rPr>
          <w:rFonts w:ascii="Kalinga" w:hAnsi="Kalinga" w:cs="Kalinga"/>
          <w:sz w:val="18"/>
          <w:szCs w:val="18"/>
        </w:rPr>
        <w:t>&amp;</w:t>
      </w:r>
      <w:r w:rsidRPr="008664E7">
        <w:rPr>
          <w:rFonts w:ascii="Kalinga" w:hAnsi="Kalinga" w:cs="Kalinga"/>
          <w:sz w:val="18"/>
          <w:szCs w:val="18"/>
        </w:rPr>
        <w:t xml:space="preserve"> Adrian Preston (Editors), ‘</w:t>
      </w:r>
      <w:r w:rsidRPr="008664E7">
        <w:rPr>
          <w:rFonts w:ascii="Kalinga" w:hAnsi="Kalinga" w:cs="Kalinga"/>
          <w:i/>
          <w:iCs/>
          <w:sz w:val="18"/>
          <w:szCs w:val="18"/>
        </w:rPr>
        <w:t xml:space="preserve">War Aims </w:t>
      </w:r>
      <w:r w:rsidR="008664E7">
        <w:rPr>
          <w:rFonts w:ascii="Kalinga" w:hAnsi="Kalinga" w:cs="Kalinga"/>
          <w:i/>
          <w:iCs/>
          <w:sz w:val="18"/>
          <w:szCs w:val="18"/>
        </w:rPr>
        <w:t>&amp;</w:t>
      </w:r>
      <w:r w:rsidRPr="008664E7">
        <w:rPr>
          <w:rFonts w:ascii="Kalinga" w:hAnsi="Kalinga" w:cs="Kalinga"/>
          <w:i/>
          <w:iCs/>
          <w:sz w:val="18"/>
          <w:szCs w:val="18"/>
        </w:rPr>
        <w:t xml:space="preserve"> Strategic Policy in the Great War</w:t>
      </w:r>
      <w:r w:rsidRPr="008664E7">
        <w:rPr>
          <w:rFonts w:ascii="Kalinga" w:hAnsi="Kalinga" w:cs="Kalinga"/>
          <w:iCs/>
          <w:sz w:val="18"/>
          <w:szCs w:val="18"/>
        </w:rPr>
        <w:t>’;</w:t>
      </w:r>
      <w:r w:rsidRPr="008664E7">
        <w:rPr>
          <w:rFonts w:ascii="Kalinga" w:hAnsi="Kalinga" w:cs="Kalinga"/>
          <w:sz w:val="18"/>
          <w:szCs w:val="18"/>
        </w:rPr>
        <w:t xml:space="preserve"> p. 25.</w:t>
      </w:r>
    </w:p>
  </w:footnote>
  <w:footnote w:id="37">
    <w:p w14:paraId="465DCB35"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Griffith; ‘</w:t>
      </w:r>
      <w:r w:rsidRPr="008664E7">
        <w:rPr>
          <w:rFonts w:ascii="Kalinga" w:hAnsi="Kalinga" w:cs="Kalinga"/>
          <w:i/>
          <w:iCs/>
          <w:sz w:val="18"/>
          <w:szCs w:val="18"/>
        </w:rPr>
        <w:t>British Fighting Methods in the Great War’</w:t>
      </w:r>
      <w:r w:rsidRPr="008664E7">
        <w:rPr>
          <w:rFonts w:ascii="Kalinga" w:hAnsi="Kalinga" w:cs="Kalinga"/>
          <w:iCs/>
          <w:sz w:val="18"/>
          <w:szCs w:val="18"/>
        </w:rPr>
        <w:t>;</w:t>
      </w:r>
      <w:r w:rsidRPr="008664E7">
        <w:rPr>
          <w:rFonts w:ascii="Kalinga" w:hAnsi="Kalinga" w:cs="Kalinga"/>
          <w:sz w:val="18"/>
          <w:szCs w:val="18"/>
        </w:rPr>
        <w:t xml:space="preserve"> pp. 12-13.</w:t>
      </w:r>
    </w:p>
  </w:footnote>
  <w:footnote w:id="38">
    <w:p w14:paraId="174992A3" w14:textId="3A689073"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David </w:t>
      </w:r>
      <w:r w:rsidRPr="008664E7">
        <w:rPr>
          <w:rFonts w:ascii="Kalinga" w:hAnsi="Kalinga" w:cs="Kalinga"/>
          <w:bCs/>
          <w:sz w:val="18"/>
          <w:szCs w:val="18"/>
        </w:rPr>
        <w:t>French, ‘</w:t>
      </w:r>
      <w:r w:rsidRPr="008664E7">
        <w:rPr>
          <w:rFonts w:ascii="Kalinga" w:hAnsi="Kalinga" w:cs="Kalinga"/>
          <w:bCs/>
          <w:i/>
          <w:iCs/>
          <w:sz w:val="18"/>
          <w:szCs w:val="18"/>
        </w:rPr>
        <w:t xml:space="preserve">British Strategy </w:t>
      </w:r>
      <w:r w:rsidR="008664E7">
        <w:rPr>
          <w:rFonts w:ascii="Kalinga" w:hAnsi="Kalinga" w:cs="Kalinga"/>
          <w:i/>
          <w:iCs/>
          <w:sz w:val="18"/>
          <w:szCs w:val="18"/>
        </w:rPr>
        <w:t>&amp;</w:t>
      </w:r>
      <w:r w:rsidRPr="008664E7">
        <w:rPr>
          <w:rFonts w:ascii="Kalinga" w:hAnsi="Kalinga" w:cs="Kalinga"/>
          <w:i/>
          <w:iCs/>
          <w:sz w:val="18"/>
          <w:szCs w:val="18"/>
        </w:rPr>
        <w:t xml:space="preserve"> War Aims 1914-1916</w:t>
      </w:r>
      <w:r w:rsidRPr="008664E7">
        <w:rPr>
          <w:rFonts w:ascii="Kalinga" w:hAnsi="Kalinga" w:cs="Kalinga"/>
          <w:bCs/>
          <w:iCs/>
          <w:sz w:val="18"/>
          <w:szCs w:val="18"/>
        </w:rPr>
        <w:t>’;</w:t>
      </w:r>
      <w:r w:rsidRPr="008664E7">
        <w:rPr>
          <w:rFonts w:ascii="Kalinga" w:hAnsi="Kalinga" w:cs="Kalinga"/>
          <w:bCs/>
          <w:sz w:val="18"/>
          <w:szCs w:val="18"/>
        </w:rPr>
        <w:t xml:space="preserve"> p. xiii.</w:t>
      </w:r>
    </w:p>
  </w:footnote>
  <w:footnote w:id="39">
    <w:p w14:paraId="7C8B3DA5" w14:textId="67CA9066" w:rsidR="002E7B5D" w:rsidRPr="008664E7" w:rsidRDefault="002E7B5D" w:rsidP="00526D4D">
      <w:pPr>
        <w:pStyle w:val="NoSpacing"/>
        <w:spacing w:line="276" w:lineRule="auto"/>
        <w:ind w:left="142" w:hanging="142"/>
        <w:rPr>
          <w:rFonts w:ascii="Kalinga" w:hAnsi="Kalinga" w:cs="Kalinga"/>
          <w:bCs/>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i/>
          <w:sz w:val="18"/>
          <w:szCs w:val="18"/>
        </w:rPr>
        <w:t>Ibid</w:t>
      </w:r>
      <w:r w:rsidRPr="008664E7">
        <w:rPr>
          <w:rFonts w:ascii="Kalinga" w:hAnsi="Kalinga" w:cs="Kalinga"/>
          <w:sz w:val="18"/>
          <w:szCs w:val="18"/>
        </w:rPr>
        <w:t>;</w:t>
      </w:r>
      <w:r w:rsidRPr="008664E7">
        <w:rPr>
          <w:rFonts w:ascii="Kalinga" w:hAnsi="Kalinga" w:cs="Kalinga"/>
          <w:bCs/>
          <w:sz w:val="18"/>
          <w:szCs w:val="18"/>
        </w:rPr>
        <w:t xml:space="preserve"> pp. 100 </w:t>
      </w:r>
      <w:r w:rsidR="008664E7">
        <w:rPr>
          <w:rFonts w:ascii="Kalinga" w:hAnsi="Kalinga" w:cs="Kalinga"/>
          <w:bCs/>
          <w:sz w:val="18"/>
          <w:szCs w:val="18"/>
        </w:rPr>
        <w:t>&amp;</w:t>
      </w:r>
      <w:r w:rsidRPr="008664E7">
        <w:rPr>
          <w:rFonts w:ascii="Kalinga" w:hAnsi="Kalinga" w:cs="Kalinga"/>
          <w:bCs/>
          <w:sz w:val="18"/>
          <w:szCs w:val="18"/>
        </w:rPr>
        <w:t xml:space="preserve"> 108.</w:t>
      </w:r>
    </w:p>
  </w:footnote>
  <w:footnote w:id="40">
    <w:p w14:paraId="04C8D942"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Jonathan Bailey; ‘</w:t>
      </w:r>
      <w:r w:rsidRPr="008664E7">
        <w:rPr>
          <w:rFonts w:ascii="Kalinga" w:hAnsi="Kalinga" w:cs="Kalinga"/>
          <w:bCs/>
          <w:i/>
          <w:sz w:val="18"/>
          <w:szCs w:val="18"/>
        </w:rPr>
        <w:t>British Artillery in the Great War</w:t>
      </w:r>
      <w:r w:rsidRPr="008664E7">
        <w:rPr>
          <w:rFonts w:ascii="Kalinga" w:hAnsi="Kalinga" w:cs="Kalinga"/>
          <w:bCs/>
          <w:sz w:val="18"/>
          <w:szCs w:val="18"/>
        </w:rPr>
        <w:t>’ in Griffith, ‘</w:t>
      </w:r>
      <w:r w:rsidRPr="008664E7">
        <w:rPr>
          <w:rFonts w:ascii="Kalinga" w:hAnsi="Kalinga" w:cs="Kalinga"/>
          <w:bCs/>
          <w:i/>
          <w:iCs/>
          <w:sz w:val="18"/>
          <w:szCs w:val="18"/>
        </w:rPr>
        <w:t>British Fighting Methods…</w:t>
      </w:r>
      <w:r w:rsidRPr="008664E7">
        <w:rPr>
          <w:rFonts w:ascii="Kalinga" w:hAnsi="Kalinga" w:cs="Kalinga"/>
          <w:bCs/>
          <w:iCs/>
          <w:sz w:val="18"/>
          <w:szCs w:val="18"/>
        </w:rPr>
        <w:t xml:space="preserve">’; </w:t>
      </w:r>
      <w:r w:rsidRPr="008664E7">
        <w:rPr>
          <w:rFonts w:ascii="Kalinga" w:hAnsi="Kalinga" w:cs="Kalinga"/>
          <w:bCs/>
          <w:sz w:val="18"/>
          <w:szCs w:val="18"/>
        </w:rPr>
        <w:t>p. 27.</w:t>
      </w:r>
    </w:p>
  </w:footnote>
  <w:footnote w:id="41">
    <w:p w14:paraId="28436543" w14:textId="24D2B9AB" w:rsidR="002E7B5D" w:rsidRPr="008664E7" w:rsidRDefault="002E7B5D" w:rsidP="00526D4D">
      <w:pPr>
        <w:pStyle w:val="NoSpacing"/>
        <w:ind w:left="142" w:hanging="142"/>
        <w:rPr>
          <w:rFonts w:ascii="Kalinga" w:hAnsi="Kalinga" w:cs="Kalinga"/>
          <w:bCs/>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General Staff, GHQ, with an Introduction by Shaun Corkerry; ‘</w:t>
      </w:r>
      <w:r w:rsidRPr="008664E7">
        <w:rPr>
          <w:rFonts w:ascii="Kalinga" w:hAnsi="Kalinga" w:cs="Kalinga"/>
          <w:bCs/>
          <w:i/>
          <w:iCs/>
          <w:sz w:val="18"/>
          <w:szCs w:val="18"/>
        </w:rPr>
        <w:t>Instructions for The Training of Divisions for Offensive Action 1916: Instructions for the Training of Platoons for Offensive Action 1917</w:t>
      </w:r>
      <w:r w:rsidRPr="008664E7">
        <w:rPr>
          <w:rFonts w:ascii="Kalinga" w:hAnsi="Kalinga" w:cs="Kalinga"/>
          <w:bCs/>
          <w:iCs/>
          <w:sz w:val="18"/>
          <w:szCs w:val="18"/>
        </w:rPr>
        <w:t xml:space="preserve">’; </w:t>
      </w:r>
      <w:r w:rsidRPr="008664E7">
        <w:rPr>
          <w:rFonts w:ascii="Kalinga" w:hAnsi="Kalinga" w:cs="Kalinga"/>
          <w:bCs/>
          <w:sz w:val="18"/>
          <w:szCs w:val="18"/>
        </w:rPr>
        <w:t>pp. iv-v, crediting ‘</w:t>
      </w:r>
      <w:r w:rsidRPr="008664E7">
        <w:rPr>
          <w:rFonts w:ascii="Kalinga" w:hAnsi="Kalinga" w:cs="Kalinga"/>
          <w:bCs/>
          <w:i/>
          <w:iCs/>
          <w:sz w:val="18"/>
          <w:szCs w:val="18"/>
        </w:rPr>
        <w:t xml:space="preserve">Military Operations – France </w:t>
      </w:r>
      <w:r w:rsidR="008664E7">
        <w:rPr>
          <w:rFonts w:ascii="Kalinga" w:hAnsi="Kalinga" w:cs="Kalinga"/>
          <w:bCs/>
          <w:i/>
          <w:iCs/>
          <w:sz w:val="18"/>
          <w:szCs w:val="18"/>
        </w:rPr>
        <w:t>&amp;</w:t>
      </w:r>
      <w:r w:rsidRPr="008664E7">
        <w:rPr>
          <w:rFonts w:ascii="Kalinga" w:hAnsi="Kalinga" w:cs="Kalinga"/>
          <w:bCs/>
          <w:i/>
          <w:iCs/>
          <w:sz w:val="18"/>
          <w:szCs w:val="18"/>
        </w:rPr>
        <w:t xml:space="preserve"> Belgium, Volume 2</w:t>
      </w:r>
      <w:r w:rsidRPr="008664E7">
        <w:rPr>
          <w:rFonts w:ascii="Kalinga" w:hAnsi="Kalinga" w:cs="Kalinga"/>
          <w:bCs/>
          <w:iCs/>
          <w:sz w:val="18"/>
          <w:szCs w:val="18"/>
        </w:rPr>
        <w:t xml:space="preserve">’; pp. 22, 274 </w:t>
      </w:r>
      <w:r w:rsidR="008664E7">
        <w:rPr>
          <w:rFonts w:ascii="Kalinga" w:hAnsi="Kalinga" w:cs="Kalinga"/>
          <w:bCs/>
          <w:iCs/>
          <w:sz w:val="18"/>
          <w:szCs w:val="18"/>
        </w:rPr>
        <w:t>&amp;</w:t>
      </w:r>
      <w:r w:rsidRPr="008664E7">
        <w:rPr>
          <w:rFonts w:ascii="Kalinga" w:hAnsi="Kalinga" w:cs="Kalinga"/>
          <w:bCs/>
          <w:iCs/>
          <w:sz w:val="18"/>
          <w:szCs w:val="18"/>
        </w:rPr>
        <w:t xml:space="preserve"> 99.</w:t>
      </w:r>
    </w:p>
    <w:p w14:paraId="3C907C3A" w14:textId="77777777" w:rsidR="002E7B5D" w:rsidRPr="008664E7" w:rsidRDefault="002E7B5D" w:rsidP="00526D4D">
      <w:pPr>
        <w:pStyle w:val="NoSpacing"/>
        <w:ind w:left="142" w:hanging="142"/>
        <w:rPr>
          <w:rFonts w:ascii="Kalinga" w:hAnsi="Kalinga" w:cs="Kalinga"/>
          <w:sz w:val="18"/>
          <w:szCs w:val="18"/>
        </w:rPr>
      </w:pPr>
    </w:p>
  </w:footnote>
  <w:footnote w:id="42">
    <w:p w14:paraId="0DFAA274"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hyperlink r:id="rId2" w:history="1">
        <w:r w:rsidRPr="008664E7">
          <w:rPr>
            <w:rStyle w:val="Hyperlink"/>
            <w:rFonts w:ascii="Kalinga" w:eastAsiaTheme="majorEastAsia" w:hAnsi="Kalinga" w:cs="Kalinga"/>
            <w:sz w:val="18"/>
            <w:szCs w:val="18"/>
          </w:rPr>
          <w:t>www.British-Forces.com</w:t>
        </w:r>
      </w:hyperlink>
      <w:r w:rsidRPr="008664E7">
        <w:rPr>
          <w:rFonts w:ascii="Kalinga" w:hAnsi="Kalinga" w:cs="Kalinga"/>
          <w:sz w:val="18"/>
          <w:szCs w:val="18"/>
        </w:rPr>
        <w:t xml:space="preserve"> (</w:t>
      </w:r>
      <w:r w:rsidRPr="008664E7">
        <w:rPr>
          <w:rFonts w:ascii="Kalinga" w:hAnsi="Kalinga" w:cs="Kalinga"/>
          <w:i/>
          <w:sz w:val="18"/>
          <w:szCs w:val="18"/>
        </w:rPr>
        <w:t>The Trenches</w:t>
      </w:r>
      <w:r w:rsidRPr="008664E7">
        <w:rPr>
          <w:rFonts w:ascii="Kalinga" w:hAnsi="Kalinga" w:cs="Kalinga"/>
          <w:sz w:val="18"/>
          <w:szCs w:val="18"/>
        </w:rPr>
        <w:t>).</w:t>
      </w:r>
    </w:p>
  </w:footnote>
  <w:footnote w:id="43">
    <w:p w14:paraId="6336E666" w14:textId="23D873DF"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Battalions were expected to improve trenches </w:t>
      </w:r>
      <w:r w:rsidR="008664E7">
        <w:rPr>
          <w:rFonts w:ascii="Kalinga" w:hAnsi="Kalinga" w:cs="Kalinga"/>
          <w:sz w:val="18"/>
          <w:szCs w:val="18"/>
        </w:rPr>
        <w:t>&amp;</w:t>
      </w:r>
      <w:r w:rsidRPr="008664E7">
        <w:rPr>
          <w:rFonts w:ascii="Kalinga" w:hAnsi="Kalinga" w:cs="Kalinga"/>
          <w:sz w:val="18"/>
          <w:szCs w:val="18"/>
        </w:rPr>
        <w:t xml:space="preserve"> defences, especially the wiring.  Other tasks included carrying rations, ammunition </w:t>
      </w:r>
      <w:r w:rsidR="008664E7">
        <w:rPr>
          <w:rFonts w:ascii="Kalinga" w:hAnsi="Kalinga" w:cs="Kalinga"/>
          <w:sz w:val="18"/>
          <w:szCs w:val="18"/>
        </w:rPr>
        <w:t>&amp;</w:t>
      </w:r>
      <w:r w:rsidRPr="008664E7">
        <w:rPr>
          <w:rFonts w:ascii="Kalinga" w:hAnsi="Kalinga" w:cs="Kalinga"/>
          <w:sz w:val="18"/>
          <w:szCs w:val="18"/>
        </w:rPr>
        <w:t xml:space="preserve"> materials forward to troops holding the front-line, </w:t>
      </w:r>
      <w:r w:rsidR="008664E7">
        <w:rPr>
          <w:rFonts w:ascii="Kalinga" w:hAnsi="Kalinga" w:cs="Kalinga"/>
          <w:sz w:val="18"/>
          <w:szCs w:val="18"/>
        </w:rPr>
        <w:t>&amp;</w:t>
      </w:r>
      <w:r w:rsidRPr="008664E7">
        <w:rPr>
          <w:rFonts w:ascii="Kalinga" w:hAnsi="Kalinga" w:cs="Kalinga"/>
          <w:sz w:val="18"/>
          <w:szCs w:val="18"/>
        </w:rPr>
        <w:t xml:space="preserve"> providing labour to Royal Engineer</w:t>
      </w:r>
      <w:r w:rsidRPr="008664E7">
        <w:rPr>
          <w:rFonts w:ascii="Kalinga" w:hAnsi="Kalinga" w:cs="Kalinga"/>
          <w:sz w:val="18"/>
          <w:szCs w:val="18"/>
        </w:rPr>
        <w:fldChar w:fldCharType="begin"/>
      </w:r>
      <w:r w:rsidRPr="008664E7">
        <w:rPr>
          <w:rFonts w:ascii="Kalinga" w:hAnsi="Kalinga" w:cs="Kalinga"/>
          <w:sz w:val="18"/>
          <w:szCs w:val="18"/>
        </w:rPr>
        <w:instrText xml:space="preserve"> XE "Royal Engineers" </w:instrText>
      </w:r>
      <w:r w:rsidRPr="008664E7">
        <w:rPr>
          <w:rFonts w:ascii="Kalinga" w:hAnsi="Kalinga" w:cs="Kalinga"/>
          <w:sz w:val="18"/>
          <w:szCs w:val="18"/>
        </w:rPr>
        <w:fldChar w:fldCharType="end"/>
      </w:r>
      <w:r w:rsidRPr="008664E7">
        <w:rPr>
          <w:rFonts w:ascii="Kalinga" w:hAnsi="Kalinga" w:cs="Kalinga"/>
          <w:sz w:val="18"/>
          <w:szCs w:val="18"/>
        </w:rPr>
        <w:t>, Pioneer</w:t>
      </w:r>
      <w:r w:rsidRPr="008664E7">
        <w:rPr>
          <w:rFonts w:ascii="Kalinga" w:hAnsi="Kalinga" w:cs="Kalinga"/>
          <w:sz w:val="18"/>
          <w:szCs w:val="18"/>
        </w:rPr>
        <w:fldChar w:fldCharType="begin"/>
      </w:r>
      <w:r w:rsidRPr="008664E7">
        <w:rPr>
          <w:rFonts w:ascii="Kalinga" w:hAnsi="Kalinga" w:cs="Kalinga"/>
          <w:sz w:val="18"/>
          <w:szCs w:val="18"/>
        </w:rPr>
        <w:instrText xml:space="preserve"> XE "Pioneer battalions" </w:instrText>
      </w:r>
      <w:r w:rsidRPr="008664E7">
        <w:rPr>
          <w:rFonts w:ascii="Kalinga" w:hAnsi="Kalinga" w:cs="Kalinga"/>
          <w:sz w:val="18"/>
          <w:szCs w:val="18"/>
        </w:rPr>
        <w:fldChar w:fldCharType="end"/>
      </w:r>
      <w:r w:rsidRPr="008664E7">
        <w:rPr>
          <w:rFonts w:ascii="Kalinga" w:hAnsi="Kalinga" w:cs="Kalinga"/>
          <w:sz w:val="18"/>
          <w:szCs w:val="18"/>
        </w:rPr>
        <w:t xml:space="preserve"> or Tunnelling units.</w:t>
      </w:r>
    </w:p>
  </w:footnote>
  <w:footnote w:id="44">
    <w:p w14:paraId="4C31C1FA" w14:textId="77777777" w:rsidR="002E7B5D" w:rsidRPr="008664E7" w:rsidRDefault="002E7B5D" w:rsidP="00526D4D">
      <w:pPr>
        <w:pStyle w:val="FootnoteText"/>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hyperlink r:id="rId3" w:history="1">
        <w:r w:rsidRPr="008664E7">
          <w:rPr>
            <w:rStyle w:val="Hyperlink"/>
            <w:rFonts w:ascii="Kalinga" w:hAnsi="Kalinga" w:cs="Kalinga"/>
            <w:sz w:val="18"/>
            <w:szCs w:val="18"/>
          </w:rPr>
          <w:t>https://en.wikipedia.org/wiki/Battle_of_Verdun</w:t>
        </w:r>
      </w:hyperlink>
      <w:r w:rsidRPr="008664E7">
        <w:rPr>
          <w:rFonts w:ascii="Kalinga" w:hAnsi="Kalinga" w:cs="Kalinga"/>
          <w:sz w:val="18"/>
          <w:szCs w:val="18"/>
        </w:rPr>
        <w:t>.</w:t>
      </w:r>
    </w:p>
  </w:footnote>
  <w:footnote w:id="45">
    <w:p w14:paraId="2BEB7561"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Ferguson; p. 292, crediting French; ‘</w:t>
      </w:r>
      <w:r w:rsidRPr="008664E7">
        <w:rPr>
          <w:rFonts w:ascii="Kalinga" w:hAnsi="Kalinga" w:cs="Kalinga"/>
          <w:bCs/>
          <w:i/>
          <w:sz w:val="18"/>
          <w:szCs w:val="18"/>
        </w:rPr>
        <w:t>The Meaning of Attrition</w:t>
      </w:r>
      <w:r w:rsidRPr="008664E7">
        <w:rPr>
          <w:rFonts w:ascii="Kalinga" w:hAnsi="Kalinga" w:cs="Kalinga"/>
          <w:bCs/>
          <w:sz w:val="18"/>
          <w:szCs w:val="18"/>
        </w:rPr>
        <w:t>’; p. 403.</w:t>
      </w:r>
    </w:p>
  </w:footnote>
  <w:footnote w:id="46">
    <w:p w14:paraId="0302D0C0"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Terraine; ‘</w:t>
      </w:r>
      <w:r w:rsidRPr="008664E7">
        <w:rPr>
          <w:rFonts w:ascii="Kalinga" w:hAnsi="Kalinga" w:cs="Kalinga"/>
          <w:i/>
          <w:iCs/>
          <w:sz w:val="18"/>
          <w:szCs w:val="18"/>
        </w:rPr>
        <w:t>White Heat…</w:t>
      </w:r>
      <w:r w:rsidRPr="008664E7">
        <w:rPr>
          <w:rFonts w:ascii="Kalinga" w:hAnsi="Kalinga" w:cs="Kalinga"/>
          <w:iCs/>
          <w:sz w:val="18"/>
          <w:szCs w:val="18"/>
        </w:rPr>
        <w:t>’;</w:t>
      </w:r>
      <w:r w:rsidRPr="008664E7">
        <w:rPr>
          <w:rFonts w:ascii="Kalinga" w:hAnsi="Kalinga" w:cs="Kalinga"/>
          <w:sz w:val="18"/>
          <w:szCs w:val="18"/>
        </w:rPr>
        <w:t xml:space="preserve"> pp. 210-211.</w:t>
      </w:r>
    </w:p>
  </w:footnote>
  <w:footnote w:id="47">
    <w:p w14:paraId="1E0F064E"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French; ‘</w:t>
      </w:r>
      <w:r w:rsidRPr="008664E7">
        <w:rPr>
          <w:rFonts w:ascii="Kalinga" w:hAnsi="Kalinga" w:cs="Kalinga"/>
          <w:bCs/>
          <w:i/>
          <w:iCs/>
          <w:sz w:val="18"/>
          <w:szCs w:val="18"/>
        </w:rPr>
        <w:t>British Strategy…</w:t>
      </w:r>
      <w:r w:rsidRPr="008664E7">
        <w:rPr>
          <w:rFonts w:ascii="Kalinga" w:hAnsi="Kalinga" w:cs="Kalinga"/>
          <w:bCs/>
          <w:iCs/>
          <w:sz w:val="18"/>
          <w:szCs w:val="18"/>
        </w:rPr>
        <w:t>’;</w:t>
      </w:r>
      <w:r w:rsidRPr="008664E7">
        <w:rPr>
          <w:rFonts w:ascii="Kalinga" w:hAnsi="Kalinga" w:cs="Kalinga"/>
          <w:bCs/>
          <w:sz w:val="18"/>
          <w:szCs w:val="18"/>
        </w:rPr>
        <w:t xml:space="preserve"> pp. 220-221.</w:t>
      </w:r>
    </w:p>
  </w:footnote>
  <w:footnote w:id="48">
    <w:p w14:paraId="4171ACCA" w14:textId="77777777" w:rsidR="002E7B5D" w:rsidRPr="008664E7" w:rsidRDefault="002E7B5D" w:rsidP="00526D4D">
      <w:pPr>
        <w:pStyle w:val="NoSpacing"/>
        <w:spacing w:line="276" w:lineRule="auto"/>
        <w:ind w:left="142" w:hanging="142"/>
        <w:rPr>
          <w:rFonts w:ascii="Kalinga" w:hAnsi="Kalinga" w:cs="Kalinga"/>
          <w:bCs/>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Ian V. Hogg; ‘</w:t>
      </w:r>
      <w:r w:rsidRPr="008664E7">
        <w:rPr>
          <w:rFonts w:ascii="Kalinga" w:hAnsi="Kalinga" w:cs="Kalinga"/>
          <w:bCs/>
          <w:i/>
          <w:iCs/>
          <w:sz w:val="18"/>
          <w:szCs w:val="18"/>
        </w:rPr>
        <w:t>Allied Artillery of World War One</w:t>
      </w:r>
      <w:r w:rsidRPr="008664E7">
        <w:rPr>
          <w:rFonts w:ascii="Kalinga" w:hAnsi="Kalinga" w:cs="Kalinga"/>
          <w:bCs/>
          <w:iCs/>
          <w:sz w:val="18"/>
          <w:szCs w:val="18"/>
        </w:rPr>
        <w:t xml:space="preserve">’; </w:t>
      </w:r>
      <w:r w:rsidRPr="008664E7">
        <w:rPr>
          <w:rFonts w:ascii="Kalinga" w:hAnsi="Kalinga" w:cs="Kalinga"/>
          <w:bCs/>
          <w:sz w:val="18"/>
          <w:szCs w:val="18"/>
        </w:rPr>
        <w:t>p. 17.</w:t>
      </w:r>
    </w:p>
  </w:footnote>
  <w:footnote w:id="49">
    <w:p w14:paraId="40FE92AE" w14:textId="77777777" w:rsidR="002E7B5D" w:rsidRPr="008664E7" w:rsidRDefault="002E7B5D" w:rsidP="00526D4D">
      <w:pPr>
        <w:pStyle w:val="NoSpacing"/>
        <w:spacing w:line="276" w:lineRule="auto"/>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A</w:t>
      </w:r>
      <w:r w:rsidRPr="008664E7">
        <w:rPr>
          <w:rFonts w:ascii="Kalinga" w:hAnsi="Kalinga" w:cs="Kalinga"/>
          <w:sz w:val="18"/>
          <w:szCs w:val="18"/>
          <w:shd w:val="clear" w:color="auto" w:fill="FFFFFF"/>
        </w:rPr>
        <w:t>pproval for the second stage of the offensive was not granted until 21 June.</w:t>
      </w:r>
    </w:p>
  </w:footnote>
  <w:footnote w:id="50">
    <w:p w14:paraId="014DFA20" w14:textId="159D5683" w:rsidR="002E7B5D" w:rsidRPr="008664E7" w:rsidRDefault="002E7B5D" w:rsidP="00526D4D">
      <w:pPr>
        <w:pStyle w:val="NoSpacing"/>
        <w:ind w:left="142" w:hanging="142"/>
        <w:rPr>
          <w:rFonts w:ascii="Kalinga" w:hAnsi="Kalinga" w:cs="Kalinga"/>
          <w:bCs/>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 xml:space="preserve">Neillands; pp. 387, </w:t>
      </w:r>
      <w:r w:rsidR="008664E7">
        <w:rPr>
          <w:rFonts w:ascii="Kalinga" w:hAnsi="Kalinga" w:cs="Kalinga"/>
          <w:bCs/>
          <w:sz w:val="18"/>
          <w:szCs w:val="18"/>
        </w:rPr>
        <w:t>&amp;</w:t>
      </w:r>
      <w:r w:rsidRPr="008664E7">
        <w:rPr>
          <w:rFonts w:ascii="Kalinga" w:hAnsi="Kalinga" w:cs="Kalinga"/>
          <w:bCs/>
          <w:sz w:val="18"/>
          <w:szCs w:val="18"/>
        </w:rPr>
        <w:t xml:space="preserve"> 390-391.</w:t>
      </w:r>
    </w:p>
    <w:p w14:paraId="27815A18" w14:textId="77777777" w:rsidR="002E7B5D" w:rsidRPr="008664E7" w:rsidRDefault="002E7B5D" w:rsidP="00526D4D">
      <w:pPr>
        <w:pStyle w:val="NoSpacing"/>
        <w:ind w:left="142" w:hanging="142"/>
        <w:rPr>
          <w:rFonts w:ascii="Kalinga" w:hAnsi="Kalinga" w:cs="Kalinga"/>
          <w:sz w:val="18"/>
          <w:szCs w:val="18"/>
        </w:rPr>
      </w:pPr>
    </w:p>
  </w:footnote>
  <w:footnote w:id="51">
    <w:p w14:paraId="286A149A" w14:textId="0E1F3D1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For example, men selected for transport duties sometimes had to be taught how to ride </w:t>
      </w:r>
      <w:r w:rsidR="008664E7">
        <w:rPr>
          <w:rFonts w:ascii="Kalinga" w:hAnsi="Kalinga" w:cs="Kalinga"/>
          <w:sz w:val="18"/>
          <w:szCs w:val="18"/>
        </w:rPr>
        <w:t>&amp;</w:t>
      </w:r>
      <w:r w:rsidRPr="008664E7">
        <w:rPr>
          <w:rFonts w:ascii="Kalinga" w:hAnsi="Kalinga" w:cs="Kalinga"/>
          <w:sz w:val="18"/>
          <w:szCs w:val="18"/>
        </w:rPr>
        <w:t xml:space="preserve"> drive their animals!</w:t>
      </w:r>
    </w:p>
  </w:footnote>
  <w:footnote w:id="52">
    <w:p w14:paraId="08A51AAC" w14:textId="7F176240"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A</w:t>
      </w:r>
      <w:r w:rsidRPr="008664E7">
        <w:rPr>
          <w:rFonts w:ascii="Kalinga" w:hAnsi="Kalinga" w:cs="Kalinga"/>
          <w:bCs/>
          <w:sz w:val="18"/>
          <w:szCs w:val="18"/>
        </w:rPr>
        <w:t>rtillery</w:t>
      </w:r>
      <w:r w:rsidRPr="008664E7">
        <w:rPr>
          <w:rFonts w:ascii="Kalinga" w:hAnsi="Kalinga" w:cs="Kalinga"/>
          <w:sz w:val="18"/>
          <w:szCs w:val="18"/>
        </w:rPr>
        <w:t xml:space="preserve"> </w:t>
      </w:r>
      <w:r w:rsidRPr="008664E7">
        <w:rPr>
          <w:rFonts w:ascii="Kalinga" w:hAnsi="Kalinga" w:cs="Kalinga"/>
          <w:sz w:val="18"/>
          <w:szCs w:val="18"/>
        </w:rPr>
        <w:fldChar w:fldCharType="begin"/>
      </w:r>
      <w:r w:rsidRPr="008664E7">
        <w:rPr>
          <w:rFonts w:ascii="Kalinga" w:hAnsi="Kalinga" w:cs="Kalinga"/>
          <w:sz w:val="18"/>
          <w:szCs w:val="18"/>
        </w:rPr>
        <w:instrText xml:space="preserve"> XE "Artillery" </w:instrText>
      </w:r>
      <w:r w:rsidRPr="008664E7">
        <w:rPr>
          <w:rFonts w:ascii="Kalinga" w:hAnsi="Kalinga" w:cs="Kalinga"/>
          <w:sz w:val="18"/>
          <w:szCs w:val="18"/>
        </w:rPr>
        <w:fldChar w:fldCharType="end"/>
      </w:r>
      <w:r w:rsidRPr="008664E7">
        <w:rPr>
          <w:rFonts w:ascii="Kalinga" w:hAnsi="Kalinga" w:cs="Kalinga"/>
          <w:sz w:val="18"/>
          <w:szCs w:val="18"/>
        </w:rPr>
        <w:t xml:space="preserve"> fire control </w:t>
      </w:r>
      <w:r w:rsidR="008664E7">
        <w:rPr>
          <w:rFonts w:ascii="Kalinga" w:hAnsi="Kalinga" w:cs="Kalinga"/>
          <w:sz w:val="18"/>
          <w:szCs w:val="18"/>
        </w:rPr>
        <w:t>&amp;</w:t>
      </w:r>
      <w:r w:rsidRPr="008664E7">
        <w:rPr>
          <w:rFonts w:ascii="Kalinga" w:hAnsi="Kalinga" w:cs="Kalinga"/>
          <w:sz w:val="18"/>
          <w:szCs w:val="18"/>
        </w:rPr>
        <w:t xml:space="preserve"> techniques improved dramatically in effectiveness, </w:t>
      </w:r>
      <w:r w:rsidR="008664E7">
        <w:rPr>
          <w:rFonts w:ascii="Kalinga" w:hAnsi="Kalinga" w:cs="Kalinga"/>
          <w:sz w:val="18"/>
          <w:szCs w:val="18"/>
        </w:rPr>
        <w:t>&amp;</w:t>
      </w:r>
      <w:r w:rsidRPr="008664E7">
        <w:rPr>
          <w:rFonts w:ascii="Kalinga" w:hAnsi="Kalinga" w:cs="Kalinga"/>
          <w:sz w:val="18"/>
          <w:szCs w:val="18"/>
        </w:rPr>
        <w:t xml:space="preserve"> the philosophy of neutralisation of enemy defences through volume of fire </w:t>
      </w:r>
      <w:r w:rsidR="008664E7">
        <w:rPr>
          <w:rFonts w:ascii="Kalinga" w:hAnsi="Kalinga" w:cs="Kalinga"/>
          <w:sz w:val="18"/>
          <w:szCs w:val="18"/>
        </w:rPr>
        <w:t>&amp;</w:t>
      </w:r>
      <w:r w:rsidRPr="008664E7">
        <w:rPr>
          <w:rFonts w:ascii="Kalinga" w:hAnsi="Kalinga" w:cs="Kalinga"/>
          <w:sz w:val="18"/>
          <w:szCs w:val="18"/>
        </w:rPr>
        <w:t xml:space="preserve"> the creeping barrage began to replace the destruction attempted by the 1916 Somme barrages.  Counter battery fire became important, </w:t>
      </w:r>
      <w:r w:rsidR="008664E7">
        <w:rPr>
          <w:rFonts w:ascii="Kalinga" w:hAnsi="Kalinga" w:cs="Kalinga"/>
          <w:sz w:val="18"/>
          <w:szCs w:val="18"/>
        </w:rPr>
        <w:t>&amp;</w:t>
      </w:r>
      <w:r w:rsidRPr="008664E7">
        <w:rPr>
          <w:rFonts w:ascii="Kalinga" w:hAnsi="Kalinga" w:cs="Kalinga"/>
          <w:sz w:val="18"/>
          <w:szCs w:val="18"/>
        </w:rPr>
        <w:t xml:space="preserve"> at Cambrai (</w:t>
      </w:r>
      <w:r w:rsidRPr="008664E7">
        <w:rPr>
          <w:rFonts w:ascii="Kalinga" w:hAnsi="Kalinga" w:cs="Kalinga"/>
          <w:i/>
          <w:sz w:val="18"/>
          <w:szCs w:val="18"/>
        </w:rPr>
        <w:t>20 November-7 December 1917</w:t>
      </w:r>
      <w:r w:rsidRPr="008664E7">
        <w:rPr>
          <w:rFonts w:ascii="Kalinga" w:hAnsi="Kalinga" w:cs="Kalinga"/>
          <w:sz w:val="18"/>
          <w:szCs w:val="18"/>
        </w:rPr>
        <w:t>)</w:t>
      </w:r>
      <w:r w:rsidRPr="008664E7">
        <w:rPr>
          <w:rFonts w:ascii="Kalinga" w:hAnsi="Kalinga" w:cs="Kalinga"/>
          <w:sz w:val="18"/>
          <w:szCs w:val="18"/>
        </w:rPr>
        <w:fldChar w:fldCharType="begin"/>
      </w:r>
      <w:r w:rsidRPr="008664E7">
        <w:rPr>
          <w:rFonts w:ascii="Kalinga" w:hAnsi="Kalinga" w:cs="Kalinga"/>
          <w:sz w:val="18"/>
          <w:szCs w:val="18"/>
        </w:rPr>
        <w:instrText xml:space="preserve"> XE "Cambrai, 1917 Battle of" </w:instrText>
      </w:r>
      <w:r w:rsidRPr="008664E7">
        <w:rPr>
          <w:rFonts w:ascii="Kalinga" w:hAnsi="Kalinga" w:cs="Kalinga"/>
          <w:sz w:val="18"/>
          <w:szCs w:val="18"/>
        </w:rPr>
        <w:fldChar w:fldCharType="end"/>
      </w:r>
      <w:r w:rsidRPr="008664E7">
        <w:rPr>
          <w:rFonts w:ascii="Kalinga" w:hAnsi="Kalinga" w:cs="Kalinga"/>
          <w:sz w:val="18"/>
          <w:szCs w:val="18"/>
        </w:rPr>
        <w:t>, for example, there was no barrage before the attack, surprise being possible due to improved target registration methods.</w:t>
      </w:r>
    </w:p>
  </w:footnote>
  <w:footnote w:id="53">
    <w:p w14:paraId="40FCF597" w14:textId="74A0115F"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Examples included the Lewis Gun, Stokes mortar </w:t>
      </w:r>
      <w:r w:rsidR="008664E7">
        <w:rPr>
          <w:rFonts w:ascii="Kalinga" w:hAnsi="Kalinga" w:cs="Kalinga"/>
          <w:sz w:val="18"/>
          <w:szCs w:val="18"/>
        </w:rPr>
        <w:t>&amp;</w:t>
      </w:r>
      <w:r w:rsidRPr="008664E7">
        <w:rPr>
          <w:rFonts w:ascii="Kalinga" w:hAnsi="Kalinga" w:cs="Kalinga"/>
          <w:sz w:val="18"/>
          <w:szCs w:val="18"/>
        </w:rPr>
        <w:t xml:space="preserve"> rifle grenades.</w:t>
      </w:r>
    </w:p>
  </w:footnote>
  <w:footnote w:id="54">
    <w:p w14:paraId="43666D6C" w14:textId="6CBC3CD0"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Brig Gen E. A. James; ‘</w:t>
      </w:r>
      <w:r w:rsidRPr="008664E7">
        <w:rPr>
          <w:rFonts w:ascii="Kalinga" w:hAnsi="Kalinga" w:cs="Kalinga"/>
          <w:i/>
          <w:iCs/>
          <w:sz w:val="18"/>
          <w:szCs w:val="18"/>
        </w:rPr>
        <w:t>British Regiments, 1914-1918</w:t>
      </w:r>
      <w:r w:rsidRPr="008664E7">
        <w:rPr>
          <w:rFonts w:ascii="Kalinga" w:hAnsi="Kalinga" w:cs="Kalinga"/>
          <w:iCs/>
          <w:sz w:val="18"/>
          <w:szCs w:val="18"/>
        </w:rPr>
        <w:t>’;</w:t>
      </w:r>
      <w:r w:rsidRPr="008664E7">
        <w:rPr>
          <w:rFonts w:ascii="Kalinga" w:hAnsi="Kalinga" w:cs="Kalinga"/>
          <w:sz w:val="18"/>
          <w:szCs w:val="18"/>
        </w:rPr>
        <w:t xml:space="preserve"> Appendix III to Part II; </w:t>
      </w:r>
      <w:r w:rsidR="008664E7">
        <w:rPr>
          <w:rFonts w:ascii="Kalinga" w:hAnsi="Kalinga" w:cs="Kalinga"/>
          <w:sz w:val="18"/>
          <w:szCs w:val="18"/>
        </w:rPr>
        <w:t>&amp;</w:t>
      </w:r>
      <w:r w:rsidRPr="008664E7">
        <w:rPr>
          <w:rFonts w:ascii="Kalinga" w:hAnsi="Kalinga" w:cs="Kalinga"/>
          <w:sz w:val="18"/>
          <w:szCs w:val="18"/>
        </w:rPr>
        <w:t xml:space="preserve"> Becke;</w:t>
      </w:r>
      <w:r w:rsidRPr="008664E7">
        <w:rPr>
          <w:rFonts w:ascii="Kalinga" w:hAnsi="Kalinga" w:cs="Kalinga"/>
          <w:sz w:val="18"/>
          <w:szCs w:val="18"/>
        </w:rPr>
        <w:fldChar w:fldCharType="begin"/>
      </w:r>
      <w:r w:rsidRPr="008664E7">
        <w:rPr>
          <w:rFonts w:ascii="Kalinga" w:hAnsi="Kalinga" w:cs="Kalinga"/>
          <w:sz w:val="18"/>
          <w:szCs w:val="18"/>
        </w:rPr>
        <w:instrText xml:space="preserve"> XE "Becke, Major A. F." </w:instrText>
      </w:r>
      <w:r w:rsidRPr="008664E7">
        <w:rPr>
          <w:rFonts w:ascii="Kalinga" w:hAnsi="Kalinga" w:cs="Kalinga"/>
          <w:sz w:val="18"/>
          <w:szCs w:val="18"/>
        </w:rPr>
        <w:fldChar w:fldCharType="end"/>
      </w:r>
      <w:r w:rsidRPr="008664E7">
        <w:rPr>
          <w:rFonts w:ascii="Kalinga" w:hAnsi="Kalinga" w:cs="Kalinga"/>
          <w:sz w:val="18"/>
          <w:szCs w:val="18"/>
        </w:rPr>
        <w:t>, ‘</w:t>
      </w:r>
      <w:r w:rsidRPr="008664E7">
        <w:rPr>
          <w:rFonts w:ascii="Kalinga" w:hAnsi="Kalinga" w:cs="Kalinga"/>
          <w:i/>
          <w:iCs/>
          <w:sz w:val="18"/>
          <w:szCs w:val="18"/>
        </w:rPr>
        <w:t>Order of Battle…: Part 2B</w:t>
      </w:r>
      <w:r w:rsidRPr="008664E7">
        <w:rPr>
          <w:rFonts w:ascii="Kalinga" w:hAnsi="Kalinga" w:cs="Kalinga"/>
          <w:iCs/>
          <w:sz w:val="18"/>
          <w:szCs w:val="18"/>
        </w:rPr>
        <w:t>’;</w:t>
      </w:r>
      <w:r w:rsidRPr="008664E7">
        <w:rPr>
          <w:rFonts w:ascii="Kalinga" w:hAnsi="Kalinga" w:cs="Kalinga"/>
          <w:sz w:val="18"/>
          <w:szCs w:val="18"/>
        </w:rPr>
        <w:t xml:space="preserve"> p. 135.</w:t>
      </w:r>
    </w:p>
  </w:footnote>
  <w:footnote w:id="55">
    <w:p w14:paraId="4B809602"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Neillands; p.241.</w:t>
      </w:r>
    </w:p>
  </w:footnote>
  <w:footnote w:id="56">
    <w:p w14:paraId="1F07B966"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Griffith; ‘</w:t>
      </w:r>
      <w:r w:rsidRPr="008664E7">
        <w:rPr>
          <w:rFonts w:ascii="Kalinga" w:hAnsi="Kalinga" w:cs="Kalinga"/>
          <w:bCs/>
          <w:i/>
          <w:iCs/>
          <w:sz w:val="18"/>
          <w:szCs w:val="18"/>
        </w:rPr>
        <w:t>British Fighting Methods…</w:t>
      </w:r>
      <w:r w:rsidRPr="008664E7">
        <w:rPr>
          <w:rFonts w:ascii="Kalinga" w:hAnsi="Kalinga" w:cs="Kalinga"/>
          <w:bCs/>
          <w:iCs/>
          <w:sz w:val="18"/>
          <w:szCs w:val="18"/>
        </w:rPr>
        <w:t>’;</w:t>
      </w:r>
      <w:r w:rsidRPr="008664E7">
        <w:rPr>
          <w:rFonts w:ascii="Kalinga" w:hAnsi="Kalinga" w:cs="Kalinga"/>
          <w:bCs/>
          <w:sz w:val="18"/>
          <w:szCs w:val="18"/>
        </w:rPr>
        <w:t xml:space="preserve"> p. xii</w:t>
      </w:r>
    </w:p>
  </w:footnote>
  <w:footnote w:id="57">
    <w:p w14:paraId="06603C66" w14:textId="23199E43"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 xml:space="preserve">Neillands; pp. 269-270; </w:t>
      </w:r>
      <w:r w:rsidR="008664E7">
        <w:rPr>
          <w:rFonts w:ascii="Kalinga" w:hAnsi="Kalinga" w:cs="Kalinga"/>
          <w:bCs/>
          <w:sz w:val="18"/>
          <w:szCs w:val="18"/>
        </w:rPr>
        <w:t>&amp;</w:t>
      </w:r>
      <w:r w:rsidRPr="008664E7">
        <w:rPr>
          <w:rFonts w:ascii="Kalinga" w:hAnsi="Kalinga" w:cs="Kalinga"/>
          <w:bCs/>
          <w:sz w:val="18"/>
          <w:szCs w:val="18"/>
        </w:rPr>
        <w:t xml:space="preserve"> Griffith; ‘</w:t>
      </w:r>
      <w:r w:rsidRPr="008664E7">
        <w:rPr>
          <w:rFonts w:ascii="Kalinga" w:hAnsi="Kalinga" w:cs="Kalinga"/>
          <w:bCs/>
          <w:i/>
          <w:iCs/>
          <w:sz w:val="18"/>
          <w:szCs w:val="18"/>
        </w:rPr>
        <w:t>British Fighting Methods…</w:t>
      </w:r>
      <w:r w:rsidRPr="008664E7">
        <w:rPr>
          <w:rFonts w:ascii="Kalinga" w:hAnsi="Kalinga" w:cs="Kalinga"/>
          <w:bCs/>
          <w:iCs/>
          <w:sz w:val="18"/>
          <w:szCs w:val="18"/>
        </w:rPr>
        <w:t>’;</w:t>
      </w:r>
      <w:r w:rsidRPr="008664E7">
        <w:rPr>
          <w:rFonts w:ascii="Kalinga" w:hAnsi="Kalinga" w:cs="Kalinga"/>
          <w:bCs/>
          <w:sz w:val="18"/>
          <w:szCs w:val="18"/>
        </w:rPr>
        <w:t xml:space="preserve"> pp. 8-9.</w:t>
      </w:r>
    </w:p>
  </w:footnote>
  <w:footnote w:id="58">
    <w:p w14:paraId="34F9CD54" w14:textId="77777777" w:rsidR="002E7B5D" w:rsidRPr="008664E7" w:rsidRDefault="002E7B5D" w:rsidP="00526D4D">
      <w:pPr>
        <w:pStyle w:val="NoSpacing"/>
        <w:ind w:left="142" w:hanging="142"/>
        <w:rPr>
          <w:rFonts w:ascii="Kalinga" w:hAnsi="Kalinga" w:cs="Kalinga"/>
          <w:bCs/>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Griffith; ‘</w:t>
      </w:r>
      <w:r w:rsidRPr="008664E7">
        <w:rPr>
          <w:rFonts w:ascii="Kalinga" w:hAnsi="Kalinga" w:cs="Kalinga"/>
          <w:bCs/>
          <w:i/>
          <w:iCs/>
          <w:sz w:val="18"/>
          <w:szCs w:val="18"/>
        </w:rPr>
        <w:t>Battle Tactics…</w:t>
      </w:r>
      <w:r w:rsidRPr="008664E7">
        <w:rPr>
          <w:rFonts w:ascii="Kalinga" w:hAnsi="Kalinga" w:cs="Kalinga"/>
          <w:bCs/>
          <w:iCs/>
          <w:sz w:val="18"/>
          <w:szCs w:val="18"/>
        </w:rPr>
        <w:t>’;</w:t>
      </w:r>
      <w:r w:rsidRPr="008664E7">
        <w:rPr>
          <w:rFonts w:ascii="Kalinga" w:hAnsi="Kalinga" w:cs="Kalinga"/>
          <w:bCs/>
          <w:sz w:val="18"/>
          <w:szCs w:val="18"/>
        </w:rPr>
        <w:t xml:space="preserve"> p. 194.</w:t>
      </w:r>
    </w:p>
  </w:footnote>
  <w:footnote w:id="59">
    <w:p w14:paraId="6E46D2CC" w14:textId="5BEDBBD0"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 xml:space="preserve">General Staff / Corkerry; pp. iv </w:t>
      </w:r>
      <w:r w:rsidR="008664E7">
        <w:rPr>
          <w:rFonts w:ascii="Kalinga" w:hAnsi="Kalinga" w:cs="Kalinga"/>
          <w:bCs/>
          <w:sz w:val="18"/>
          <w:szCs w:val="18"/>
        </w:rPr>
        <w:t>&amp;</w:t>
      </w:r>
      <w:r w:rsidRPr="008664E7">
        <w:rPr>
          <w:rFonts w:ascii="Kalinga" w:hAnsi="Kalinga" w:cs="Kalinga"/>
          <w:bCs/>
          <w:sz w:val="18"/>
          <w:szCs w:val="18"/>
        </w:rPr>
        <w:t xml:space="preserve"> vi; crediting Griffith; ‘</w:t>
      </w:r>
      <w:r w:rsidRPr="008664E7">
        <w:rPr>
          <w:rFonts w:ascii="Kalinga" w:hAnsi="Kalinga" w:cs="Kalinga"/>
          <w:bCs/>
          <w:i/>
          <w:iCs/>
          <w:sz w:val="18"/>
          <w:szCs w:val="18"/>
        </w:rPr>
        <w:t>Battle Tactics…</w:t>
      </w:r>
      <w:r w:rsidRPr="008664E7">
        <w:rPr>
          <w:rFonts w:ascii="Kalinga" w:hAnsi="Kalinga" w:cs="Kalinga"/>
          <w:bCs/>
          <w:iCs/>
          <w:sz w:val="18"/>
          <w:szCs w:val="18"/>
        </w:rPr>
        <w:t xml:space="preserve">’; </w:t>
      </w:r>
      <w:r w:rsidRPr="008664E7">
        <w:rPr>
          <w:rFonts w:ascii="Kalinga" w:hAnsi="Kalinga" w:cs="Kalinga"/>
          <w:bCs/>
          <w:sz w:val="18"/>
          <w:szCs w:val="18"/>
        </w:rPr>
        <w:t xml:space="preserve">pp. 65 – 78 </w:t>
      </w:r>
      <w:r w:rsidR="008664E7">
        <w:rPr>
          <w:rFonts w:ascii="Kalinga" w:hAnsi="Kalinga" w:cs="Kalinga"/>
          <w:bCs/>
          <w:sz w:val="18"/>
          <w:szCs w:val="18"/>
        </w:rPr>
        <w:t>&amp;</w:t>
      </w:r>
      <w:r w:rsidRPr="008664E7">
        <w:rPr>
          <w:rFonts w:ascii="Kalinga" w:hAnsi="Kalinga" w:cs="Kalinga"/>
          <w:bCs/>
          <w:sz w:val="18"/>
          <w:szCs w:val="18"/>
        </w:rPr>
        <w:t xml:space="preserve"> 163 – 169; </w:t>
      </w:r>
      <w:r w:rsidR="008664E7">
        <w:rPr>
          <w:rFonts w:ascii="Kalinga" w:hAnsi="Kalinga" w:cs="Kalinga"/>
          <w:bCs/>
          <w:sz w:val="18"/>
          <w:szCs w:val="18"/>
        </w:rPr>
        <w:t>&amp;</w:t>
      </w:r>
      <w:r w:rsidRPr="008664E7">
        <w:rPr>
          <w:rFonts w:ascii="Kalinga" w:hAnsi="Kalinga" w:cs="Kalinga"/>
          <w:bCs/>
          <w:sz w:val="18"/>
          <w:szCs w:val="18"/>
        </w:rPr>
        <w:t xml:space="preserve"> Terraine; ‘</w:t>
      </w:r>
      <w:r w:rsidRPr="008664E7">
        <w:rPr>
          <w:rFonts w:ascii="Kalinga" w:hAnsi="Kalinga" w:cs="Kalinga"/>
          <w:bCs/>
          <w:i/>
          <w:iCs/>
          <w:sz w:val="18"/>
          <w:szCs w:val="18"/>
        </w:rPr>
        <w:t xml:space="preserve">The Smoke </w:t>
      </w:r>
      <w:r w:rsidR="008664E7">
        <w:rPr>
          <w:rFonts w:ascii="Kalinga" w:hAnsi="Kalinga" w:cs="Kalinga"/>
          <w:bCs/>
          <w:i/>
          <w:iCs/>
          <w:sz w:val="18"/>
          <w:szCs w:val="18"/>
        </w:rPr>
        <w:t>&amp;</w:t>
      </w:r>
      <w:r w:rsidRPr="008664E7">
        <w:rPr>
          <w:rFonts w:ascii="Kalinga" w:hAnsi="Kalinga" w:cs="Kalinga"/>
          <w:bCs/>
          <w:i/>
          <w:iCs/>
          <w:sz w:val="18"/>
          <w:szCs w:val="18"/>
        </w:rPr>
        <w:t xml:space="preserve"> the Fire</w:t>
      </w:r>
      <w:r w:rsidRPr="008664E7">
        <w:rPr>
          <w:rFonts w:ascii="Kalinga" w:hAnsi="Kalinga" w:cs="Kalinga"/>
          <w:bCs/>
          <w:iCs/>
          <w:sz w:val="18"/>
          <w:szCs w:val="18"/>
        </w:rPr>
        <w:t xml:space="preserve">’; </w:t>
      </w:r>
      <w:r w:rsidRPr="008664E7">
        <w:rPr>
          <w:rFonts w:ascii="Kalinga" w:hAnsi="Kalinga" w:cs="Kalinga"/>
          <w:bCs/>
          <w:sz w:val="18"/>
          <w:szCs w:val="18"/>
        </w:rPr>
        <w:t xml:space="preserve">p. 148 </w:t>
      </w:r>
      <w:r w:rsidRPr="008664E7">
        <w:rPr>
          <w:rFonts w:ascii="Kalinga" w:hAnsi="Kalinga" w:cs="Kalinga"/>
          <w:bCs/>
          <w:i/>
          <w:iCs/>
          <w:sz w:val="18"/>
          <w:szCs w:val="18"/>
        </w:rPr>
        <w:t>et seq</w:t>
      </w:r>
    </w:p>
  </w:footnote>
  <w:footnote w:id="60">
    <w:p w14:paraId="2E11E0A9" w14:textId="68B4765E"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General Staff / Corkerry, p. vii, crediting, among others, Griffith, ‘</w:t>
      </w:r>
      <w:r w:rsidRPr="008664E7">
        <w:rPr>
          <w:rFonts w:ascii="Kalinga" w:hAnsi="Kalinga" w:cs="Kalinga"/>
          <w:bCs/>
          <w:i/>
          <w:iCs/>
          <w:sz w:val="18"/>
          <w:szCs w:val="18"/>
        </w:rPr>
        <w:t>Battle Tactics…</w:t>
      </w:r>
      <w:r w:rsidRPr="008664E7">
        <w:rPr>
          <w:rFonts w:ascii="Kalinga" w:hAnsi="Kalinga" w:cs="Kalinga"/>
          <w:bCs/>
          <w:iCs/>
          <w:sz w:val="18"/>
          <w:szCs w:val="18"/>
        </w:rPr>
        <w:t>’</w:t>
      </w:r>
      <w:r w:rsidRPr="008664E7">
        <w:rPr>
          <w:rFonts w:ascii="Kalinga" w:hAnsi="Kalinga" w:cs="Kalinga"/>
          <w:bCs/>
          <w:sz w:val="18"/>
          <w:szCs w:val="18"/>
        </w:rPr>
        <w:t xml:space="preserve">, pp. 158-169, </w:t>
      </w:r>
      <w:r w:rsidR="008664E7">
        <w:rPr>
          <w:rFonts w:ascii="Kalinga" w:hAnsi="Kalinga" w:cs="Kalinga"/>
          <w:bCs/>
          <w:sz w:val="18"/>
          <w:szCs w:val="18"/>
        </w:rPr>
        <w:t>&amp;</w:t>
      </w:r>
      <w:r w:rsidRPr="008664E7">
        <w:rPr>
          <w:rFonts w:ascii="Kalinga" w:hAnsi="Kalinga" w:cs="Kalinga"/>
          <w:bCs/>
          <w:sz w:val="18"/>
          <w:szCs w:val="18"/>
        </w:rPr>
        <w:t xml:space="preserve"> Tim Travers, ‘</w:t>
      </w:r>
      <w:r w:rsidRPr="008664E7">
        <w:rPr>
          <w:rFonts w:ascii="Kalinga" w:hAnsi="Kalinga" w:cs="Kalinga"/>
          <w:bCs/>
          <w:i/>
          <w:iCs/>
          <w:sz w:val="18"/>
          <w:szCs w:val="18"/>
        </w:rPr>
        <w:t>How the War Was Won</w:t>
      </w:r>
      <w:r w:rsidRPr="008664E7">
        <w:rPr>
          <w:rFonts w:ascii="Kalinga" w:hAnsi="Kalinga" w:cs="Kalinga"/>
          <w:bCs/>
          <w:iCs/>
          <w:sz w:val="18"/>
          <w:szCs w:val="18"/>
        </w:rPr>
        <w:t>’</w:t>
      </w:r>
      <w:r w:rsidRPr="008664E7">
        <w:rPr>
          <w:rFonts w:ascii="Kalinga" w:hAnsi="Kalinga" w:cs="Kalinga"/>
          <w:bCs/>
          <w:i/>
          <w:iCs/>
          <w:sz w:val="18"/>
          <w:szCs w:val="18"/>
        </w:rPr>
        <w:t>,</w:t>
      </w:r>
      <w:r w:rsidRPr="008664E7">
        <w:rPr>
          <w:rFonts w:ascii="Kalinga" w:hAnsi="Kalinga" w:cs="Kalinga"/>
          <w:bCs/>
          <w:sz w:val="18"/>
          <w:szCs w:val="18"/>
        </w:rPr>
        <w:t xml:space="preserve"> pp. 11 </w:t>
      </w:r>
      <w:r w:rsidR="008664E7">
        <w:rPr>
          <w:rFonts w:ascii="Kalinga" w:hAnsi="Kalinga" w:cs="Kalinga"/>
          <w:bCs/>
          <w:sz w:val="18"/>
          <w:szCs w:val="18"/>
        </w:rPr>
        <w:t>&amp;</w:t>
      </w:r>
      <w:r w:rsidRPr="008664E7">
        <w:rPr>
          <w:rFonts w:ascii="Kalinga" w:hAnsi="Kalinga" w:cs="Kalinga"/>
          <w:bCs/>
          <w:sz w:val="18"/>
          <w:szCs w:val="18"/>
        </w:rPr>
        <w:t xml:space="preserve"> 22.</w:t>
      </w:r>
    </w:p>
  </w:footnote>
  <w:footnote w:id="61">
    <w:p w14:paraId="7EE4734E" w14:textId="3342C3EF"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This technique was based on light travelling faster than sound </w:t>
      </w:r>
      <w:r w:rsidR="008664E7">
        <w:rPr>
          <w:rFonts w:ascii="Kalinga" w:hAnsi="Kalinga" w:cs="Kalinga"/>
          <w:sz w:val="18"/>
          <w:szCs w:val="18"/>
        </w:rPr>
        <w:t>&amp;</w:t>
      </w:r>
      <w:r w:rsidRPr="008664E7">
        <w:rPr>
          <w:rFonts w:ascii="Kalinga" w:hAnsi="Kalinga" w:cs="Kalinga"/>
          <w:sz w:val="18"/>
          <w:szCs w:val="18"/>
        </w:rPr>
        <w:t xml:space="preserve"> relied, also, on much improved maps produced by better aerial reconnaissance.  It used two processes (‘</w:t>
      </w:r>
      <w:r w:rsidRPr="008664E7">
        <w:rPr>
          <w:rFonts w:ascii="Kalinga" w:hAnsi="Kalinga" w:cs="Kalinga"/>
          <w:i/>
          <w:sz w:val="18"/>
          <w:szCs w:val="18"/>
        </w:rPr>
        <w:t>flash spotting</w:t>
      </w:r>
      <w:r w:rsidRPr="008664E7">
        <w:rPr>
          <w:rFonts w:ascii="Kalinga" w:hAnsi="Kalinga" w:cs="Kalinga"/>
          <w:sz w:val="18"/>
          <w:szCs w:val="18"/>
        </w:rPr>
        <w:t xml:space="preserve">’ </w:t>
      </w:r>
      <w:r w:rsidR="008664E7">
        <w:rPr>
          <w:rFonts w:ascii="Kalinga" w:hAnsi="Kalinga" w:cs="Kalinga"/>
          <w:sz w:val="18"/>
          <w:szCs w:val="18"/>
        </w:rPr>
        <w:t>&amp;</w:t>
      </w:r>
      <w:r w:rsidRPr="008664E7">
        <w:rPr>
          <w:rFonts w:ascii="Kalinga" w:hAnsi="Kalinga" w:cs="Kalinga"/>
          <w:sz w:val="18"/>
          <w:szCs w:val="18"/>
        </w:rPr>
        <w:t xml:space="preserve"> ‘</w:t>
      </w:r>
      <w:r w:rsidRPr="008664E7">
        <w:rPr>
          <w:rFonts w:ascii="Kalinga" w:hAnsi="Kalinga" w:cs="Kalinga"/>
          <w:i/>
          <w:sz w:val="18"/>
          <w:szCs w:val="18"/>
        </w:rPr>
        <w:t>sound ranging</w:t>
      </w:r>
      <w:r w:rsidRPr="008664E7">
        <w:rPr>
          <w:rFonts w:ascii="Kalinga" w:hAnsi="Kalinga" w:cs="Kalinga"/>
          <w:sz w:val="18"/>
          <w:szCs w:val="18"/>
        </w:rPr>
        <w:t xml:space="preserve">’) to calculate the position of enemy guns on accurate maps.  Allowances were then made for wear </w:t>
      </w:r>
      <w:r w:rsidR="008664E7">
        <w:rPr>
          <w:rFonts w:ascii="Kalinga" w:hAnsi="Kalinga" w:cs="Kalinga"/>
          <w:sz w:val="18"/>
          <w:szCs w:val="18"/>
        </w:rPr>
        <w:t>&amp;</w:t>
      </w:r>
      <w:r w:rsidRPr="008664E7">
        <w:rPr>
          <w:rFonts w:ascii="Kalinga" w:hAnsi="Kalinga" w:cs="Kalinga"/>
          <w:sz w:val="18"/>
          <w:szCs w:val="18"/>
        </w:rPr>
        <w:t xml:space="preserve"> tear, </w:t>
      </w:r>
      <w:r w:rsidR="008664E7">
        <w:rPr>
          <w:rFonts w:ascii="Kalinga" w:hAnsi="Kalinga" w:cs="Kalinga"/>
          <w:sz w:val="18"/>
          <w:szCs w:val="18"/>
        </w:rPr>
        <w:t>&amp;</w:t>
      </w:r>
      <w:r w:rsidRPr="008664E7">
        <w:rPr>
          <w:rFonts w:ascii="Kalinga" w:hAnsi="Kalinga" w:cs="Kalinga"/>
          <w:sz w:val="18"/>
          <w:szCs w:val="18"/>
        </w:rPr>
        <w:t xml:space="preserve"> weather conditions, to calculate the correct elevation </w:t>
      </w:r>
      <w:r w:rsidR="008664E7">
        <w:rPr>
          <w:rFonts w:ascii="Kalinga" w:hAnsi="Kalinga" w:cs="Kalinga"/>
          <w:sz w:val="18"/>
          <w:szCs w:val="18"/>
        </w:rPr>
        <w:t>&amp;</w:t>
      </w:r>
      <w:r w:rsidRPr="008664E7">
        <w:rPr>
          <w:rFonts w:ascii="Kalinga" w:hAnsi="Kalinga" w:cs="Kalinga"/>
          <w:sz w:val="18"/>
          <w:szCs w:val="18"/>
        </w:rPr>
        <w:t xml:space="preserve"> traverse of the </w:t>
      </w:r>
      <w:r w:rsidRPr="008664E7">
        <w:rPr>
          <w:rFonts w:ascii="Kalinga" w:hAnsi="Kalinga" w:cs="Kalinga"/>
          <w:bCs/>
          <w:sz w:val="18"/>
          <w:szCs w:val="18"/>
        </w:rPr>
        <w:t>artillery</w:t>
      </w:r>
      <w:r w:rsidRPr="008664E7">
        <w:rPr>
          <w:rFonts w:ascii="Kalinga" w:hAnsi="Kalinga" w:cs="Kalinga"/>
          <w:sz w:val="18"/>
          <w:szCs w:val="18"/>
        </w:rPr>
        <w:t xml:space="preserve"> piece(s) being used.  It restored that vital element of tactical surprise.  Neillands; p. 412.</w:t>
      </w:r>
    </w:p>
  </w:footnote>
  <w:footnote w:id="62">
    <w:p w14:paraId="1D287538" w14:textId="09CB9318"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Trial </w:t>
      </w:r>
      <w:r w:rsidR="008664E7">
        <w:rPr>
          <w:rFonts w:ascii="Kalinga" w:hAnsi="Kalinga" w:cs="Kalinga"/>
          <w:sz w:val="18"/>
          <w:szCs w:val="18"/>
        </w:rPr>
        <w:t>&amp;</w:t>
      </w:r>
      <w:r w:rsidRPr="008664E7">
        <w:rPr>
          <w:rFonts w:ascii="Kalinga" w:hAnsi="Kalinga" w:cs="Kalinga"/>
          <w:sz w:val="18"/>
          <w:szCs w:val="18"/>
        </w:rPr>
        <w:t xml:space="preserve"> error showed that there should be less than ten yards of friendly frontage for every gun, </w:t>
      </w:r>
      <w:r w:rsidR="008664E7">
        <w:rPr>
          <w:rFonts w:ascii="Kalinga" w:hAnsi="Kalinga" w:cs="Kalinga"/>
          <w:sz w:val="18"/>
          <w:szCs w:val="18"/>
        </w:rPr>
        <w:t>&amp;</w:t>
      </w:r>
      <w:r w:rsidRPr="008664E7">
        <w:rPr>
          <w:rFonts w:ascii="Kalinga" w:hAnsi="Kalinga" w:cs="Kalinga"/>
          <w:sz w:val="18"/>
          <w:szCs w:val="18"/>
        </w:rPr>
        <w:t xml:space="preserve"> four hundred pounds of shell, or more, for every yard of enemy trench within the area to be attacked.  Paddy Griffith; ‘</w:t>
      </w:r>
      <w:r w:rsidRPr="008664E7">
        <w:rPr>
          <w:rFonts w:ascii="Kalinga" w:hAnsi="Kalinga" w:cs="Kalinga"/>
          <w:i/>
          <w:iCs/>
          <w:sz w:val="18"/>
          <w:szCs w:val="18"/>
        </w:rPr>
        <w:t>Battle Tactics…</w:t>
      </w:r>
      <w:r w:rsidRPr="008664E7">
        <w:rPr>
          <w:rFonts w:ascii="Kalinga" w:hAnsi="Kalinga" w:cs="Kalinga"/>
          <w:iCs/>
          <w:sz w:val="18"/>
          <w:szCs w:val="18"/>
        </w:rPr>
        <w:t>’;</w:t>
      </w:r>
      <w:r w:rsidRPr="008664E7">
        <w:rPr>
          <w:rFonts w:ascii="Kalinga" w:hAnsi="Kalinga" w:cs="Kalinga"/>
          <w:sz w:val="18"/>
          <w:szCs w:val="18"/>
        </w:rPr>
        <w:t xml:space="preserve"> p. 149.</w:t>
      </w:r>
    </w:p>
  </w:footnote>
  <w:footnote w:id="63">
    <w:p w14:paraId="34259ED1" w14:textId="06182628" w:rsidR="002E7B5D" w:rsidRPr="008664E7" w:rsidRDefault="002E7B5D" w:rsidP="00526D4D">
      <w:pPr>
        <w:pStyle w:val="FootnoteText"/>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Others who deserve to share the credit include Lieutenant Colonel Maurice (</w:t>
      </w:r>
      <w:r w:rsidRPr="008664E7">
        <w:rPr>
          <w:rFonts w:ascii="Kalinga" w:hAnsi="Kalinga" w:cs="Kalinga"/>
          <w:bCs/>
          <w:i/>
          <w:sz w:val="18"/>
          <w:szCs w:val="18"/>
        </w:rPr>
        <w:t>later, Lord</w:t>
      </w:r>
      <w:r w:rsidRPr="008664E7">
        <w:rPr>
          <w:rFonts w:ascii="Kalinga" w:hAnsi="Kalinga" w:cs="Kalinga"/>
          <w:bCs/>
          <w:sz w:val="18"/>
          <w:szCs w:val="18"/>
        </w:rPr>
        <w:t xml:space="preserve">) Hankey, who, perhaps, conceived the idea of tanks, </w:t>
      </w:r>
      <w:r w:rsidR="008664E7">
        <w:rPr>
          <w:rFonts w:ascii="Kalinga" w:hAnsi="Kalinga" w:cs="Kalinga"/>
          <w:bCs/>
          <w:sz w:val="18"/>
          <w:szCs w:val="18"/>
        </w:rPr>
        <w:t>&amp;</w:t>
      </w:r>
      <w:r w:rsidRPr="008664E7">
        <w:rPr>
          <w:rFonts w:ascii="Kalinga" w:hAnsi="Kalinga" w:cs="Kalinga"/>
          <w:bCs/>
          <w:sz w:val="18"/>
          <w:szCs w:val="18"/>
        </w:rPr>
        <w:t xml:space="preserve"> Lieutenant Colonel E. D. (</w:t>
      </w:r>
      <w:r w:rsidRPr="008664E7">
        <w:rPr>
          <w:rFonts w:ascii="Kalinga" w:hAnsi="Kalinga" w:cs="Kalinga"/>
          <w:bCs/>
          <w:i/>
          <w:sz w:val="18"/>
          <w:szCs w:val="18"/>
        </w:rPr>
        <w:t>later, Major-General Sir Ernest</w:t>
      </w:r>
      <w:r w:rsidRPr="008664E7">
        <w:rPr>
          <w:rFonts w:ascii="Kalinga" w:hAnsi="Kalinga" w:cs="Kalinga"/>
          <w:bCs/>
          <w:sz w:val="18"/>
          <w:szCs w:val="18"/>
        </w:rPr>
        <w:t xml:space="preserve">) Swinton, who translated the idea into reality.  </w:t>
      </w:r>
      <w:r w:rsidRPr="008664E7">
        <w:rPr>
          <w:rFonts w:ascii="Kalinga" w:hAnsi="Kalinga" w:cs="Kalinga"/>
          <w:sz w:val="18"/>
          <w:szCs w:val="18"/>
        </w:rPr>
        <w:t>Neillands; pp. 273-274.</w:t>
      </w:r>
    </w:p>
  </w:footnote>
  <w:footnote w:id="64">
    <w:p w14:paraId="224A779E" w14:textId="77777777" w:rsidR="002E7B5D" w:rsidRPr="008664E7" w:rsidRDefault="002E7B5D" w:rsidP="00526D4D">
      <w:pPr>
        <w:pStyle w:val="FootnoteText"/>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i/>
          <w:sz w:val="18"/>
          <w:szCs w:val="18"/>
        </w:rPr>
        <w:t>Ibid</w:t>
      </w:r>
      <w:r w:rsidRPr="008664E7">
        <w:rPr>
          <w:rFonts w:ascii="Kalinga" w:hAnsi="Kalinga" w:cs="Kalinga"/>
          <w:bCs/>
          <w:sz w:val="18"/>
          <w:szCs w:val="18"/>
        </w:rPr>
        <w:t>; pp. 43-44.</w:t>
      </w:r>
    </w:p>
  </w:footnote>
  <w:footnote w:id="65">
    <w:p w14:paraId="1DDBAB03"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It is also worth noting that the politicians had agreed to the BEF holding more of the Western Front lines, without prior reference to Haig or GHQ.</w:t>
      </w:r>
    </w:p>
  </w:footnote>
  <w:footnote w:id="66">
    <w:p w14:paraId="0F3C57ED"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Richard Holmes; ‘</w:t>
      </w:r>
      <w:r w:rsidRPr="008664E7">
        <w:rPr>
          <w:rFonts w:ascii="Kalinga" w:hAnsi="Kalinga" w:cs="Kalinga"/>
          <w:bCs/>
          <w:i/>
          <w:iCs/>
          <w:sz w:val="18"/>
          <w:szCs w:val="18"/>
        </w:rPr>
        <w:t xml:space="preserve">The </w:t>
      </w:r>
      <w:r w:rsidRPr="008664E7">
        <w:rPr>
          <w:rFonts w:ascii="Kalinga" w:hAnsi="Kalinga" w:cs="Kalinga"/>
          <w:bCs/>
          <w:i/>
          <w:sz w:val="18"/>
          <w:szCs w:val="18"/>
        </w:rPr>
        <w:t>Western Front</w:t>
      </w:r>
      <w:r w:rsidRPr="008664E7">
        <w:rPr>
          <w:rFonts w:ascii="Kalinga" w:hAnsi="Kalinga" w:cs="Kalinga"/>
          <w:bCs/>
          <w:iCs/>
          <w:sz w:val="18"/>
          <w:szCs w:val="18"/>
        </w:rPr>
        <w:t xml:space="preserve">’; </w:t>
      </w:r>
      <w:r w:rsidRPr="008664E7">
        <w:rPr>
          <w:rFonts w:ascii="Kalinga" w:hAnsi="Kalinga" w:cs="Kalinga"/>
          <w:bCs/>
          <w:sz w:val="18"/>
          <w:szCs w:val="18"/>
        </w:rPr>
        <w:t>p. 193.</w:t>
      </w:r>
    </w:p>
  </w:footnote>
  <w:footnote w:id="67">
    <w:p w14:paraId="1905DDAA"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J. P. Harris (with Niall Barr); ‘</w:t>
      </w:r>
      <w:r w:rsidRPr="008664E7">
        <w:rPr>
          <w:rFonts w:ascii="Kalinga" w:hAnsi="Kalinga" w:cs="Kalinga"/>
          <w:bCs/>
          <w:i/>
          <w:iCs/>
          <w:sz w:val="18"/>
          <w:szCs w:val="18"/>
        </w:rPr>
        <w:t>Amiens to the Armistice</w:t>
      </w:r>
      <w:r w:rsidRPr="008664E7">
        <w:rPr>
          <w:rFonts w:ascii="Kalinga" w:hAnsi="Kalinga" w:cs="Kalinga"/>
          <w:bCs/>
          <w:iCs/>
          <w:sz w:val="18"/>
          <w:szCs w:val="18"/>
        </w:rPr>
        <w:t>’;</w:t>
      </w:r>
      <w:r w:rsidRPr="008664E7">
        <w:rPr>
          <w:rFonts w:ascii="Kalinga" w:hAnsi="Kalinga" w:cs="Kalinga"/>
          <w:bCs/>
          <w:sz w:val="18"/>
          <w:szCs w:val="18"/>
        </w:rPr>
        <w:t xml:space="preserve"> pp. 17-18, crediting L. Ayres; ‘</w:t>
      </w:r>
      <w:r w:rsidRPr="008664E7">
        <w:rPr>
          <w:rFonts w:ascii="Kalinga" w:hAnsi="Kalinga" w:cs="Kalinga"/>
          <w:bCs/>
          <w:i/>
          <w:iCs/>
          <w:sz w:val="18"/>
          <w:szCs w:val="18"/>
        </w:rPr>
        <w:t>The War with Germany: A Statistical Summary</w:t>
      </w:r>
      <w:r w:rsidRPr="008664E7">
        <w:rPr>
          <w:rFonts w:ascii="Kalinga" w:hAnsi="Kalinga" w:cs="Kalinga"/>
          <w:bCs/>
          <w:iCs/>
          <w:sz w:val="18"/>
          <w:szCs w:val="18"/>
        </w:rPr>
        <w:t>’</w:t>
      </w:r>
      <w:r w:rsidRPr="008664E7">
        <w:rPr>
          <w:rFonts w:ascii="Kalinga" w:hAnsi="Kalinga" w:cs="Kalinga"/>
          <w:bCs/>
          <w:i/>
          <w:iCs/>
          <w:sz w:val="18"/>
          <w:szCs w:val="18"/>
        </w:rPr>
        <w:t xml:space="preserve"> </w:t>
      </w:r>
      <w:r w:rsidRPr="008664E7">
        <w:rPr>
          <w:rFonts w:ascii="Kalinga" w:hAnsi="Kalinga" w:cs="Kalinga"/>
          <w:bCs/>
          <w:sz w:val="18"/>
          <w:szCs w:val="18"/>
        </w:rPr>
        <w:t>(Washington Government Printing Office); p. 104.</w:t>
      </w:r>
    </w:p>
  </w:footnote>
  <w:footnote w:id="68">
    <w:p w14:paraId="11158FF0"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Neillands; </w:t>
      </w:r>
      <w:r w:rsidRPr="008664E7">
        <w:rPr>
          <w:rFonts w:ascii="Kalinga" w:hAnsi="Kalinga" w:cs="Kalinga"/>
          <w:i/>
          <w:sz w:val="18"/>
          <w:szCs w:val="18"/>
        </w:rPr>
        <w:t>‘</w:t>
      </w:r>
      <w:r w:rsidRPr="008664E7">
        <w:rPr>
          <w:rFonts w:ascii="Kalinga" w:hAnsi="Kalinga" w:cs="Kalinga"/>
          <w:i/>
          <w:iCs/>
          <w:sz w:val="18"/>
          <w:szCs w:val="18"/>
        </w:rPr>
        <w:t>The Great War Generals on the Western Front 1914-1918</w:t>
      </w:r>
      <w:r w:rsidRPr="008664E7">
        <w:rPr>
          <w:rFonts w:ascii="Kalinga" w:hAnsi="Kalinga" w:cs="Kalinga"/>
          <w:iCs/>
          <w:sz w:val="18"/>
          <w:szCs w:val="18"/>
        </w:rPr>
        <w:t>’;</w:t>
      </w:r>
      <w:r w:rsidRPr="008664E7">
        <w:rPr>
          <w:rFonts w:ascii="Kalinga" w:hAnsi="Kalinga" w:cs="Kalinga"/>
          <w:sz w:val="18"/>
          <w:szCs w:val="18"/>
        </w:rPr>
        <w:t xml:space="preserve"> p. 447.</w:t>
      </w:r>
    </w:p>
  </w:footnote>
  <w:footnote w:id="69">
    <w:p w14:paraId="033FA11D"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Ferguson; p. 291.</w:t>
      </w:r>
    </w:p>
  </w:footnote>
  <w:footnote w:id="70">
    <w:p w14:paraId="3B148E7B" w14:textId="1AE159C2" w:rsidR="002E7B5D" w:rsidRPr="008664E7" w:rsidRDefault="002E7B5D" w:rsidP="00526D4D">
      <w:pPr>
        <w:pStyle w:val="FootnoteText"/>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An irregular formation, with men spaced every few yards, to </w:t>
      </w:r>
      <w:r w:rsidRPr="008664E7">
        <w:rPr>
          <w:rFonts w:ascii="Kalinga" w:hAnsi="Kalinga" w:cs="Kalinga"/>
          <w:sz w:val="18"/>
          <w:szCs w:val="18"/>
          <w:shd w:val="clear" w:color="auto" w:fill="FFFFFF"/>
        </w:rPr>
        <w:t xml:space="preserve">avoid close order columns or dressed lines, which, in theory, lessened to impact of exploding shrapnel shells on the </w:t>
      </w:r>
      <w:r w:rsidR="00F22580" w:rsidRPr="008664E7">
        <w:rPr>
          <w:rFonts w:ascii="Kalinga" w:hAnsi="Kalinga" w:cs="Kalinga"/>
          <w:sz w:val="18"/>
          <w:szCs w:val="18"/>
          <w:shd w:val="clear" w:color="auto" w:fill="FFFFFF"/>
        </w:rPr>
        <w:t>formation</w:t>
      </w:r>
      <w:proofErr w:type="gramStart"/>
      <w:r w:rsidR="00F22580" w:rsidRPr="008664E7">
        <w:rPr>
          <w:rFonts w:ascii="Kalinga" w:hAnsi="Kalinga" w:cs="Kalinga"/>
          <w:sz w:val="18"/>
          <w:szCs w:val="18"/>
          <w:shd w:val="clear" w:color="auto" w:fill="FFFFFF"/>
        </w:rPr>
        <w:t>.</w:t>
      </w:r>
      <w:r w:rsidR="00F22580" w:rsidRPr="008664E7">
        <w:rPr>
          <w:rFonts w:ascii="Tahoma" w:hAnsi="Tahoma" w:cs="Tahoma"/>
          <w:sz w:val="18"/>
          <w:szCs w:val="18"/>
          <w:shd w:val="clear" w:color="auto" w:fill="FFFFFF"/>
        </w:rPr>
        <w:t xml:space="preserve"> </w:t>
      </w:r>
      <w:proofErr w:type="gramEnd"/>
      <w:r w:rsidR="00F22580" w:rsidRPr="008664E7">
        <w:rPr>
          <w:rFonts w:ascii="Tahoma" w:hAnsi="Tahoma" w:cs="Tahoma"/>
          <w:sz w:val="18"/>
          <w:szCs w:val="18"/>
          <w:shd w:val="clear" w:color="auto" w:fill="FFFFFF"/>
        </w:rPr>
        <w:t>﻿</w:t>
      </w:r>
      <w:r w:rsidRPr="008664E7">
        <w:rPr>
          <w:rFonts w:ascii="Tahoma" w:hAnsi="Tahoma" w:cs="Tahoma"/>
          <w:sz w:val="18"/>
          <w:szCs w:val="18"/>
          <w:shd w:val="clear" w:color="auto" w:fill="FFFFFF"/>
        </w:rPr>
        <w:t>﻿</w:t>
      </w:r>
    </w:p>
  </w:footnote>
  <w:footnote w:id="71">
    <w:p w14:paraId="1EAAE053" w14:textId="2F0835BC"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r w:rsidRPr="008664E7">
        <w:rPr>
          <w:rFonts w:ascii="Kalinga" w:hAnsi="Kalinga" w:cs="Kalinga"/>
          <w:bCs/>
          <w:sz w:val="18"/>
          <w:szCs w:val="18"/>
        </w:rPr>
        <w:t>Peter Simkins; ‘</w:t>
      </w:r>
      <w:r w:rsidRPr="008664E7">
        <w:rPr>
          <w:rFonts w:ascii="Kalinga" w:hAnsi="Kalinga" w:cs="Kalinga"/>
          <w:bCs/>
          <w:i/>
          <w:sz w:val="18"/>
          <w:szCs w:val="18"/>
        </w:rPr>
        <w:t>Co-Stars or Supporting Cast</w:t>
      </w:r>
      <w:proofErr w:type="gramStart"/>
      <w:r w:rsidRPr="008664E7">
        <w:rPr>
          <w:rFonts w:ascii="Kalinga" w:hAnsi="Kalinga" w:cs="Kalinga"/>
          <w:bCs/>
          <w:i/>
          <w:sz w:val="18"/>
          <w:szCs w:val="18"/>
        </w:rPr>
        <w:t xml:space="preserve">? </w:t>
      </w:r>
      <w:proofErr w:type="gramEnd"/>
      <w:r w:rsidRPr="008664E7">
        <w:rPr>
          <w:rFonts w:ascii="Kalinga" w:hAnsi="Kalinga" w:cs="Kalinga"/>
          <w:bCs/>
          <w:i/>
          <w:sz w:val="18"/>
          <w:szCs w:val="18"/>
        </w:rPr>
        <w:t>British Divisions in the ‘Hundred Days, 1918</w:t>
      </w:r>
      <w:r w:rsidRPr="008664E7">
        <w:rPr>
          <w:rFonts w:ascii="Kalinga" w:hAnsi="Kalinga" w:cs="Kalinga"/>
          <w:bCs/>
          <w:sz w:val="18"/>
          <w:szCs w:val="18"/>
        </w:rPr>
        <w:t>’; in Griffith (Editor); ‘</w:t>
      </w:r>
      <w:r w:rsidRPr="008664E7">
        <w:rPr>
          <w:rFonts w:ascii="Kalinga" w:hAnsi="Kalinga" w:cs="Kalinga"/>
          <w:bCs/>
          <w:i/>
          <w:iCs/>
          <w:sz w:val="18"/>
          <w:szCs w:val="18"/>
        </w:rPr>
        <w:t>British Fighting Methods…</w:t>
      </w:r>
      <w:r w:rsidRPr="008664E7">
        <w:rPr>
          <w:rFonts w:ascii="Kalinga" w:hAnsi="Kalinga" w:cs="Kalinga"/>
          <w:bCs/>
          <w:iCs/>
          <w:sz w:val="18"/>
          <w:szCs w:val="18"/>
        </w:rPr>
        <w:t>’;</w:t>
      </w:r>
      <w:r w:rsidRPr="008664E7">
        <w:rPr>
          <w:rFonts w:ascii="Kalinga" w:hAnsi="Kalinga" w:cs="Kalinga"/>
          <w:bCs/>
          <w:sz w:val="18"/>
          <w:szCs w:val="18"/>
        </w:rPr>
        <w:t xml:space="preserve"> pp. 53 </w:t>
      </w:r>
      <w:r w:rsidR="008664E7">
        <w:rPr>
          <w:rFonts w:ascii="Kalinga" w:hAnsi="Kalinga" w:cs="Kalinga"/>
          <w:bCs/>
          <w:sz w:val="18"/>
          <w:szCs w:val="18"/>
        </w:rPr>
        <w:t>&amp;</w:t>
      </w:r>
      <w:r w:rsidRPr="008664E7">
        <w:rPr>
          <w:rFonts w:ascii="Kalinga" w:hAnsi="Kalinga" w:cs="Kalinga"/>
          <w:bCs/>
          <w:sz w:val="18"/>
          <w:szCs w:val="18"/>
        </w:rPr>
        <w:t xml:space="preserve"> 56.</w:t>
      </w:r>
    </w:p>
  </w:footnote>
  <w:footnote w:id="72">
    <w:p w14:paraId="1C6CA041"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War Office; ‘</w:t>
      </w:r>
      <w:r w:rsidRPr="008664E7">
        <w:rPr>
          <w:rFonts w:ascii="Kalinga" w:hAnsi="Kalinga" w:cs="Kalinga"/>
          <w:i/>
          <w:iCs/>
          <w:sz w:val="18"/>
          <w:szCs w:val="18"/>
        </w:rPr>
        <w:t>Statistics…</w:t>
      </w:r>
      <w:r w:rsidRPr="008664E7">
        <w:rPr>
          <w:rFonts w:ascii="Kalinga" w:hAnsi="Kalinga" w:cs="Kalinga"/>
          <w:iCs/>
          <w:sz w:val="18"/>
          <w:szCs w:val="18"/>
        </w:rPr>
        <w:t>’;</w:t>
      </w:r>
      <w:r w:rsidRPr="008664E7">
        <w:rPr>
          <w:rFonts w:ascii="Kalinga" w:hAnsi="Kalinga" w:cs="Kalinga"/>
          <w:i/>
          <w:iCs/>
          <w:sz w:val="18"/>
          <w:szCs w:val="18"/>
        </w:rPr>
        <w:t xml:space="preserve"> </w:t>
      </w:r>
      <w:r w:rsidRPr="008664E7">
        <w:rPr>
          <w:rFonts w:ascii="Kalinga" w:hAnsi="Kalinga" w:cs="Kalinga"/>
          <w:sz w:val="18"/>
          <w:szCs w:val="18"/>
        </w:rPr>
        <w:t>pp. 744-745.</w:t>
      </w:r>
    </w:p>
  </w:footnote>
  <w:footnote w:id="73">
    <w:p w14:paraId="0E4C97C3" w14:textId="77777777" w:rsidR="002E7B5D" w:rsidRPr="008664E7" w:rsidRDefault="002E7B5D" w:rsidP="00526D4D">
      <w:pPr>
        <w:pStyle w:val="FootnoteText"/>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w:t>
      </w:r>
      <w:hyperlink r:id="rId4" w:history="1">
        <w:r w:rsidRPr="008664E7">
          <w:rPr>
            <w:rStyle w:val="Hyperlink"/>
            <w:rFonts w:ascii="Kalinga" w:hAnsi="Kalinga" w:cs="Kalinga"/>
            <w:sz w:val="18"/>
            <w:szCs w:val="18"/>
          </w:rPr>
          <w:t>https://en.wikipedia.org/wiki/Spanish_flu</w:t>
        </w:r>
      </w:hyperlink>
      <w:r w:rsidRPr="008664E7">
        <w:rPr>
          <w:rFonts w:ascii="Kalinga" w:hAnsi="Kalinga" w:cs="Kalinga"/>
          <w:sz w:val="18"/>
          <w:szCs w:val="18"/>
        </w:rPr>
        <w:t>.</w:t>
      </w:r>
    </w:p>
  </w:footnote>
  <w:footnote w:id="74">
    <w:p w14:paraId="2B66C585"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Holland; ‘</w:t>
      </w:r>
      <w:r w:rsidRPr="008664E7">
        <w:rPr>
          <w:rFonts w:ascii="Kalinga" w:hAnsi="Kalinga" w:cs="Kalinga"/>
          <w:i/>
          <w:iCs/>
          <w:sz w:val="18"/>
          <w:szCs w:val="18"/>
        </w:rPr>
        <w:t>The Pursuit of Greatness</w:t>
      </w:r>
      <w:r w:rsidRPr="008664E7">
        <w:rPr>
          <w:rFonts w:ascii="Kalinga" w:hAnsi="Kalinga" w:cs="Kalinga"/>
          <w:iCs/>
          <w:sz w:val="18"/>
          <w:szCs w:val="18"/>
        </w:rPr>
        <w:t xml:space="preserve">’; </w:t>
      </w:r>
      <w:r w:rsidRPr="008664E7">
        <w:rPr>
          <w:rFonts w:ascii="Kalinga" w:hAnsi="Kalinga" w:cs="Kalinga"/>
          <w:sz w:val="18"/>
          <w:szCs w:val="18"/>
        </w:rPr>
        <w:t>p. 53.</w:t>
      </w:r>
    </w:p>
  </w:footnote>
  <w:footnote w:id="75">
    <w:p w14:paraId="20B44334" w14:textId="77777777" w:rsidR="002E7B5D" w:rsidRPr="008664E7" w:rsidRDefault="002E7B5D" w:rsidP="00526D4D">
      <w:pPr>
        <w:pStyle w:val="NoSpacing"/>
        <w:ind w:left="142" w:hanging="142"/>
        <w:rPr>
          <w:rFonts w:ascii="Kalinga" w:hAnsi="Kalinga" w:cs="Kalinga"/>
          <w:sz w:val="18"/>
          <w:szCs w:val="18"/>
        </w:rPr>
      </w:pPr>
      <w:r w:rsidRPr="008664E7">
        <w:rPr>
          <w:rStyle w:val="FootnoteReference"/>
          <w:rFonts w:ascii="Kalinga" w:hAnsi="Kalinga" w:cs="Kalinga"/>
          <w:sz w:val="18"/>
          <w:szCs w:val="18"/>
        </w:rPr>
        <w:footnoteRef/>
      </w:r>
      <w:r w:rsidRPr="008664E7">
        <w:rPr>
          <w:rFonts w:ascii="Kalinga" w:hAnsi="Kalinga" w:cs="Kalinga"/>
          <w:sz w:val="18"/>
          <w:szCs w:val="18"/>
        </w:rPr>
        <w:t xml:space="preserve"> Germany was determined not only to rebuild her military system, but to build it upon an indestructible economic foundation: Lieutenant General Baron von Freytag-Loringhoven;</w:t>
      </w:r>
      <w:r w:rsidRPr="008664E7">
        <w:rPr>
          <w:rFonts w:ascii="Kalinga" w:hAnsi="Kalinga" w:cs="Kalinga"/>
          <w:i/>
          <w:iCs/>
          <w:sz w:val="18"/>
          <w:szCs w:val="18"/>
        </w:rPr>
        <w:t xml:space="preserve"> ‘Deductions from the World War</w:t>
      </w:r>
      <w:r w:rsidRPr="008664E7">
        <w:rPr>
          <w:rFonts w:ascii="Kalinga" w:hAnsi="Kalinga" w:cs="Kalinga"/>
          <w:iCs/>
          <w:sz w:val="18"/>
          <w:szCs w:val="18"/>
        </w:rPr>
        <w:t xml:space="preserve">’; </w:t>
      </w:r>
      <w:r w:rsidRPr="008664E7">
        <w:rPr>
          <w:rFonts w:ascii="Kalinga" w:hAnsi="Kalinga" w:cs="Kalinga"/>
          <w:sz w:val="18"/>
          <w:szCs w:val="18"/>
        </w:rPr>
        <w:t>p. 173.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E351" w14:textId="77777777" w:rsidR="002E7B5D" w:rsidRPr="002324BB" w:rsidRDefault="002E7B5D">
    <w:pPr>
      <w:pStyle w:val="Header"/>
      <w:rPr>
        <w:rFonts w:asciiTheme="minorHAnsi" w:hAnsiTheme="minorHAnsi" w:cstheme="minorHAnsi"/>
        <w:sz w:val="21"/>
        <w:szCs w:val="21"/>
      </w:rPr>
    </w:pPr>
    <w:r w:rsidRPr="002324BB">
      <w:rPr>
        <w:rFonts w:asciiTheme="minorHAnsi" w:hAnsiTheme="minorHAnsi" w:cstheme="minorHAnsi"/>
        <w:sz w:val="21"/>
        <w:szCs w:val="21"/>
      </w:rPr>
      <w:t>‘Tribute to the Fallen, 1914-1920: Men of Alnwick, Amble, Rothbury and Wooler districts’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F8E4" w14:textId="77777777" w:rsidR="002E7B5D" w:rsidRPr="00DB6313" w:rsidRDefault="002E7B5D" w:rsidP="00526D4D">
    <w:pPr>
      <w:pStyle w:val="Header"/>
      <w:jc w:val="right"/>
      <w:rPr>
        <w:rFonts w:ascii="Kalinga" w:hAnsi="Kalinga" w:cs="Kalinga"/>
        <w:i/>
        <w:sz w:val="18"/>
        <w:szCs w:val="18"/>
      </w:rPr>
    </w:pPr>
    <w:r w:rsidRPr="00DB6313">
      <w:rPr>
        <w:rFonts w:ascii="Kalinga" w:hAnsi="Kalinga" w:cs="Kalinga"/>
        <w:i/>
        <w:sz w:val="18"/>
        <w:szCs w:val="18"/>
      </w:rPr>
      <w:t>Tribute to the Fallen, 1914-1920: Men of Alnwick, Amble, Rothbury &amp; Wooler districts;</w:t>
    </w:r>
  </w:p>
  <w:p w14:paraId="4659B13D" w14:textId="0DC98799" w:rsidR="002E7B5D" w:rsidRPr="00DB6313" w:rsidRDefault="002E7B5D" w:rsidP="00526D4D">
    <w:pPr>
      <w:pStyle w:val="Header"/>
      <w:jc w:val="right"/>
      <w:rPr>
        <w:rFonts w:ascii="Kalinga" w:hAnsi="Kalinga" w:cs="Kalinga"/>
        <w:i/>
        <w:sz w:val="18"/>
        <w:szCs w:val="18"/>
      </w:rPr>
    </w:pPr>
    <w:r w:rsidRPr="00DB6313">
      <w:rPr>
        <w:rFonts w:ascii="Kalinga" w:hAnsi="Kalinga" w:cs="Kalinga"/>
        <w:i/>
        <w:sz w:val="18"/>
        <w:szCs w:val="18"/>
      </w:rPr>
      <w:t>A concise overview of the First World War (strictly from a British perspective)</w:t>
    </w:r>
    <w:r w:rsidR="00F32CD9">
      <w:rPr>
        <w:rFonts w:ascii="Kalinga" w:hAnsi="Kalinga" w:cs="Kalinga"/>
        <w:i/>
        <w:sz w:val="18"/>
        <w:szCs w:val="18"/>
      </w:rPr>
      <w:br/>
    </w:r>
    <w:r w:rsidR="00C672FE">
      <w:rPr>
        <w:rFonts w:ascii="Kalinga" w:hAnsi="Kalinga" w:cs="Kalinga"/>
        <w:i/>
        <w:sz w:val="18"/>
        <w:szCs w:val="18"/>
      </w:rPr>
      <w:t xml:space="preserve">By </w:t>
    </w:r>
    <w:r w:rsidR="00F32CD9">
      <w:rPr>
        <w:rFonts w:ascii="Kalinga" w:hAnsi="Kalinga" w:cs="Kalinga"/>
        <w:i/>
        <w:sz w:val="18"/>
        <w:szCs w:val="18"/>
      </w:rPr>
      <w:t>David Thompson</w:t>
    </w:r>
    <w:r w:rsidR="00C672FE">
      <w:rPr>
        <w:rFonts w:ascii="Kalinga" w:hAnsi="Kalinga" w:cs="Kalinga"/>
        <w:i/>
        <w:sz w:val="18"/>
        <w:szCs w:val="18"/>
      </w:rPr>
      <w:t>, MLitt</w:t>
    </w:r>
  </w:p>
  <w:p w14:paraId="79F14B98" w14:textId="77777777" w:rsidR="002E7B5D" w:rsidRPr="00DB6313" w:rsidRDefault="002E7B5D" w:rsidP="00526D4D">
    <w:pPr>
      <w:pStyle w:val="Header"/>
      <w:jc w:val="right"/>
      <w:rPr>
        <w:rFonts w:ascii="Kalinga" w:hAnsi="Kalinga" w:cs="Kalinga"/>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39E45" w14:textId="77777777" w:rsidR="002E7B5D" w:rsidRDefault="00AF3628">
    <w:pPr>
      <w:pStyle w:val="Header"/>
    </w:pPr>
    <w:r>
      <w:rPr>
        <w:noProof/>
      </w:rPr>
      <w:pict w14:anchorId="3E82EB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340234" o:spid="_x0000_s1025" type="#_x0000_t136" style="position:absolute;margin-left:0;margin-top:0;width:462.75pt;height:173.5pt;rotation:315;z-index:-251658752;mso-position-horizontal:center;mso-position-horizontal-relative:margin;mso-position-vertical:center;mso-position-vertical-relative:margin" o:allowincell="f" fillcolor="silver" stroked="f">
          <v:fill opacity=".5"/>
          <v:textpath style="font-family:&quot;Calibri&quot;;font-size:1pt" string="Draft 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BA8"/>
    <w:multiLevelType w:val="hybridMultilevel"/>
    <w:tmpl w:val="6024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233DF"/>
    <w:multiLevelType w:val="hybridMultilevel"/>
    <w:tmpl w:val="52226B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C27126"/>
    <w:multiLevelType w:val="hybridMultilevel"/>
    <w:tmpl w:val="2ECA4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07BC6"/>
    <w:multiLevelType w:val="hybridMultilevel"/>
    <w:tmpl w:val="B55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57A6"/>
    <w:multiLevelType w:val="hybridMultilevel"/>
    <w:tmpl w:val="8C78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73DA0"/>
    <w:multiLevelType w:val="hybridMultilevel"/>
    <w:tmpl w:val="CC16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C2EF6"/>
    <w:multiLevelType w:val="hybridMultilevel"/>
    <w:tmpl w:val="8580F0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CD728D"/>
    <w:multiLevelType w:val="hybridMultilevel"/>
    <w:tmpl w:val="973C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06C8D"/>
    <w:multiLevelType w:val="hybridMultilevel"/>
    <w:tmpl w:val="5712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95B84"/>
    <w:multiLevelType w:val="hybridMultilevel"/>
    <w:tmpl w:val="2BE6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B4069E"/>
    <w:multiLevelType w:val="hybridMultilevel"/>
    <w:tmpl w:val="1F40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E0E3C"/>
    <w:multiLevelType w:val="hybridMultilevel"/>
    <w:tmpl w:val="6F58F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883ECA"/>
    <w:multiLevelType w:val="hybridMultilevel"/>
    <w:tmpl w:val="369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597AB1"/>
    <w:multiLevelType w:val="hybridMultilevel"/>
    <w:tmpl w:val="3FD6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22A87"/>
    <w:multiLevelType w:val="hybridMultilevel"/>
    <w:tmpl w:val="83245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17E2D"/>
    <w:multiLevelType w:val="hybridMultilevel"/>
    <w:tmpl w:val="DBA8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11472"/>
    <w:multiLevelType w:val="hybridMultilevel"/>
    <w:tmpl w:val="D1E4AE7C"/>
    <w:lvl w:ilvl="0" w:tplc="6AD86F7C">
      <w:start w:val="1"/>
      <w:numFmt w:val="lowerLetter"/>
      <w:lvlText w:val="%1)"/>
      <w:lvlJc w:val="left"/>
      <w:pPr>
        <w:ind w:left="1211"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2DD2CA3"/>
    <w:multiLevelType w:val="hybridMultilevel"/>
    <w:tmpl w:val="3338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053319"/>
    <w:multiLevelType w:val="hybridMultilevel"/>
    <w:tmpl w:val="1B00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1407F2"/>
    <w:multiLevelType w:val="hybridMultilevel"/>
    <w:tmpl w:val="840A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3A73EC"/>
    <w:multiLevelType w:val="hybridMultilevel"/>
    <w:tmpl w:val="6610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A46133"/>
    <w:multiLevelType w:val="hybridMultilevel"/>
    <w:tmpl w:val="C8A02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F20D94"/>
    <w:multiLevelType w:val="hybridMultilevel"/>
    <w:tmpl w:val="25B4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BB4F2D"/>
    <w:multiLevelType w:val="hybridMultilevel"/>
    <w:tmpl w:val="4BA0D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DD2DA8"/>
    <w:multiLevelType w:val="hybridMultilevel"/>
    <w:tmpl w:val="9CB67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EA7BB3"/>
    <w:multiLevelType w:val="hybridMultilevel"/>
    <w:tmpl w:val="C598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05743E"/>
    <w:multiLevelType w:val="hybridMultilevel"/>
    <w:tmpl w:val="80907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B45A4"/>
    <w:multiLevelType w:val="hybridMultilevel"/>
    <w:tmpl w:val="B4580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0453FB"/>
    <w:multiLevelType w:val="hybridMultilevel"/>
    <w:tmpl w:val="3C7E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655796"/>
    <w:multiLevelType w:val="hybridMultilevel"/>
    <w:tmpl w:val="BE5C5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CD6DF2"/>
    <w:multiLevelType w:val="hybridMultilevel"/>
    <w:tmpl w:val="66BE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761F8"/>
    <w:multiLevelType w:val="hybridMultilevel"/>
    <w:tmpl w:val="D466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7B5686"/>
    <w:multiLevelType w:val="hybridMultilevel"/>
    <w:tmpl w:val="5ADAE37E"/>
    <w:lvl w:ilvl="0" w:tplc="0809000F">
      <w:start w:val="1"/>
      <w:numFmt w:val="decimal"/>
      <w:lvlText w:val="%1."/>
      <w:lvlJc w:val="left"/>
      <w:pPr>
        <w:ind w:left="1571"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54F21D3"/>
    <w:multiLevelType w:val="hybridMultilevel"/>
    <w:tmpl w:val="A5B801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462F4970"/>
    <w:multiLevelType w:val="hybridMultilevel"/>
    <w:tmpl w:val="01F0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261A7B"/>
    <w:multiLevelType w:val="hybridMultilevel"/>
    <w:tmpl w:val="445028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86E74F8"/>
    <w:multiLevelType w:val="hybridMultilevel"/>
    <w:tmpl w:val="34F6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3E70CD"/>
    <w:multiLevelType w:val="hybridMultilevel"/>
    <w:tmpl w:val="6B48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B25224F"/>
    <w:multiLevelType w:val="hybridMultilevel"/>
    <w:tmpl w:val="EB96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833823"/>
    <w:multiLevelType w:val="hybridMultilevel"/>
    <w:tmpl w:val="884AF2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0" w15:restartNumberingAfterBreak="0">
    <w:nsid w:val="4D190057"/>
    <w:multiLevelType w:val="hybridMultilevel"/>
    <w:tmpl w:val="6DE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AB29DF"/>
    <w:multiLevelType w:val="hybridMultilevel"/>
    <w:tmpl w:val="29226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337F12"/>
    <w:multiLevelType w:val="hybridMultilevel"/>
    <w:tmpl w:val="52E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AA217A"/>
    <w:multiLevelType w:val="hybridMultilevel"/>
    <w:tmpl w:val="F8965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6FC3A8B"/>
    <w:multiLevelType w:val="hybridMultilevel"/>
    <w:tmpl w:val="2F78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E1A5EAC"/>
    <w:multiLevelType w:val="hybridMultilevel"/>
    <w:tmpl w:val="8B0C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8A244C"/>
    <w:multiLevelType w:val="hybridMultilevel"/>
    <w:tmpl w:val="6CA8C7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F3B20F3"/>
    <w:multiLevelType w:val="hybridMultilevel"/>
    <w:tmpl w:val="646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F505CE6"/>
    <w:multiLevelType w:val="hybridMultilevel"/>
    <w:tmpl w:val="5F2A5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304B28"/>
    <w:multiLevelType w:val="hybridMultilevel"/>
    <w:tmpl w:val="1CA6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6192CA7"/>
    <w:multiLevelType w:val="hybridMultilevel"/>
    <w:tmpl w:val="A1A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CF4E58"/>
    <w:multiLevelType w:val="hybridMultilevel"/>
    <w:tmpl w:val="AE46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7CE148F"/>
    <w:multiLevelType w:val="hybridMultilevel"/>
    <w:tmpl w:val="B6AC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164632"/>
    <w:multiLevelType w:val="hybridMultilevel"/>
    <w:tmpl w:val="75EAE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413AC4"/>
    <w:multiLevelType w:val="hybridMultilevel"/>
    <w:tmpl w:val="5F54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955325B"/>
    <w:multiLevelType w:val="hybridMultilevel"/>
    <w:tmpl w:val="16E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ABE5661"/>
    <w:multiLevelType w:val="hybridMultilevel"/>
    <w:tmpl w:val="3A20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D651551"/>
    <w:multiLevelType w:val="hybridMultilevel"/>
    <w:tmpl w:val="E82093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6FF604A4"/>
    <w:multiLevelType w:val="hybridMultilevel"/>
    <w:tmpl w:val="5E24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0140F5C"/>
    <w:multiLevelType w:val="hybridMultilevel"/>
    <w:tmpl w:val="F25693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726B3489"/>
    <w:multiLevelType w:val="hybridMultilevel"/>
    <w:tmpl w:val="5564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2B00C71"/>
    <w:multiLevelType w:val="hybridMultilevel"/>
    <w:tmpl w:val="FB0A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4070967"/>
    <w:multiLevelType w:val="hybridMultilevel"/>
    <w:tmpl w:val="5024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74A1E55"/>
    <w:multiLevelType w:val="hybridMultilevel"/>
    <w:tmpl w:val="C35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84D7617"/>
    <w:multiLevelType w:val="hybridMultilevel"/>
    <w:tmpl w:val="FB9E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DB08C5"/>
    <w:multiLevelType w:val="hybridMultilevel"/>
    <w:tmpl w:val="476A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A813B2"/>
    <w:multiLevelType w:val="hybridMultilevel"/>
    <w:tmpl w:val="72D83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4"/>
  </w:num>
  <w:num w:numId="2">
    <w:abstractNumId w:val="34"/>
  </w:num>
  <w:num w:numId="3">
    <w:abstractNumId w:val="11"/>
  </w:num>
  <w:num w:numId="4">
    <w:abstractNumId w:val="21"/>
  </w:num>
  <w:num w:numId="5">
    <w:abstractNumId w:val="41"/>
  </w:num>
  <w:num w:numId="6">
    <w:abstractNumId w:val="50"/>
  </w:num>
  <w:num w:numId="7">
    <w:abstractNumId w:val="40"/>
  </w:num>
  <w:num w:numId="8">
    <w:abstractNumId w:val="42"/>
  </w:num>
  <w:num w:numId="9">
    <w:abstractNumId w:val="36"/>
  </w:num>
  <w:num w:numId="10">
    <w:abstractNumId w:val="31"/>
  </w:num>
  <w:num w:numId="11">
    <w:abstractNumId w:val="48"/>
  </w:num>
  <w:num w:numId="12">
    <w:abstractNumId w:val="26"/>
  </w:num>
  <w:num w:numId="13">
    <w:abstractNumId w:val="63"/>
  </w:num>
  <w:num w:numId="14">
    <w:abstractNumId w:val="53"/>
  </w:num>
  <w:num w:numId="15">
    <w:abstractNumId w:val="19"/>
  </w:num>
  <w:num w:numId="16">
    <w:abstractNumId w:val="4"/>
  </w:num>
  <w:num w:numId="17">
    <w:abstractNumId w:val="0"/>
  </w:num>
  <w:num w:numId="18">
    <w:abstractNumId w:val="45"/>
  </w:num>
  <w:num w:numId="19">
    <w:abstractNumId w:val="62"/>
  </w:num>
  <w:num w:numId="20">
    <w:abstractNumId w:val="5"/>
  </w:num>
  <w:num w:numId="21">
    <w:abstractNumId w:val="55"/>
  </w:num>
  <w:num w:numId="22">
    <w:abstractNumId w:val="44"/>
  </w:num>
  <w:num w:numId="23">
    <w:abstractNumId w:val="47"/>
  </w:num>
  <w:num w:numId="24">
    <w:abstractNumId w:val="60"/>
  </w:num>
  <w:num w:numId="25">
    <w:abstractNumId w:val="8"/>
  </w:num>
  <w:num w:numId="26">
    <w:abstractNumId w:val="24"/>
  </w:num>
  <w:num w:numId="27">
    <w:abstractNumId w:val="56"/>
  </w:num>
  <w:num w:numId="28">
    <w:abstractNumId w:val="9"/>
  </w:num>
  <w:num w:numId="29">
    <w:abstractNumId w:val="66"/>
  </w:num>
  <w:num w:numId="30">
    <w:abstractNumId w:val="28"/>
  </w:num>
  <w:num w:numId="31">
    <w:abstractNumId w:val="12"/>
  </w:num>
  <w:num w:numId="32">
    <w:abstractNumId w:val="3"/>
  </w:num>
  <w:num w:numId="33">
    <w:abstractNumId w:val="18"/>
  </w:num>
  <w:num w:numId="34">
    <w:abstractNumId w:val="38"/>
  </w:num>
  <w:num w:numId="35">
    <w:abstractNumId w:val="15"/>
  </w:num>
  <w:num w:numId="36">
    <w:abstractNumId w:val="23"/>
  </w:num>
  <w:num w:numId="37">
    <w:abstractNumId w:val="6"/>
  </w:num>
  <w:num w:numId="38">
    <w:abstractNumId w:val="46"/>
  </w:num>
  <w:num w:numId="39">
    <w:abstractNumId w:val="59"/>
  </w:num>
  <w:num w:numId="40">
    <w:abstractNumId w:val="33"/>
  </w:num>
  <w:num w:numId="41">
    <w:abstractNumId w:val="65"/>
  </w:num>
  <w:num w:numId="42">
    <w:abstractNumId w:val="51"/>
  </w:num>
  <w:num w:numId="43">
    <w:abstractNumId w:val="52"/>
  </w:num>
  <w:num w:numId="44">
    <w:abstractNumId w:val="22"/>
  </w:num>
  <w:num w:numId="45">
    <w:abstractNumId w:val="14"/>
  </w:num>
  <w:num w:numId="46">
    <w:abstractNumId w:val="49"/>
  </w:num>
  <w:num w:numId="47">
    <w:abstractNumId w:val="7"/>
  </w:num>
  <w:num w:numId="48">
    <w:abstractNumId w:val="17"/>
  </w:num>
  <w:num w:numId="49">
    <w:abstractNumId w:val="1"/>
  </w:num>
  <w:num w:numId="50">
    <w:abstractNumId w:val="27"/>
  </w:num>
  <w:num w:numId="51">
    <w:abstractNumId w:val="39"/>
  </w:num>
  <w:num w:numId="52">
    <w:abstractNumId w:val="13"/>
  </w:num>
  <w:num w:numId="53">
    <w:abstractNumId w:val="35"/>
  </w:num>
  <w:num w:numId="54">
    <w:abstractNumId w:val="16"/>
  </w:num>
  <w:num w:numId="55">
    <w:abstractNumId w:val="37"/>
  </w:num>
  <w:num w:numId="56">
    <w:abstractNumId w:val="2"/>
  </w:num>
  <w:num w:numId="57">
    <w:abstractNumId w:val="32"/>
  </w:num>
  <w:num w:numId="58">
    <w:abstractNumId w:val="57"/>
  </w:num>
  <w:num w:numId="59">
    <w:abstractNumId w:val="54"/>
  </w:num>
  <w:num w:numId="60">
    <w:abstractNumId w:val="58"/>
  </w:num>
  <w:num w:numId="61">
    <w:abstractNumId w:val="61"/>
  </w:num>
  <w:num w:numId="62">
    <w:abstractNumId w:val="29"/>
  </w:num>
  <w:num w:numId="63">
    <w:abstractNumId w:val="25"/>
  </w:num>
  <w:num w:numId="64">
    <w:abstractNumId w:val="20"/>
  </w:num>
  <w:num w:numId="65">
    <w:abstractNumId w:val="30"/>
  </w:num>
  <w:num w:numId="66">
    <w:abstractNumId w:val="43"/>
  </w:num>
  <w:num w:numId="67">
    <w:abstractNumId w:val="1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4D"/>
    <w:rsid w:val="0000711E"/>
    <w:rsid w:val="00040D90"/>
    <w:rsid w:val="00044F4A"/>
    <w:rsid w:val="00057A54"/>
    <w:rsid w:val="000928A9"/>
    <w:rsid w:val="0009343B"/>
    <w:rsid w:val="000E4CE0"/>
    <w:rsid w:val="000E6967"/>
    <w:rsid w:val="000E74AE"/>
    <w:rsid w:val="000E7B81"/>
    <w:rsid w:val="00117A78"/>
    <w:rsid w:val="00171A72"/>
    <w:rsid w:val="00180CD9"/>
    <w:rsid w:val="001A6092"/>
    <w:rsid w:val="001D0581"/>
    <w:rsid w:val="001E7815"/>
    <w:rsid w:val="001F3EB4"/>
    <w:rsid w:val="002236CD"/>
    <w:rsid w:val="00224506"/>
    <w:rsid w:val="00257247"/>
    <w:rsid w:val="002726AA"/>
    <w:rsid w:val="002D07BC"/>
    <w:rsid w:val="002E7B5D"/>
    <w:rsid w:val="003150AF"/>
    <w:rsid w:val="00341AF1"/>
    <w:rsid w:val="0035558C"/>
    <w:rsid w:val="00366855"/>
    <w:rsid w:val="003830D6"/>
    <w:rsid w:val="003964D7"/>
    <w:rsid w:val="003F0FAA"/>
    <w:rsid w:val="004156EF"/>
    <w:rsid w:val="00442E03"/>
    <w:rsid w:val="00490E99"/>
    <w:rsid w:val="004A6CD6"/>
    <w:rsid w:val="004A79FC"/>
    <w:rsid w:val="004B31C0"/>
    <w:rsid w:val="004C3806"/>
    <w:rsid w:val="005266DE"/>
    <w:rsid w:val="00526D4D"/>
    <w:rsid w:val="00577B51"/>
    <w:rsid w:val="0058432E"/>
    <w:rsid w:val="005A4DAD"/>
    <w:rsid w:val="005C549F"/>
    <w:rsid w:val="00601508"/>
    <w:rsid w:val="006104EB"/>
    <w:rsid w:val="00642A8F"/>
    <w:rsid w:val="0066481E"/>
    <w:rsid w:val="00672605"/>
    <w:rsid w:val="006A0558"/>
    <w:rsid w:val="007673CA"/>
    <w:rsid w:val="00796809"/>
    <w:rsid w:val="007C08E3"/>
    <w:rsid w:val="007D756F"/>
    <w:rsid w:val="007E464B"/>
    <w:rsid w:val="008167BC"/>
    <w:rsid w:val="008229F3"/>
    <w:rsid w:val="008549E8"/>
    <w:rsid w:val="008664E7"/>
    <w:rsid w:val="008736F8"/>
    <w:rsid w:val="008A3E19"/>
    <w:rsid w:val="008D5BB8"/>
    <w:rsid w:val="008F617E"/>
    <w:rsid w:val="00936244"/>
    <w:rsid w:val="00944EF2"/>
    <w:rsid w:val="00956356"/>
    <w:rsid w:val="00963865"/>
    <w:rsid w:val="00975376"/>
    <w:rsid w:val="00994C32"/>
    <w:rsid w:val="0099559B"/>
    <w:rsid w:val="009A5D33"/>
    <w:rsid w:val="009C329C"/>
    <w:rsid w:val="009E52F9"/>
    <w:rsid w:val="00A06279"/>
    <w:rsid w:val="00A44AF6"/>
    <w:rsid w:val="00A60D27"/>
    <w:rsid w:val="00A622C1"/>
    <w:rsid w:val="00A6604D"/>
    <w:rsid w:val="00A7076A"/>
    <w:rsid w:val="00AA1F57"/>
    <w:rsid w:val="00AA5860"/>
    <w:rsid w:val="00AB462A"/>
    <w:rsid w:val="00AF2878"/>
    <w:rsid w:val="00AF3628"/>
    <w:rsid w:val="00AF508B"/>
    <w:rsid w:val="00B0637F"/>
    <w:rsid w:val="00B64848"/>
    <w:rsid w:val="00B77324"/>
    <w:rsid w:val="00BB7DF7"/>
    <w:rsid w:val="00BD16A7"/>
    <w:rsid w:val="00BE3D33"/>
    <w:rsid w:val="00C0487C"/>
    <w:rsid w:val="00C101BC"/>
    <w:rsid w:val="00C672FE"/>
    <w:rsid w:val="00C80862"/>
    <w:rsid w:val="00C9318D"/>
    <w:rsid w:val="00CA3C52"/>
    <w:rsid w:val="00D95E02"/>
    <w:rsid w:val="00DB6313"/>
    <w:rsid w:val="00DD138F"/>
    <w:rsid w:val="00DD1723"/>
    <w:rsid w:val="00DD30DE"/>
    <w:rsid w:val="00DE06FD"/>
    <w:rsid w:val="00E90C34"/>
    <w:rsid w:val="00EB4FFF"/>
    <w:rsid w:val="00EF22FC"/>
    <w:rsid w:val="00F21601"/>
    <w:rsid w:val="00F22580"/>
    <w:rsid w:val="00F279DE"/>
    <w:rsid w:val="00F32CD9"/>
    <w:rsid w:val="00F523AF"/>
    <w:rsid w:val="00F73A6F"/>
    <w:rsid w:val="00F80A83"/>
    <w:rsid w:val="00FC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DAC68"/>
  <w15:chartTrackingRefBased/>
  <w15:docId w15:val="{8240AA68-370A-452F-ADFA-9EF8DA3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4D"/>
    <w:pPr>
      <w:spacing w:after="0" w:line="240" w:lineRule="auto"/>
    </w:pPr>
    <w:rPr>
      <w:rFonts w:ascii="Century Gothic" w:eastAsia="Times New Roman" w:hAnsi="Century Gothic" w:cs="Times New Roman"/>
      <w:szCs w:val="24"/>
    </w:rPr>
  </w:style>
  <w:style w:type="paragraph" w:styleId="Heading1">
    <w:name w:val="heading 1"/>
    <w:basedOn w:val="Normal"/>
    <w:next w:val="Normal"/>
    <w:link w:val="Heading1Char"/>
    <w:uiPriority w:val="9"/>
    <w:qFormat/>
    <w:rsid w:val="00526D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26D4D"/>
    <w:pPr>
      <w:keepNext/>
      <w:jc w:val="both"/>
      <w:outlineLvl w:val="1"/>
    </w:pPr>
    <w:rPr>
      <w:b/>
      <w:bCs/>
      <w:u w:val="single"/>
    </w:rPr>
  </w:style>
  <w:style w:type="paragraph" w:styleId="Heading3">
    <w:name w:val="heading 3"/>
    <w:basedOn w:val="Normal"/>
    <w:next w:val="Normal"/>
    <w:link w:val="Heading3Char"/>
    <w:uiPriority w:val="9"/>
    <w:semiHidden/>
    <w:unhideWhenUsed/>
    <w:qFormat/>
    <w:rsid w:val="00526D4D"/>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526D4D"/>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26D4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26D4D"/>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unhideWhenUsed/>
    <w:qFormat/>
    <w:rsid w:val="00526D4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D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526D4D"/>
    <w:rPr>
      <w:rFonts w:ascii="Century Gothic" w:eastAsia="Times New Roman" w:hAnsi="Century Gothic" w:cs="Times New Roman"/>
      <w:b/>
      <w:bCs/>
      <w:szCs w:val="24"/>
      <w:u w:val="single"/>
    </w:rPr>
  </w:style>
  <w:style w:type="character" w:customStyle="1" w:styleId="Heading3Char">
    <w:name w:val="Heading 3 Char"/>
    <w:basedOn w:val="DefaultParagraphFont"/>
    <w:link w:val="Heading3"/>
    <w:uiPriority w:val="9"/>
    <w:semiHidden/>
    <w:rsid w:val="00526D4D"/>
    <w:rPr>
      <w:rFonts w:asciiTheme="majorHAnsi" w:eastAsiaTheme="majorEastAsia" w:hAnsiTheme="majorHAnsi" w:cstheme="majorBidi"/>
      <w:color w:val="1F3763" w:themeColor="accent1" w:themeShade="7F"/>
      <w:sz w:val="24"/>
      <w:szCs w:val="24"/>
    </w:rPr>
  </w:style>
  <w:style w:type="character" w:customStyle="1" w:styleId="Heading9Char">
    <w:name w:val="Heading 9 Char"/>
    <w:basedOn w:val="DefaultParagraphFont"/>
    <w:link w:val="Heading9"/>
    <w:uiPriority w:val="9"/>
    <w:rsid w:val="00526D4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semiHidden/>
    <w:rsid w:val="00526D4D"/>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526D4D"/>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rsid w:val="00526D4D"/>
    <w:rPr>
      <w:rFonts w:asciiTheme="majorHAnsi" w:eastAsiaTheme="majorEastAsia" w:hAnsiTheme="majorHAnsi" w:cstheme="majorBidi"/>
      <w:i/>
      <w:iCs/>
      <w:color w:val="1F3763" w:themeColor="accent1" w:themeShade="7F"/>
      <w:szCs w:val="24"/>
    </w:rPr>
  </w:style>
  <w:style w:type="paragraph" w:customStyle="1" w:styleId="DefaultText">
    <w:name w:val="Default Text"/>
    <w:basedOn w:val="Normal"/>
    <w:rsid w:val="00526D4D"/>
    <w:pPr>
      <w:overflowPunct w:val="0"/>
      <w:autoSpaceDE w:val="0"/>
      <w:autoSpaceDN w:val="0"/>
      <w:adjustRightInd w:val="0"/>
      <w:textAlignment w:val="baseline"/>
    </w:pPr>
    <w:rPr>
      <w:rFonts w:ascii="Times New Roman" w:hAnsi="Times New Roman"/>
      <w:sz w:val="24"/>
      <w:szCs w:val="20"/>
    </w:rPr>
  </w:style>
  <w:style w:type="character" w:styleId="Hyperlink">
    <w:name w:val="Hyperlink"/>
    <w:basedOn w:val="DefaultParagraphFont"/>
    <w:unhideWhenUsed/>
    <w:rsid w:val="00526D4D"/>
    <w:rPr>
      <w:color w:val="0000FF"/>
      <w:u w:val="single"/>
    </w:rPr>
  </w:style>
  <w:style w:type="paragraph" w:styleId="ListParagraph">
    <w:name w:val="List Paragraph"/>
    <w:basedOn w:val="Normal"/>
    <w:uiPriority w:val="34"/>
    <w:qFormat/>
    <w:rsid w:val="00526D4D"/>
    <w:pPr>
      <w:ind w:left="720"/>
      <w:contextualSpacing/>
    </w:pPr>
    <w:rPr>
      <w:rFonts w:ascii="Times New Roman" w:hAnsi="Times New Roman"/>
      <w:sz w:val="24"/>
      <w:szCs w:val="20"/>
    </w:rPr>
  </w:style>
  <w:style w:type="character" w:customStyle="1" w:styleId="BodyTextIndentChar">
    <w:name w:val="Body Text Indent Char"/>
    <w:basedOn w:val="DefaultParagraphFont"/>
    <w:link w:val="BodyTextIndent"/>
    <w:semiHidden/>
    <w:rsid w:val="00526D4D"/>
    <w:rPr>
      <w:rFonts w:ascii="Century Gothic" w:eastAsia="Times New Roman" w:hAnsi="Century Gothic" w:cs="Times New Roman"/>
      <w:sz w:val="16"/>
      <w:szCs w:val="24"/>
    </w:rPr>
  </w:style>
  <w:style w:type="paragraph" w:styleId="BodyTextIndent">
    <w:name w:val="Body Text Indent"/>
    <w:basedOn w:val="Normal"/>
    <w:link w:val="BodyTextIndentChar"/>
    <w:semiHidden/>
    <w:rsid w:val="00526D4D"/>
    <w:pPr>
      <w:spacing w:line="360" w:lineRule="auto"/>
      <w:ind w:left="1080"/>
    </w:pPr>
    <w:rPr>
      <w:sz w:val="16"/>
    </w:rPr>
  </w:style>
  <w:style w:type="paragraph" w:styleId="Subtitle">
    <w:name w:val="Subtitle"/>
    <w:basedOn w:val="Normal"/>
    <w:link w:val="SubtitleChar"/>
    <w:qFormat/>
    <w:rsid w:val="00526D4D"/>
    <w:rPr>
      <w:b/>
      <w:bCs/>
      <w:u w:val="single"/>
    </w:rPr>
  </w:style>
  <w:style w:type="character" w:customStyle="1" w:styleId="SubtitleChar">
    <w:name w:val="Subtitle Char"/>
    <w:basedOn w:val="DefaultParagraphFont"/>
    <w:link w:val="Subtitle"/>
    <w:rsid w:val="00526D4D"/>
    <w:rPr>
      <w:rFonts w:ascii="Century Gothic" w:eastAsia="Times New Roman" w:hAnsi="Century Gothic" w:cs="Times New Roman"/>
      <w:b/>
      <w:bCs/>
      <w:szCs w:val="24"/>
      <w:u w:val="single"/>
    </w:rPr>
  </w:style>
  <w:style w:type="paragraph" w:styleId="BodyText">
    <w:name w:val="Body Text"/>
    <w:basedOn w:val="Normal"/>
    <w:link w:val="BodyTextChar"/>
    <w:uiPriority w:val="99"/>
    <w:unhideWhenUsed/>
    <w:rsid w:val="00526D4D"/>
    <w:pPr>
      <w:spacing w:after="120"/>
    </w:pPr>
  </w:style>
  <w:style w:type="character" w:customStyle="1" w:styleId="BodyTextChar">
    <w:name w:val="Body Text Char"/>
    <w:basedOn w:val="DefaultParagraphFont"/>
    <w:link w:val="BodyText"/>
    <w:uiPriority w:val="99"/>
    <w:rsid w:val="00526D4D"/>
    <w:rPr>
      <w:rFonts w:ascii="Century Gothic" w:eastAsia="Times New Roman" w:hAnsi="Century Gothic" w:cs="Times New Roman"/>
      <w:szCs w:val="24"/>
    </w:rPr>
  </w:style>
  <w:style w:type="paragraph" w:styleId="NormalWeb">
    <w:name w:val="Normal (Web)"/>
    <w:basedOn w:val="Normal"/>
    <w:uiPriority w:val="99"/>
    <w:unhideWhenUsed/>
    <w:rsid w:val="00526D4D"/>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526D4D"/>
    <w:rPr>
      <w:b/>
      <w:bCs/>
    </w:rPr>
  </w:style>
  <w:style w:type="character" w:customStyle="1" w:styleId="apple-converted-space">
    <w:name w:val="apple-converted-space"/>
    <w:basedOn w:val="DefaultParagraphFont"/>
    <w:rsid w:val="00526D4D"/>
  </w:style>
  <w:style w:type="table" w:styleId="TableGrid">
    <w:name w:val="Table Grid"/>
    <w:basedOn w:val="TableNormal"/>
    <w:uiPriority w:val="59"/>
    <w:rsid w:val="0052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526D4D"/>
    <w:rPr>
      <w:sz w:val="20"/>
      <w:szCs w:val="20"/>
    </w:rPr>
  </w:style>
  <w:style w:type="character" w:customStyle="1" w:styleId="FootnoteTextChar">
    <w:name w:val="Footnote Text Char"/>
    <w:basedOn w:val="DefaultParagraphFont"/>
    <w:link w:val="FootnoteText"/>
    <w:semiHidden/>
    <w:rsid w:val="00526D4D"/>
    <w:rPr>
      <w:rFonts w:ascii="Century Gothic" w:eastAsia="Times New Roman" w:hAnsi="Century Gothic" w:cs="Times New Roman"/>
      <w:sz w:val="20"/>
      <w:szCs w:val="20"/>
    </w:rPr>
  </w:style>
  <w:style w:type="character" w:styleId="FootnoteReference">
    <w:name w:val="footnote reference"/>
    <w:basedOn w:val="DefaultParagraphFont"/>
    <w:semiHidden/>
    <w:rsid w:val="00526D4D"/>
    <w:rPr>
      <w:vertAlign w:val="superscript"/>
    </w:rPr>
  </w:style>
  <w:style w:type="paragraph" w:styleId="Header">
    <w:name w:val="header"/>
    <w:basedOn w:val="Normal"/>
    <w:link w:val="HeaderChar"/>
    <w:uiPriority w:val="99"/>
    <w:rsid w:val="00526D4D"/>
    <w:pPr>
      <w:tabs>
        <w:tab w:val="center" w:pos="4153"/>
        <w:tab w:val="right" w:pos="8306"/>
      </w:tabs>
    </w:pPr>
  </w:style>
  <w:style w:type="character" w:customStyle="1" w:styleId="HeaderChar">
    <w:name w:val="Header Char"/>
    <w:basedOn w:val="DefaultParagraphFont"/>
    <w:link w:val="Header"/>
    <w:uiPriority w:val="99"/>
    <w:rsid w:val="00526D4D"/>
    <w:rPr>
      <w:rFonts w:ascii="Century Gothic" w:eastAsia="Times New Roman" w:hAnsi="Century Gothic" w:cs="Times New Roman"/>
      <w:szCs w:val="24"/>
    </w:rPr>
  </w:style>
  <w:style w:type="paragraph" w:styleId="Title">
    <w:name w:val="Title"/>
    <w:basedOn w:val="Normal"/>
    <w:link w:val="TitleChar"/>
    <w:qFormat/>
    <w:rsid w:val="00526D4D"/>
    <w:pPr>
      <w:spacing w:line="480" w:lineRule="auto"/>
      <w:ind w:firstLine="360"/>
      <w:jc w:val="center"/>
    </w:pPr>
    <w:rPr>
      <w:rFonts w:ascii="Times New Roman" w:hAnsi="Times New Roman"/>
      <w:b/>
      <w:bCs/>
      <w:sz w:val="32"/>
      <w:u w:val="single"/>
    </w:rPr>
  </w:style>
  <w:style w:type="character" w:customStyle="1" w:styleId="TitleChar">
    <w:name w:val="Title Char"/>
    <w:basedOn w:val="DefaultParagraphFont"/>
    <w:link w:val="Title"/>
    <w:rsid w:val="00526D4D"/>
    <w:rPr>
      <w:rFonts w:ascii="Times New Roman" w:eastAsia="Times New Roman" w:hAnsi="Times New Roman" w:cs="Times New Roman"/>
      <w:b/>
      <w:bCs/>
      <w:sz w:val="32"/>
      <w:szCs w:val="24"/>
      <w:u w:val="single"/>
    </w:rPr>
  </w:style>
  <w:style w:type="character" w:customStyle="1" w:styleId="noexcerpt">
    <w:name w:val="noexcerpt"/>
    <w:basedOn w:val="DefaultParagraphFont"/>
    <w:rsid w:val="00526D4D"/>
  </w:style>
  <w:style w:type="character" w:customStyle="1" w:styleId="BalloonTextChar">
    <w:name w:val="Balloon Text Char"/>
    <w:basedOn w:val="DefaultParagraphFont"/>
    <w:link w:val="BalloonText"/>
    <w:uiPriority w:val="99"/>
    <w:semiHidden/>
    <w:rsid w:val="00526D4D"/>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526D4D"/>
    <w:rPr>
      <w:rFonts w:ascii="Segoe UI" w:hAnsi="Segoe UI" w:cs="Segoe UI"/>
      <w:sz w:val="18"/>
      <w:szCs w:val="18"/>
    </w:rPr>
  </w:style>
  <w:style w:type="character" w:customStyle="1" w:styleId="BalloonTextChar1">
    <w:name w:val="Balloon Text Char1"/>
    <w:basedOn w:val="DefaultParagraphFont"/>
    <w:uiPriority w:val="99"/>
    <w:semiHidden/>
    <w:rsid w:val="00526D4D"/>
    <w:rPr>
      <w:rFonts w:ascii="Segoe UI" w:eastAsia="Times New Roman" w:hAnsi="Segoe UI" w:cs="Segoe UI"/>
      <w:sz w:val="18"/>
      <w:szCs w:val="18"/>
    </w:rPr>
  </w:style>
  <w:style w:type="paragraph" w:styleId="Footer">
    <w:name w:val="footer"/>
    <w:basedOn w:val="Normal"/>
    <w:link w:val="FooterChar"/>
    <w:uiPriority w:val="99"/>
    <w:unhideWhenUsed/>
    <w:rsid w:val="00526D4D"/>
    <w:pPr>
      <w:tabs>
        <w:tab w:val="center" w:pos="4513"/>
        <w:tab w:val="right" w:pos="9026"/>
      </w:tabs>
    </w:pPr>
  </w:style>
  <w:style w:type="character" w:customStyle="1" w:styleId="FooterChar">
    <w:name w:val="Footer Char"/>
    <w:basedOn w:val="DefaultParagraphFont"/>
    <w:link w:val="Footer"/>
    <w:uiPriority w:val="99"/>
    <w:rsid w:val="00526D4D"/>
    <w:rPr>
      <w:rFonts w:ascii="Century Gothic" w:eastAsia="Times New Roman" w:hAnsi="Century Gothic" w:cs="Times New Roman"/>
      <w:szCs w:val="24"/>
    </w:rPr>
  </w:style>
  <w:style w:type="character" w:customStyle="1" w:styleId="BodyTextIndent2Char">
    <w:name w:val="Body Text Indent 2 Char"/>
    <w:basedOn w:val="DefaultParagraphFont"/>
    <w:link w:val="BodyTextIndent2"/>
    <w:uiPriority w:val="99"/>
    <w:semiHidden/>
    <w:rsid w:val="00526D4D"/>
    <w:rPr>
      <w:rFonts w:ascii="Century Gothic" w:eastAsia="Times New Roman" w:hAnsi="Century Gothic" w:cs="Times New Roman"/>
      <w:szCs w:val="24"/>
    </w:rPr>
  </w:style>
  <w:style w:type="paragraph" w:styleId="BodyTextIndent2">
    <w:name w:val="Body Text Indent 2"/>
    <w:basedOn w:val="Normal"/>
    <w:link w:val="BodyTextIndent2Char"/>
    <w:uiPriority w:val="99"/>
    <w:semiHidden/>
    <w:unhideWhenUsed/>
    <w:rsid w:val="00526D4D"/>
    <w:pPr>
      <w:spacing w:after="120" w:line="480" w:lineRule="auto"/>
      <w:ind w:left="283"/>
    </w:pPr>
  </w:style>
  <w:style w:type="paragraph" w:styleId="NoSpacing">
    <w:name w:val="No Spacing"/>
    <w:uiPriority w:val="1"/>
    <w:qFormat/>
    <w:rsid w:val="00526D4D"/>
    <w:pPr>
      <w:spacing w:after="0" w:line="240" w:lineRule="auto"/>
    </w:pPr>
    <w:rPr>
      <w:rFonts w:ascii="Century Gothic" w:eastAsia="Times New Roman" w:hAnsi="Century Gothic" w:cs="Times New Roman"/>
      <w:szCs w:val="24"/>
    </w:rPr>
  </w:style>
  <w:style w:type="character" w:customStyle="1" w:styleId="nowrap">
    <w:name w:val="nowrap"/>
    <w:basedOn w:val="DefaultParagraphFont"/>
    <w:rsid w:val="00526D4D"/>
  </w:style>
  <w:style w:type="character" w:customStyle="1" w:styleId="mw-headline">
    <w:name w:val="mw-headline"/>
    <w:basedOn w:val="DefaultParagraphFont"/>
    <w:rsid w:val="00526D4D"/>
  </w:style>
  <w:style w:type="paragraph" w:styleId="Caption">
    <w:name w:val="caption"/>
    <w:basedOn w:val="Normal"/>
    <w:next w:val="Normal"/>
    <w:uiPriority w:val="35"/>
    <w:unhideWhenUsed/>
    <w:qFormat/>
    <w:rsid w:val="00526D4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Ypres" TargetMode="External"/><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image" Target="media/image1.jpg"/><Relationship Id="rId12" Type="http://schemas.openxmlformats.org/officeDocument/2006/relationships/hyperlink" Target="https://en.wikipedia.org/wiki/La_Bass%C3%A9e" TargetMode="External"/><Relationship Id="rId17" Type="http://schemas.openxmlformats.org/officeDocument/2006/relationships/image" Target="media/image6.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Vimy_Ridge" TargetMode="External"/><Relationship Id="rId24" Type="http://schemas.openxmlformats.org/officeDocument/2006/relationships/hyperlink" Target="https://en.wikipedia.org/wiki/World_War_I"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en.wikipedia.org/wiki/Human_history" TargetMode="External"/><Relationship Id="rId28" Type="http://schemas.openxmlformats.org/officeDocument/2006/relationships/footer" Target="footer2.xml"/><Relationship Id="rId10" Type="http://schemas.openxmlformats.org/officeDocument/2006/relationships/hyperlink" Target="https://en.wikipedia.org/wiki/Lille" TargetMode="External"/><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Aubers_Ridge" TargetMode="External"/><Relationship Id="rId14" Type="http://schemas.openxmlformats.org/officeDocument/2006/relationships/image" Target="media/image3.jpg"/><Relationship Id="rId22" Type="http://schemas.openxmlformats.org/officeDocument/2006/relationships/hyperlink" Target="https://en.wikipedia.org/wiki/Influenza_pandemic"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Battle_of_Verdun" TargetMode="External"/><Relationship Id="rId2" Type="http://schemas.openxmlformats.org/officeDocument/2006/relationships/hyperlink" Target="http://www.British-Forces.com" TargetMode="External"/><Relationship Id="rId1" Type="http://schemas.openxmlformats.org/officeDocument/2006/relationships/hyperlink" Target="http://www.spartacus.schoolnet.co.uk/First%20World%20War" TargetMode="External"/><Relationship Id="rId4" Type="http://schemas.openxmlformats.org/officeDocument/2006/relationships/hyperlink" Target="https://en.wikipedia.org/wiki/Spanish_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70</Pages>
  <Words>19570</Words>
  <Characters>111551</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David Thompson</cp:lastModifiedBy>
  <cp:revision>99</cp:revision>
  <dcterms:created xsi:type="dcterms:W3CDTF">2020-01-15T11:47:00Z</dcterms:created>
  <dcterms:modified xsi:type="dcterms:W3CDTF">2020-01-16T10:47:00Z</dcterms:modified>
</cp:coreProperties>
</file>